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sz w:val="21"/>
                <w:szCs w:val="21"/>
                <w:rtl w:val="0"/>
              </w:rPr>
              <w:t xml:space="preserve">GLADYS RODRIGUEZ VERGARA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hyperlink r:id="rId7">
              <w:r w:rsidDel="00000000" w:rsidR="00000000" w:rsidRPr="00000000">
                <w:rPr>
                  <w:b w:val="1"/>
                  <w:color w:val="0563c1"/>
                  <w:u w:val="single"/>
                  <w:rtl w:val="0"/>
                </w:rPr>
                <w:t xml:space="preserve">Grodiguezvergara1@gmail.com</w:t>
              </w:r>
            </w:hyperlink>
            <w:r w:rsidDel="00000000" w:rsidR="00000000" w:rsidRPr="00000000">
              <w:rPr>
                <w:b w:val="1"/>
                <w:rtl w:val="0"/>
              </w:rPr>
              <w:t xml:space="preserve">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I.E. DOLORES MARIA UCROS</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sz w:val="21"/>
                <w:szCs w:val="21"/>
                <w:rtl w:val="0"/>
              </w:rPr>
              <w:t xml:space="preserve">X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plan provides opportunities and activities to mention the main parts of a city and what you can or can’t do there. It is fun and enjoyable opportunity to use L2 inside of the classroom.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6</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1 hour and 30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41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10-12 years old</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sz w:val="21"/>
                <w:szCs w:val="21"/>
                <w:rtl w:val="0"/>
              </w:rPr>
              <w:t xml:space="preserve">X My city (places around the city)</w:t>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2429"/>
        <w:gridCol w:w="2518"/>
        <w:gridCol w:w="2524"/>
        <w:tblGridChange w:id="0">
          <w:tblGrid>
            <w:gridCol w:w="2599"/>
            <w:gridCol w:w="2429"/>
            <w:gridCol w:w="2518"/>
            <w:gridCol w:w="2524"/>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My city (places around the city)</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sz w:val="21"/>
                <w:szCs w:val="21"/>
                <w:rtl w:val="0"/>
              </w:rPr>
              <w:t xml:space="preserve">3</w:t>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1"/>
                <w:szCs w:val="21"/>
              </w:rPr>
            </w:pPr>
            <w:r w:rsidDel="00000000" w:rsidR="00000000" w:rsidRPr="00000000">
              <w:rPr>
                <w:sz w:val="21"/>
                <w:szCs w:val="21"/>
                <w:rtl w:val="0"/>
              </w:rPr>
              <w:t xml:space="preserve">Identifying the most common places in a city </w:t>
            </w:r>
          </w:p>
        </w:tc>
        <w:tc>
          <w:tcPr>
            <w:shd w:fill="auto" w:val="clear"/>
            <w:vAlign w:val="center"/>
          </w:tcPr>
          <w:p w:rsidR="00000000" w:rsidDel="00000000" w:rsidP="00000000" w:rsidRDefault="00000000" w:rsidRPr="00000000" w14:paraId="00000052">
            <w:pPr>
              <w:rPr>
                <w:sz w:val="21"/>
                <w:szCs w:val="21"/>
              </w:rPr>
            </w:pPr>
            <w:r w:rsidDel="00000000" w:rsidR="00000000" w:rsidRPr="00000000">
              <w:rPr>
                <w:sz w:val="21"/>
                <w:szCs w:val="21"/>
                <w:rtl w:val="0"/>
              </w:rPr>
              <w:t xml:space="preserve">Listening and speaking</w:t>
            </w:r>
          </w:p>
        </w:tc>
        <w:tc>
          <w:tcPr>
            <w:shd w:fill="auto" w:val="clear"/>
            <w:vAlign w:val="center"/>
          </w:tcPr>
          <w:p w:rsidR="00000000" w:rsidDel="00000000" w:rsidP="00000000" w:rsidRDefault="00000000" w:rsidRPr="00000000" w14:paraId="00000053">
            <w:pPr>
              <w:rPr>
                <w:sz w:val="21"/>
                <w:szCs w:val="21"/>
              </w:rPr>
            </w:pPr>
            <w:r w:rsidDel="00000000" w:rsidR="00000000" w:rsidRPr="00000000">
              <w:rPr>
                <w:sz w:val="21"/>
                <w:szCs w:val="21"/>
                <w:rtl w:val="0"/>
              </w:rPr>
              <w:t xml:space="preserve">Places in a town:</w:t>
            </w:r>
          </w:p>
          <w:p w:rsidR="00000000" w:rsidDel="00000000" w:rsidP="00000000" w:rsidRDefault="00000000" w:rsidRPr="00000000" w14:paraId="00000054">
            <w:pPr>
              <w:rPr>
                <w:sz w:val="21"/>
                <w:szCs w:val="21"/>
              </w:rPr>
            </w:pPr>
            <w:r w:rsidDel="00000000" w:rsidR="00000000" w:rsidRPr="00000000">
              <w:rPr>
                <w:sz w:val="21"/>
                <w:szCs w:val="21"/>
                <w:rtl w:val="0"/>
              </w:rPr>
              <w:t xml:space="preserve">House, church, university, school, mall, the city in general</w:t>
            </w:r>
          </w:p>
        </w:tc>
      </w:tr>
      <w:tr>
        <w:tc>
          <w:tcPr>
            <w:shd w:fill="bdd7ee" w:val="clear"/>
            <w:vAlign w:val="center"/>
          </w:tcPr>
          <w:p w:rsidR="00000000" w:rsidDel="00000000" w:rsidP="00000000" w:rsidRDefault="00000000" w:rsidRPr="00000000" w14:paraId="00000055">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6">
            <w:pPr>
              <w:rPr>
                <w:sz w:val="21"/>
                <w:szCs w:val="21"/>
              </w:rPr>
            </w:pPr>
            <w:r w:rsidDel="00000000" w:rsidR="00000000" w:rsidRPr="00000000">
              <w:rPr>
                <w:sz w:val="21"/>
                <w:szCs w:val="21"/>
                <w:rtl w:val="0"/>
              </w:rPr>
              <w:t xml:space="preserve">Communicative approach </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5B">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C">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E">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F">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describe different places of a city </w:t>
            </w:r>
          </w:p>
        </w:tc>
      </w:tr>
      <w:tr>
        <w:tc>
          <w:tcPr>
            <w:shd w:fill="bdd7ee" w:val="clear"/>
            <w:vAlign w:val="center"/>
          </w:tcPr>
          <w:p w:rsidR="00000000" w:rsidDel="00000000" w:rsidP="00000000" w:rsidRDefault="00000000" w:rsidRPr="00000000" w14:paraId="00000060">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1">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Recognize the main places of a city.</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Identify the activities that they can do in each place of the city.</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6">
            <w:pPr>
              <w:jc w:val="center"/>
              <w:rPr>
                <w:b w:val="1"/>
              </w:rPr>
            </w:pPr>
            <w:r w:rsidDel="00000000" w:rsidR="00000000" w:rsidRPr="00000000">
              <w:rPr>
                <w:b w:val="1"/>
                <w:rtl w:val="0"/>
              </w:rPr>
              <w:t xml:space="preserve">Materials needed</w:t>
            </w:r>
          </w:p>
        </w:tc>
      </w:tr>
      <w:tr>
        <w:trPr>
          <w:trHeight w:val="1223" w:hRule="atLeast"/>
        </w:trPr>
        <w:tc>
          <w:tcPr>
            <w:shd w:fill="auto" w:val="clear"/>
          </w:tcPr>
          <w:p w:rsidR="00000000" w:rsidDel="00000000" w:rsidP="00000000" w:rsidRDefault="00000000" w:rsidRPr="00000000" w14:paraId="00000067">
            <w:pPr>
              <w:rPr>
                <w:b w:val="1"/>
              </w:rPr>
            </w:pPr>
            <w:r w:rsidDel="00000000" w:rsidR="00000000" w:rsidRPr="00000000">
              <w:rPr>
                <w:b w:val="1"/>
                <w:rtl w:val="0"/>
              </w:rPr>
              <w:t xml:space="preserve">Flash cards, speaker and computer</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6A">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6B">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59" w:hRule="atLeast"/>
        </w:trPr>
        <w:tc>
          <w:tcPr>
            <w:shd w:fill="bdd7ee" w:val="clear"/>
            <w:vAlign w:val="center"/>
          </w:tcPr>
          <w:p w:rsidR="00000000" w:rsidDel="00000000" w:rsidP="00000000" w:rsidRDefault="00000000" w:rsidRPr="00000000" w14:paraId="0000006C">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6D">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6E">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747" w:hRule="atLeast"/>
        </w:trPr>
        <w:tc>
          <w:tcPr>
            <w:shd w:fill="auto" w:val="clear"/>
          </w:tcPr>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0">
            <w:pPr>
              <w:rPr>
                <w:sz w:val="20"/>
                <w:szCs w:val="20"/>
              </w:rPr>
            </w:pPr>
            <w:r w:rsidDel="00000000" w:rsidR="00000000" w:rsidRPr="00000000">
              <w:rPr>
                <w:sz w:val="20"/>
                <w:szCs w:val="20"/>
                <w:rtl w:val="0"/>
              </w:rPr>
              <w:t xml:space="preserve">Ice-breaker</w:t>
            </w:r>
          </w:p>
        </w:tc>
        <w:tc>
          <w:tcPr>
            <w:shd w:fill="auto" w:val="clear"/>
          </w:tcPr>
          <w:p w:rsidR="00000000" w:rsidDel="00000000" w:rsidP="00000000" w:rsidRDefault="00000000" w:rsidRPr="00000000" w14:paraId="00000071">
            <w:pPr>
              <w:rPr>
                <w:b w:val="1"/>
                <w:sz w:val="20"/>
                <w:szCs w:val="20"/>
              </w:rPr>
            </w:pPr>
            <w:r w:rsidDel="00000000" w:rsidR="00000000" w:rsidRPr="00000000">
              <w:rPr>
                <w:b w:val="1"/>
                <w:sz w:val="20"/>
                <w:szCs w:val="20"/>
                <w:rtl w:val="0"/>
              </w:rPr>
              <w:t xml:space="preserve">Perfect couple:</w:t>
            </w:r>
          </w:p>
          <w:p w:rsidR="00000000" w:rsidDel="00000000" w:rsidP="00000000" w:rsidRDefault="00000000" w:rsidRPr="00000000" w14:paraId="00000072">
            <w:pPr>
              <w:rPr>
                <w:sz w:val="20"/>
                <w:szCs w:val="20"/>
              </w:rPr>
            </w:pPr>
            <w:r w:rsidDel="00000000" w:rsidR="00000000" w:rsidRPr="00000000">
              <w:rPr>
                <w:sz w:val="20"/>
                <w:szCs w:val="20"/>
                <w:rtl w:val="0"/>
              </w:rPr>
              <w:t xml:space="preserve">T takes two pieces of paper and cut each into six equals pieces. T Asks SS to draw six places in the city in each one of the pieces, such as school, hospital…etc. Then, on the other six pieces of paper Ss write what they can do in the different places mentioned before. T Asks SS to match the picture with the activities.</w:t>
            </w:r>
          </w:p>
        </w:tc>
        <w:tc>
          <w:tcPr>
            <w:shd w:fill="auto" w:val="clear"/>
          </w:tcPr>
          <w:p w:rsidR="00000000" w:rsidDel="00000000" w:rsidP="00000000" w:rsidRDefault="00000000" w:rsidRPr="00000000" w14:paraId="00000073">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Pair work</w:t>
            </w:r>
          </w:p>
        </w:tc>
      </w:tr>
      <w:tr>
        <w:trPr>
          <w:trHeight w:val="713" w:hRule="atLeast"/>
        </w:trPr>
        <w:tc>
          <w:tcPr>
            <w:vMerge w:val="restart"/>
            <w:shd w:fill="auto" w:val="clear"/>
          </w:tcPr>
          <w:p w:rsidR="00000000" w:rsidDel="00000000" w:rsidP="00000000" w:rsidRDefault="00000000" w:rsidRPr="00000000" w14:paraId="00000076">
            <w:pPr>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77">
            <w:pPr>
              <w:rPr>
                <w:sz w:val="20"/>
                <w:szCs w:val="20"/>
              </w:rPr>
            </w:pPr>
            <w:r w:rsidDel="00000000" w:rsidR="00000000" w:rsidRPr="00000000">
              <w:rPr>
                <w:sz w:val="20"/>
                <w:szCs w:val="20"/>
                <w:rtl w:val="0"/>
              </w:rPr>
              <w:t xml:space="preserve">Introducing language</w:t>
            </w:r>
          </w:p>
          <w:p w:rsidR="00000000" w:rsidDel="00000000" w:rsidP="00000000" w:rsidRDefault="00000000" w:rsidRPr="00000000" w14:paraId="00000078">
            <w:pPr>
              <w:rPr>
                <w:sz w:val="20"/>
                <w:szCs w:val="20"/>
              </w:rPr>
            </w:pPr>
            <w:r w:rsidDel="00000000" w:rsidR="00000000" w:rsidRPr="00000000">
              <w:rPr>
                <w:sz w:val="20"/>
                <w:szCs w:val="20"/>
                <w:rtl w:val="0"/>
              </w:rPr>
              <w:t xml:space="preserve">Pre-?</w:t>
            </w:r>
          </w:p>
        </w:tc>
        <w:tc>
          <w:tcPr>
            <w:shd w:fill="auto" w:val="clear"/>
          </w:tcPr>
          <w:p w:rsidR="00000000" w:rsidDel="00000000" w:rsidP="00000000" w:rsidRDefault="00000000" w:rsidRPr="00000000" w14:paraId="00000079">
            <w:pPr>
              <w:rPr>
                <w:sz w:val="20"/>
                <w:szCs w:val="20"/>
              </w:rPr>
            </w:pPr>
            <w:r w:rsidDel="00000000" w:rsidR="00000000" w:rsidRPr="00000000">
              <w:rPr>
                <w:sz w:val="20"/>
                <w:szCs w:val="20"/>
                <w:rtl w:val="0"/>
              </w:rPr>
              <w:t xml:space="preserve">T plays the song “I cant dance” by Phil Collins</w:t>
            </w:r>
          </w:p>
          <w:p w:rsidR="00000000" w:rsidDel="00000000" w:rsidP="00000000" w:rsidRDefault="00000000" w:rsidRPr="00000000" w14:paraId="0000007A">
            <w:pPr>
              <w:rPr>
                <w:sz w:val="20"/>
                <w:szCs w:val="20"/>
              </w:rPr>
            </w:pPr>
            <w:hyperlink r:id="rId8">
              <w:r w:rsidDel="00000000" w:rsidR="00000000" w:rsidRPr="00000000">
                <w:rPr>
                  <w:color w:val="0563c1"/>
                  <w:sz w:val="20"/>
                  <w:szCs w:val="20"/>
                  <w:u w:val="single"/>
                  <w:rtl w:val="0"/>
                </w:rPr>
                <w:t xml:space="preserve">https://www.youtube.com/watch?v=qOyF4hR5GoE</w:t>
              </w:r>
            </w:hyperlink>
            <w:r w:rsidDel="00000000" w:rsidR="00000000" w:rsidRPr="00000000">
              <w:rPr>
                <w:sz w:val="20"/>
                <w:szCs w:val="20"/>
                <w:rtl w:val="0"/>
              </w:rPr>
              <w:t xml:space="preserve"> </w:t>
            </w:r>
          </w:p>
          <w:p w:rsidR="00000000" w:rsidDel="00000000" w:rsidP="00000000" w:rsidRDefault="00000000" w:rsidRPr="00000000" w14:paraId="0000007B">
            <w:pPr>
              <w:rPr>
                <w:sz w:val="20"/>
                <w:szCs w:val="20"/>
              </w:rPr>
            </w:pPr>
            <w:r w:rsidDel="00000000" w:rsidR="00000000" w:rsidRPr="00000000">
              <w:rPr>
                <w:sz w:val="20"/>
                <w:szCs w:val="20"/>
                <w:rtl w:val="0"/>
              </w:rPr>
              <w:t xml:space="preserve">and ss must complete the text of the song using can or can’t (attachment 1)</w:t>
            </w:r>
          </w:p>
          <w:p w:rsidR="00000000" w:rsidDel="00000000" w:rsidP="00000000" w:rsidRDefault="00000000" w:rsidRPr="00000000" w14:paraId="0000007C">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7D">
            <w:pPr>
              <w:rPr>
                <w:sz w:val="20"/>
                <w:szCs w:val="20"/>
              </w:rPr>
            </w:pPr>
            <w:r w:rsidDel="00000000" w:rsidR="00000000" w:rsidRPr="00000000">
              <w:rPr>
                <w:sz w:val="20"/>
                <w:szCs w:val="20"/>
                <w:rtl w:val="0"/>
              </w:rPr>
              <w:t xml:space="preserve">20 minutes </w:t>
            </w:r>
          </w:p>
          <w:p w:rsidR="00000000" w:rsidDel="00000000" w:rsidP="00000000" w:rsidRDefault="00000000" w:rsidRPr="00000000" w14:paraId="0000007E">
            <w:pPr>
              <w:rPr>
                <w:sz w:val="20"/>
                <w:szCs w:val="20"/>
              </w:rPr>
            </w:pPr>
            <w:r w:rsidDel="00000000" w:rsidR="00000000" w:rsidRPr="00000000">
              <w:rPr>
                <w:sz w:val="20"/>
                <w:szCs w:val="20"/>
                <w:rtl w:val="0"/>
              </w:rPr>
              <w:t xml:space="preserve">Ss- ss </w:t>
            </w:r>
          </w:p>
          <w:p w:rsidR="00000000" w:rsidDel="00000000" w:rsidP="00000000" w:rsidRDefault="00000000" w:rsidRPr="00000000" w14:paraId="0000007F">
            <w:pPr>
              <w:rPr>
                <w:sz w:val="20"/>
                <w:szCs w:val="20"/>
              </w:rPr>
            </w:pPr>
            <w:r w:rsidDel="00000000" w:rsidR="00000000" w:rsidRPr="00000000">
              <w:rPr>
                <w:sz w:val="20"/>
                <w:szCs w:val="20"/>
                <w:rtl w:val="0"/>
              </w:rPr>
              <w:t xml:space="preserve">Pair work </w:t>
            </w:r>
          </w:p>
        </w:tc>
      </w:tr>
      <w:tr>
        <w:trPr>
          <w:trHeight w:val="251" w:hRule="atLeast"/>
        </w:trPr>
        <w:tc>
          <w:tcPr>
            <w:vMerge w:val="continue"/>
            <w:shd w:fill="auto"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81">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w:t>
            </w:r>
            <w:r w:rsidDel="00000000" w:rsidR="00000000" w:rsidRPr="00000000">
              <w:rPr>
                <w:b w:val="1"/>
                <w:i w:val="1"/>
                <w:color w:val="000000"/>
                <w:sz w:val="21"/>
                <w:szCs w:val="21"/>
                <w:rtl w:val="0"/>
              </w:rPr>
              <w:t xml:space="preserve">Thumbs up. </w:t>
            </w:r>
            <w:r w:rsidDel="00000000" w:rsidR="00000000" w:rsidRPr="00000000">
              <w:rPr>
                <w:i w:val="1"/>
                <w:color w:val="000000"/>
                <w:sz w:val="21"/>
                <w:szCs w:val="21"/>
                <w:rtl w:val="0"/>
              </w:rPr>
              <w:t xml:space="preserve">Once ss have practiced the song, T asks them to stand up, close their eyes and thumbs up if they understood the use of can and cant and thumb down of they have not understood. </w:t>
            </w:r>
            <w:r w:rsidDel="00000000" w:rsidR="00000000" w:rsidRPr="00000000">
              <w:rPr>
                <w:rtl w:val="0"/>
              </w:rPr>
            </w:r>
          </w:p>
        </w:tc>
        <w:tc>
          <w:tcPr>
            <w:vMerge w:val="continue"/>
            <w:shd w:fill="auto" w:val="cle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963" w:hRule="atLeast"/>
        </w:trPr>
        <w:tc>
          <w:tcPr>
            <w:shd w:fill="auto" w:val="clear"/>
          </w:tcPr>
          <w:p w:rsidR="00000000" w:rsidDel="00000000" w:rsidP="00000000" w:rsidRDefault="00000000" w:rsidRPr="00000000" w14:paraId="00000083">
            <w:pPr>
              <w:rPr>
                <w:b w:val="1"/>
                <w:sz w:val="20"/>
                <w:szCs w:val="20"/>
              </w:rPr>
            </w:pPr>
            <w:r w:rsidDel="00000000" w:rsidR="00000000" w:rsidRPr="00000000">
              <w:rPr>
                <w:b w:val="1"/>
                <w:sz w:val="20"/>
                <w:szCs w:val="20"/>
                <w:rtl w:val="0"/>
              </w:rPr>
              <w:t xml:space="preserve">Practice:</w:t>
            </w:r>
          </w:p>
          <w:p w:rsidR="00000000" w:rsidDel="00000000" w:rsidP="00000000" w:rsidRDefault="00000000" w:rsidRPr="00000000" w14:paraId="00000084">
            <w:pPr>
              <w:rPr>
                <w:sz w:val="20"/>
                <w:szCs w:val="20"/>
              </w:rPr>
            </w:pPr>
            <w:r w:rsidDel="00000000" w:rsidR="00000000" w:rsidRPr="00000000">
              <w:rPr>
                <w:sz w:val="20"/>
                <w:szCs w:val="20"/>
                <w:rtl w:val="0"/>
              </w:rPr>
              <w:t xml:space="preserve">Controlled practice</w:t>
            </w:r>
          </w:p>
          <w:p w:rsidR="00000000" w:rsidDel="00000000" w:rsidP="00000000" w:rsidRDefault="00000000" w:rsidRPr="00000000" w14:paraId="00000085">
            <w:pPr>
              <w:rPr>
                <w:sz w:val="20"/>
                <w:szCs w:val="20"/>
              </w:rPr>
            </w:pPr>
            <w:r w:rsidDel="00000000" w:rsidR="00000000" w:rsidRPr="00000000">
              <w:rPr>
                <w:sz w:val="20"/>
                <w:szCs w:val="20"/>
                <w:rtl w:val="0"/>
              </w:rPr>
              <w:t xml:space="preserve">While-?</w:t>
            </w:r>
          </w:p>
        </w:tc>
        <w:tc>
          <w:tcPr>
            <w:shd w:fill="auto" w:val="clear"/>
          </w:tcPr>
          <w:p w:rsidR="00000000" w:rsidDel="00000000" w:rsidP="00000000" w:rsidRDefault="00000000" w:rsidRPr="00000000" w14:paraId="00000086">
            <w:pPr>
              <w:rPr>
                <w:sz w:val="20"/>
                <w:szCs w:val="20"/>
              </w:rPr>
            </w:pPr>
            <w:r w:rsidDel="00000000" w:rsidR="00000000" w:rsidRPr="00000000">
              <w:rPr>
                <w:sz w:val="20"/>
                <w:szCs w:val="20"/>
                <w:rtl w:val="0"/>
              </w:rPr>
              <w:t xml:space="preserve">T asks ss to read the lyrics carefully and answer the following questions:</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sz w:val="20"/>
                <w:szCs w:val="20"/>
                <w:rtl w:val="0"/>
              </w:rPr>
              <w:t xml:space="preserve">1- It’s possible to do everything that the song says?</w:t>
            </w:r>
          </w:p>
          <w:p w:rsidR="00000000" w:rsidDel="00000000" w:rsidP="00000000" w:rsidRDefault="00000000" w:rsidRPr="00000000" w14:paraId="00000089">
            <w:pPr>
              <w:rPr>
                <w:sz w:val="20"/>
                <w:szCs w:val="20"/>
              </w:rPr>
            </w:pPr>
            <w:r w:rsidDel="00000000" w:rsidR="00000000" w:rsidRPr="00000000">
              <w:rPr>
                <w:sz w:val="20"/>
                <w:szCs w:val="20"/>
                <w:rtl w:val="0"/>
              </w:rPr>
              <w:t xml:space="preserve">2- What activities from the song can you do?</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sz w:val="20"/>
                <w:szCs w:val="20"/>
                <w:rtl w:val="0"/>
              </w:rPr>
              <w:t xml:space="preserve">In groups of 5 ss discuss the answers and then one person from every group will report the answers given. </w:t>
            </w:r>
          </w:p>
        </w:tc>
        <w:tc>
          <w:tcPr>
            <w:shd w:fill="auto" w:val="clear"/>
          </w:tcPr>
          <w:p w:rsidR="00000000" w:rsidDel="00000000" w:rsidP="00000000" w:rsidRDefault="00000000" w:rsidRPr="00000000" w14:paraId="0000008C">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8D">
            <w:pPr>
              <w:rPr>
                <w:sz w:val="20"/>
                <w:szCs w:val="20"/>
              </w:rPr>
            </w:pPr>
            <w:r w:rsidDel="00000000" w:rsidR="00000000" w:rsidRPr="00000000">
              <w:rPr>
                <w:sz w:val="20"/>
                <w:szCs w:val="20"/>
                <w:rtl w:val="0"/>
              </w:rPr>
              <w:t xml:space="preserve">Ss-Ss</w:t>
            </w:r>
          </w:p>
        </w:tc>
      </w:tr>
      <w:tr>
        <w:trPr>
          <w:trHeight w:val="2707" w:hRule="atLeast"/>
        </w:trPr>
        <w:tc>
          <w:tcPr>
            <w:shd w:fill="auto" w:val="clear"/>
          </w:tcPr>
          <w:p w:rsidR="00000000" w:rsidDel="00000000" w:rsidP="00000000" w:rsidRDefault="00000000" w:rsidRPr="00000000" w14:paraId="0000008E">
            <w:pPr>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14:paraId="0000008F">
            <w:pPr>
              <w:rPr>
                <w:sz w:val="20"/>
                <w:szCs w:val="20"/>
              </w:rPr>
            </w:pPr>
            <w:r w:rsidDel="00000000" w:rsidR="00000000" w:rsidRPr="00000000">
              <w:rPr>
                <w:sz w:val="20"/>
                <w:szCs w:val="20"/>
                <w:rtl w:val="0"/>
              </w:rPr>
              <w:t xml:space="preserve">Freer practice</w:t>
            </w:r>
          </w:p>
          <w:p w:rsidR="00000000" w:rsidDel="00000000" w:rsidP="00000000" w:rsidRDefault="00000000" w:rsidRPr="00000000" w14:paraId="00000090">
            <w:pPr>
              <w:rPr>
                <w:sz w:val="20"/>
                <w:szCs w:val="20"/>
              </w:rPr>
            </w:pPr>
            <w:r w:rsidDel="00000000" w:rsidR="00000000" w:rsidRPr="00000000">
              <w:rPr>
                <w:sz w:val="20"/>
                <w:szCs w:val="20"/>
                <w:rtl w:val="0"/>
              </w:rPr>
              <w:t xml:space="preserve">Post-?</w:t>
            </w:r>
          </w:p>
        </w:tc>
        <w:tc>
          <w:tcPr>
            <w:shd w:fill="auto" w:val="clear"/>
          </w:tcPr>
          <w:p w:rsidR="00000000" w:rsidDel="00000000" w:rsidP="00000000" w:rsidRDefault="00000000" w:rsidRPr="00000000" w14:paraId="00000091">
            <w:pPr>
              <w:rPr>
                <w:b w:val="1"/>
                <w:sz w:val="20"/>
                <w:szCs w:val="20"/>
              </w:rPr>
            </w:pPr>
            <w:r w:rsidDel="00000000" w:rsidR="00000000" w:rsidRPr="00000000">
              <w:rPr>
                <w:b w:val="1"/>
                <w:sz w:val="20"/>
                <w:szCs w:val="20"/>
                <w:rtl w:val="0"/>
              </w:rPr>
              <w:t xml:space="preserve">Pair work:</w:t>
            </w:r>
          </w:p>
          <w:p w:rsidR="00000000" w:rsidDel="00000000" w:rsidP="00000000" w:rsidRDefault="00000000" w:rsidRPr="00000000" w14:paraId="00000092">
            <w:pPr>
              <w:rPr>
                <w:sz w:val="20"/>
                <w:szCs w:val="20"/>
              </w:rPr>
            </w:pPr>
            <w:r w:rsidDel="00000000" w:rsidR="00000000" w:rsidRPr="00000000">
              <w:rPr>
                <w:sz w:val="20"/>
                <w:szCs w:val="20"/>
                <w:rtl w:val="0"/>
              </w:rPr>
              <w:t xml:space="preserve">T gives ss a copy of different images of places in a town so ss can complete the sentences using the pictures and of course can-can’t</w:t>
            </w:r>
          </w:p>
          <w:p w:rsidR="00000000" w:rsidDel="00000000" w:rsidP="00000000" w:rsidRDefault="00000000" w:rsidRPr="00000000" w14:paraId="00000093">
            <w:pPr>
              <w:rPr>
                <w:sz w:val="20"/>
                <w:szCs w:val="20"/>
              </w:rPr>
            </w:pPr>
            <w:r w:rsidDel="00000000" w:rsidR="00000000" w:rsidRPr="00000000">
              <w:rPr>
                <w:sz w:val="20"/>
                <w:szCs w:val="20"/>
                <w:rtl w:val="0"/>
              </w:rPr>
              <w:t xml:space="preserve">Ex: this is a _________. I can________ in it.</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The chart attached (attachment 2) is the representation of the images ss would have with the sentences to complete: </w:t>
            </w:r>
          </w:p>
          <w:p w:rsidR="00000000" w:rsidDel="00000000" w:rsidP="00000000" w:rsidRDefault="00000000" w:rsidRPr="00000000" w14:paraId="00000096">
            <w:pPr>
              <w:rPr>
                <w:sz w:val="20"/>
                <w:szCs w:val="20"/>
              </w:rPr>
            </w:pPr>
            <w:r w:rsidDel="00000000" w:rsidR="00000000" w:rsidRPr="00000000">
              <w:rPr>
                <w:rtl w:val="0"/>
              </w:rPr>
            </w:r>
          </w:p>
        </w:tc>
        <w:tc>
          <w:tcPr>
            <w:shd w:fill="auto" w:val="clear"/>
          </w:tcPr>
          <w:p w:rsidR="00000000" w:rsidDel="00000000" w:rsidP="00000000" w:rsidRDefault="00000000" w:rsidRPr="00000000" w14:paraId="00000097">
            <w:pPr>
              <w:rPr>
                <w:sz w:val="20"/>
                <w:szCs w:val="20"/>
              </w:rPr>
            </w:pPr>
            <w:r w:rsidDel="00000000" w:rsidR="00000000" w:rsidRPr="00000000">
              <w:rPr>
                <w:sz w:val="20"/>
                <w:szCs w:val="20"/>
                <w:rtl w:val="0"/>
              </w:rPr>
              <w:t xml:space="preserve">20 minutes </w:t>
            </w:r>
          </w:p>
          <w:p w:rsidR="00000000" w:rsidDel="00000000" w:rsidP="00000000" w:rsidRDefault="00000000" w:rsidRPr="00000000" w14:paraId="00000098">
            <w:pPr>
              <w:rPr>
                <w:sz w:val="20"/>
                <w:szCs w:val="20"/>
              </w:rPr>
            </w:pPr>
            <w:r w:rsidDel="00000000" w:rsidR="00000000" w:rsidRPr="00000000">
              <w:rPr>
                <w:sz w:val="20"/>
                <w:szCs w:val="20"/>
                <w:rtl w:val="0"/>
              </w:rPr>
              <w:t xml:space="preserve">Ss- ss </w:t>
            </w:r>
          </w:p>
          <w:p w:rsidR="00000000" w:rsidDel="00000000" w:rsidP="00000000" w:rsidRDefault="00000000" w:rsidRPr="00000000" w14:paraId="00000099">
            <w:pPr>
              <w:rPr>
                <w:sz w:val="20"/>
                <w:szCs w:val="20"/>
              </w:rPr>
            </w:pPr>
            <w:r w:rsidDel="00000000" w:rsidR="00000000" w:rsidRPr="00000000">
              <w:rPr>
                <w:rtl w:val="0"/>
              </w:rPr>
            </w:r>
          </w:p>
        </w:tc>
      </w:tr>
      <w:tr>
        <w:trPr>
          <w:trHeight w:val="3855" w:hRule="atLeast"/>
        </w:trPr>
        <w:tc>
          <w:tcPr>
            <w:shd w:fill="auto" w:val="clear"/>
          </w:tcPr>
          <w:p w:rsidR="00000000" w:rsidDel="00000000" w:rsidP="00000000" w:rsidRDefault="00000000" w:rsidRPr="00000000" w14:paraId="0000009A">
            <w:pPr>
              <w:rPr>
                <w:b w:val="1"/>
                <w:sz w:val="20"/>
                <w:szCs w:val="20"/>
              </w:rPr>
            </w:pPr>
            <w:r w:rsidDel="00000000" w:rsidR="00000000" w:rsidRPr="00000000">
              <w:rPr>
                <w:b w:val="1"/>
                <w:sz w:val="20"/>
                <w:szCs w:val="20"/>
                <w:rtl w:val="0"/>
              </w:rPr>
              <w:t xml:space="preserve">Wrap-up</w:t>
            </w:r>
          </w:p>
        </w:tc>
        <w:tc>
          <w:tcPr>
            <w:shd w:fill="auto" w:val="clear"/>
          </w:tcPr>
          <w:p w:rsidR="00000000" w:rsidDel="00000000" w:rsidP="00000000" w:rsidRDefault="00000000" w:rsidRPr="00000000" w14:paraId="0000009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 ONE MINUTE PAPER </w:t>
            </w:r>
          </w:p>
          <w:p w:rsidR="00000000" w:rsidDel="00000000" w:rsidP="00000000" w:rsidRDefault="00000000" w:rsidRPr="00000000" w14:paraId="0000009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implements “A Minute Paper” classroom technique so Ss must open their notebooks and they must:</w:t>
            </w:r>
          </w:p>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Answer two questions in 1 minute:</w:t>
            </w:r>
          </w:p>
          <w:p w:rsidR="00000000" w:rsidDel="00000000" w:rsidP="00000000" w:rsidRDefault="00000000" w:rsidRPr="00000000" w14:paraId="000000A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What did you learn in the class today?</w:t>
            </w:r>
          </w:p>
          <w:p w:rsidR="00000000" w:rsidDel="00000000" w:rsidP="00000000" w:rsidRDefault="00000000" w:rsidRPr="00000000" w14:paraId="000000A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in there something you still don’t understand?</w:t>
            </w:r>
          </w:p>
          <w:p w:rsidR="00000000" w:rsidDel="00000000" w:rsidP="00000000" w:rsidRDefault="00000000" w:rsidRPr="00000000" w14:paraId="000000A2">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Before, during and at the end of this activity the T must </w:t>
            </w:r>
          </w:p>
          <w:p w:rsidR="00000000" w:rsidDel="00000000" w:rsidP="00000000" w:rsidRDefault="00000000" w:rsidRPr="00000000" w14:paraId="000000A4">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give ss one or two minutes to think and build the possible answer</w:t>
            </w:r>
          </w:p>
          <w:p w:rsidR="00000000" w:rsidDel="00000000" w:rsidP="00000000" w:rsidRDefault="00000000" w:rsidRPr="00000000" w14:paraId="000000A5">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After this period of time, T says NOW and ss will have 4 minutes to write as much as they can. </w:t>
            </w:r>
          </w:p>
          <w:p w:rsidR="00000000" w:rsidDel="00000000" w:rsidP="00000000" w:rsidRDefault="00000000" w:rsidRPr="00000000" w14:paraId="000000A6">
            <w:pPr>
              <w:shd w:fill="ffffff" w:val="clear"/>
              <w:rPr>
                <w:sz w:val="20"/>
                <w:szCs w:val="20"/>
              </w:rPr>
            </w:pPr>
            <w:r w:rsidDel="00000000" w:rsidR="00000000" w:rsidRPr="00000000">
              <w:rPr>
                <w:sz w:val="20"/>
                <w:szCs w:val="20"/>
                <w:rtl w:val="0"/>
              </w:rPr>
              <w:t xml:space="preserve">c) T takes some papers and without saying the name of the student he reads aloud. </w:t>
            </w:r>
          </w:p>
        </w:tc>
        <w:tc>
          <w:tcPr>
            <w:shd w:fill="auto" w:val="clear"/>
          </w:tcPr>
          <w:p w:rsidR="00000000" w:rsidDel="00000000" w:rsidP="00000000" w:rsidRDefault="00000000" w:rsidRPr="00000000" w14:paraId="000000A7">
            <w:pPr>
              <w:rPr>
                <w:sz w:val="20"/>
                <w:szCs w:val="20"/>
              </w:rPr>
            </w:pPr>
            <w:r w:rsidDel="00000000" w:rsidR="00000000" w:rsidRPr="00000000">
              <w:rPr>
                <w:sz w:val="20"/>
                <w:szCs w:val="20"/>
                <w:rtl w:val="0"/>
              </w:rPr>
              <w:t xml:space="preserve">15 minutes </w:t>
            </w:r>
          </w:p>
          <w:p w:rsidR="00000000" w:rsidDel="00000000" w:rsidP="00000000" w:rsidRDefault="00000000" w:rsidRPr="00000000" w14:paraId="000000A8">
            <w:pPr>
              <w:rPr>
                <w:sz w:val="20"/>
                <w:szCs w:val="20"/>
              </w:rPr>
            </w:pPr>
            <w:r w:rsidDel="00000000" w:rsidR="00000000" w:rsidRPr="00000000">
              <w:rPr>
                <w:sz w:val="20"/>
                <w:szCs w:val="20"/>
                <w:rtl w:val="0"/>
              </w:rPr>
              <w:t xml:space="preserve">Individual work. </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AB">
            <w:pPr>
              <w:jc w:val="center"/>
              <w:rPr>
                <w:b w:val="1"/>
              </w:rPr>
            </w:pPr>
            <w:r w:rsidDel="00000000" w:rsidR="00000000" w:rsidRPr="00000000">
              <w:rPr>
                <w:b w:val="1"/>
                <w:rtl w:val="0"/>
              </w:rPr>
              <w:t xml:space="preserve">Implementation alternatives</w:t>
            </w:r>
          </w:p>
        </w:tc>
      </w:tr>
      <w:tr>
        <w:trPr>
          <w:trHeight w:val="648"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AC">
            <w:pPr>
              <w:rPr>
                <w:sz w:val="20"/>
                <w:szCs w:val="20"/>
              </w:rPr>
            </w:pPr>
            <w:r w:rsidDel="00000000" w:rsidR="00000000" w:rsidRPr="00000000">
              <w:rPr>
                <w:sz w:val="20"/>
                <w:szCs w:val="20"/>
                <w:rtl w:val="0"/>
              </w:rPr>
              <w:t xml:space="preserve">I work in an urban area but if you are working at a rural area I consider that this lesson plan can be adapted by identifying the most common places students visit.</w:t>
            </w:r>
          </w:p>
          <w:p w:rsidR="00000000" w:rsidDel="00000000" w:rsidP="00000000" w:rsidRDefault="00000000" w:rsidRPr="00000000" w14:paraId="000000AD">
            <w:pPr>
              <w:rPr>
                <w:sz w:val="21"/>
                <w:szCs w:val="21"/>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0B1">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B2">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B7">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B8">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B9">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BA">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BB">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jc w:val="center"/>
              <w:rPr>
                <w:b w:val="1"/>
                <w:sz w:val="21"/>
                <w:szCs w:val="21"/>
              </w:rPr>
            </w:pPr>
            <w:r w:rsidDel="00000000" w:rsidR="00000000" w:rsidRPr="00000000">
              <w:rPr>
                <w:b w:val="1"/>
                <w:sz w:val="21"/>
                <w:szCs w:val="21"/>
                <w:rtl w:val="0"/>
              </w:rPr>
              <w:t xml:space="preserve">Places in a town</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jc w:val="center"/>
              <w:rPr>
                <w:sz w:val="21"/>
                <w:szCs w:val="21"/>
              </w:rPr>
            </w:pPr>
            <w:r w:rsidDel="00000000" w:rsidR="00000000" w:rsidRPr="00000000">
              <w:rPr>
                <w:sz w:val="21"/>
                <w:szCs w:val="21"/>
                <w:rtl w:val="0"/>
              </w:rPr>
              <w:t xml:space="preserve">Listening and 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sz w:val="21"/>
                <w:szCs w:val="21"/>
              </w:rPr>
            </w:pPr>
            <w:r w:rsidDel="00000000" w:rsidR="00000000" w:rsidRPr="00000000">
              <w:rPr>
                <w:sz w:val="21"/>
                <w:szCs w:val="21"/>
                <w:rtl w:val="0"/>
              </w:rPr>
              <w:t xml:space="preserve">CAN or CAN’T</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F">
            <w:pPr>
              <w:jc w:val="center"/>
              <w:rPr>
                <w:sz w:val="21"/>
                <w:szCs w:val="21"/>
              </w:rPr>
            </w:pPr>
            <w:r w:rsidDel="00000000" w:rsidR="00000000" w:rsidRPr="00000000">
              <w:rPr>
                <w:sz w:val="21"/>
                <w:szCs w:val="21"/>
                <w:rtl w:val="0"/>
              </w:rPr>
              <w:t xml:space="preserve">Places in the city</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jc w:val="center"/>
              <w:rPr>
                <w:sz w:val="21"/>
                <w:szCs w:val="21"/>
              </w:rPr>
            </w:pPr>
            <w:r w:rsidDel="00000000" w:rsidR="00000000" w:rsidRPr="00000000">
              <w:rPr>
                <w:sz w:val="21"/>
                <w:szCs w:val="21"/>
                <w:rtl w:val="0"/>
              </w:rPr>
              <w:t xml:space="preserve">6</w:t>
            </w:r>
            <w:r w:rsidDel="00000000" w:rsidR="00000000" w:rsidRPr="00000000">
              <w:rPr>
                <w:sz w:val="21"/>
                <w:szCs w:val="21"/>
                <w:vertAlign w:val="superscript"/>
                <w:rtl w:val="0"/>
              </w:rPr>
              <w:t xml:space="preserve">th</w:t>
            </w:r>
            <w:r w:rsidDel="00000000" w:rsidR="00000000" w:rsidRPr="00000000">
              <w:rPr>
                <w:sz w:val="21"/>
                <w:szCs w:val="21"/>
                <w:rtl w:val="0"/>
              </w:rPr>
              <w:t xml:space="preserve"> </w:t>
            </w:r>
          </w:p>
        </w:tc>
      </w:tr>
    </w:tbl>
    <w:p w:rsidR="00000000" w:rsidDel="00000000" w:rsidP="00000000" w:rsidRDefault="00000000" w:rsidRPr="00000000" w14:paraId="000000C1">
      <w:pPr>
        <w:rPr>
          <w:i w:val="1"/>
          <w:color w:val="7f7f7f"/>
        </w:rPr>
      </w:pPr>
      <w:r w:rsidDel="00000000" w:rsidR="00000000" w:rsidRPr="00000000">
        <w:rPr>
          <w:rtl w:val="0"/>
        </w:rPr>
      </w:r>
    </w:p>
    <w:p w:rsidR="00000000" w:rsidDel="00000000" w:rsidP="00000000" w:rsidRDefault="00000000" w:rsidRPr="00000000" w14:paraId="000000C2">
      <w:pPr>
        <w:rPr>
          <w:i w:val="1"/>
          <w:color w:val="7f7f7f"/>
        </w:rPr>
      </w:pPr>
      <w:r w:rsidDel="00000000" w:rsidR="00000000" w:rsidRPr="00000000">
        <w:rPr>
          <w:rtl w:val="0"/>
        </w:rPr>
      </w:r>
    </w:p>
    <w:p w:rsidR="00000000" w:rsidDel="00000000" w:rsidP="00000000" w:rsidRDefault="00000000" w:rsidRPr="00000000" w14:paraId="000000C3">
      <w:pPr>
        <w:rPr>
          <w:i w:val="1"/>
          <w:color w:val="7f7f7f"/>
        </w:rPr>
      </w:pPr>
      <w:r w:rsidDel="00000000" w:rsidR="00000000" w:rsidRPr="00000000">
        <w:rPr>
          <w:rtl w:val="0"/>
        </w:rPr>
      </w:r>
    </w:p>
    <w:p w:rsidR="00000000" w:rsidDel="00000000" w:rsidP="00000000" w:rsidRDefault="00000000" w:rsidRPr="00000000" w14:paraId="000000C4">
      <w:pPr>
        <w:rPr>
          <w:i w:val="1"/>
          <w:color w:val="7f7f7f"/>
        </w:rPr>
      </w:pPr>
      <w:r w:rsidDel="00000000" w:rsidR="00000000" w:rsidRPr="00000000">
        <w:rPr>
          <w:rtl w:val="0"/>
        </w:rPr>
      </w:r>
    </w:p>
    <w:p w:rsidR="00000000" w:rsidDel="00000000" w:rsidP="00000000" w:rsidRDefault="00000000" w:rsidRPr="00000000" w14:paraId="000000C5">
      <w:pPr>
        <w:rPr>
          <w:i w:val="1"/>
          <w:color w:val="7f7f7f"/>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b w:val="1"/>
          <w:rtl w:val="0"/>
        </w:rPr>
        <w:t xml:space="preserve">Attachment 1:</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rFonts w:ascii="Arial" w:cs="Arial" w:eastAsia="Arial" w:hAnsi="Arial"/>
          <w:b w:val="1"/>
          <w:color w:val="222222"/>
          <w:sz w:val="21"/>
          <w:szCs w:val="21"/>
        </w:rPr>
      </w:pPr>
      <w:r w:rsidDel="00000000" w:rsidR="00000000" w:rsidRPr="00000000">
        <w:rPr>
          <w:rFonts w:ascii="Arial" w:cs="Arial" w:eastAsia="Arial" w:hAnsi="Arial"/>
          <w:b w:val="1"/>
          <w:color w:val="222222"/>
          <w:sz w:val="21"/>
          <w:szCs w:val="21"/>
          <w:rtl w:val="0"/>
        </w:rPr>
        <w:t xml:space="preserve">I can’t Dance (Phill Colins and Genesis)</w:t>
      </w:r>
    </w:p>
    <w:p w:rsidR="00000000" w:rsidDel="00000000" w:rsidP="00000000" w:rsidRDefault="00000000" w:rsidRPr="00000000" w14:paraId="000000C9">
      <w:pPr>
        <w:rPr>
          <w:rFonts w:ascii="Arial" w:cs="Arial" w:eastAsia="Arial" w:hAnsi="Arial"/>
          <w:color w:val="222222"/>
          <w:sz w:val="21"/>
          <w:szCs w:val="21"/>
        </w:rPr>
      </w:pPr>
      <w:r w:rsidDel="00000000" w:rsidR="00000000" w:rsidRPr="00000000">
        <w:rPr>
          <w:rtl w:val="0"/>
        </w:rPr>
      </w:r>
    </w:p>
    <w:p w:rsidR="00000000" w:rsidDel="00000000" w:rsidP="00000000" w:rsidRDefault="00000000" w:rsidRPr="00000000" w14:paraId="000000CA">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Hot sun beating down</w:t>
        <w:br w:type="textWrapping"/>
        <w:t xml:space="preserve">Burning my feet just walking around.</w:t>
      </w:r>
    </w:p>
    <w:p w:rsidR="00000000" w:rsidDel="00000000" w:rsidP="00000000" w:rsidRDefault="00000000" w:rsidRPr="00000000" w14:paraId="000000CB">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Hot sun making me sweat</w:t>
        <w:br w:type="textWrapping"/>
        <w:t xml:space="preserve">'Gators getting close, hasn't got me yet</w:t>
      </w:r>
    </w:p>
    <w:p w:rsidR="00000000" w:rsidDel="00000000" w:rsidP="00000000" w:rsidRDefault="00000000" w:rsidRPr="00000000" w14:paraId="000000CC">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____ ________ ______, ______ ______ ______.</w:t>
        <w:br w:type="textWrapping"/>
        <w:t xml:space="preserve">The only thing about me is the way I walk.</w:t>
        <w:br w:type="textWrapping"/>
        <w:t xml:space="preserve">____ ________ ______, ______ ______ ______.</w:t>
        <w:br w:type="textWrapping"/>
        <w:t xml:space="preserve">I'm just standing here selling everything.</w:t>
      </w:r>
    </w:p>
    <w:p w:rsidR="00000000" w:rsidDel="00000000" w:rsidP="00000000" w:rsidRDefault="00000000" w:rsidRPr="00000000" w14:paraId="000000CD">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Blue jeans sitting on the beach,</w:t>
        <w:br w:type="textWrapping"/>
        <w:t xml:space="preserve">Her dog's talking to me, but she's out of reach.</w:t>
      </w:r>
    </w:p>
    <w:p w:rsidR="00000000" w:rsidDel="00000000" w:rsidP="00000000" w:rsidRDefault="00000000" w:rsidRPr="00000000" w14:paraId="000000CE">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She's got a body under that shirt,</w:t>
        <w:br w:type="textWrapping"/>
        <w:t xml:space="preserve">But all she wants to do is rub my face in the dirt.</w:t>
      </w:r>
    </w:p>
    <w:p w:rsidR="00000000" w:rsidDel="00000000" w:rsidP="00000000" w:rsidRDefault="00000000" w:rsidRPr="00000000" w14:paraId="000000CF">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Cause, I can't dance, I can't talk.</w:t>
        <w:br w:type="textWrapping"/>
        <w:t xml:space="preserve">The only thing about me is the way I walk.</w:t>
        <w:br w:type="textWrapping"/>
        <w:t xml:space="preserve">No, ____ ________ ______, ______ ______ ______.</w:t>
        <w:br w:type="textWrapping"/>
        <w:t xml:space="preserve">I'm just standing here selling.</w:t>
      </w:r>
    </w:p>
    <w:p w:rsidR="00000000" w:rsidDel="00000000" w:rsidP="00000000" w:rsidRDefault="00000000" w:rsidRPr="00000000" w14:paraId="000000D0">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And checking everything is in place,</w:t>
        <w:br w:type="textWrapping"/>
        <w:t xml:space="preserve">You never know who's looking on.</w:t>
      </w:r>
    </w:p>
    <w:p w:rsidR="00000000" w:rsidDel="00000000" w:rsidP="00000000" w:rsidRDefault="00000000" w:rsidRPr="00000000" w14:paraId="000000D1">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Young punk spilling beer on my shoes,</w:t>
        <w:br w:type="textWrapping"/>
        <w:t xml:space="preserve">Fat guy's talking to me trying to steal my blues.</w:t>
      </w:r>
    </w:p>
    <w:p w:rsidR="00000000" w:rsidDel="00000000" w:rsidP="00000000" w:rsidRDefault="00000000" w:rsidRPr="00000000" w14:paraId="000000D2">
      <w:pPr>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Thick smoke,…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Attachment 2:</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Chart with images and fill in the blanks exercise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tbl>
      <w:tblPr>
        <w:tblStyle w:val="Table12"/>
        <w:tblW w:w="10070.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356"/>
        <w:gridCol w:w="3357"/>
        <w:gridCol w:w="3357"/>
        <w:tblGridChange w:id="0">
          <w:tblGrid>
            <w:gridCol w:w="3356"/>
            <w:gridCol w:w="3357"/>
            <w:gridCol w:w="3357"/>
          </w:tblGrid>
        </w:tblGridChange>
      </w:tblGrid>
      <w:tr>
        <w:tc>
          <w:tcPr/>
          <w:p w:rsidR="00000000" w:rsidDel="00000000" w:rsidP="00000000" w:rsidRDefault="00000000" w:rsidRPr="00000000" w14:paraId="000000E2">
            <w:pPr>
              <w:rPr>
                <w:b w:val="0"/>
                <w:sz w:val="16"/>
                <w:szCs w:val="16"/>
              </w:rPr>
            </w:pPr>
            <w:r w:rsidDel="00000000" w:rsidR="00000000" w:rsidRPr="00000000">
              <w:rPr>
                <w:sz w:val="16"/>
                <w:szCs w:val="16"/>
                <w:rtl w:val="0"/>
              </w:rPr>
              <w:t xml:space="preserve">A swimming pool </w:t>
            </w:r>
            <w:r w:rsidDel="00000000" w:rsidR="00000000" w:rsidRPr="00000000">
              <w:rPr>
                <w:rtl w:val="0"/>
              </w:rPr>
            </w:r>
          </w:p>
          <w:p w:rsidR="00000000" w:rsidDel="00000000" w:rsidP="00000000" w:rsidRDefault="00000000" w:rsidRPr="00000000" w14:paraId="000000E3">
            <w:pPr>
              <w:rPr>
                <w:b w:val="0"/>
                <w:sz w:val="16"/>
                <w:szCs w:val="16"/>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rtl w:val="0"/>
              </w:rPr>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b w:val="0"/>
                <w:sz w:val="20"/>
                <w:szCs w:val="20"/>
              </w:rPr>
            </w:pPr>
            <w:r w:rsidDel="00000000" w:rsidR="00000000" w:rsidRPr="00000000">
              <w:rPr>
                <w:b w:val="0"/>
                <w:sz w:val="20"/>
                <w:szCs w:val="20"/>
                <w:rtl w:val="0"/>
              </w:rPr>
              <w:t xml:space="preserve">Here I can/can’t__________________</w:t>
            </w:r>
          </w:p>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b w:val="0"/>
                <w:sz w:val="16"/>
                <w:szCs w:val="16"/>
              </w:rPr>
            </w:pPr>
            <w:r w:rsidDel="00000000" w:rsidR="00000000" w:rsidRPr="00000000">
              <w:rPr>
                <w:sz w:val="16"/>
                <w:szCs w:val="16"/>
                <w:rtl w:val="0"/>
              </w:rPr>
              <w:t xml:space="preserve">A church </w:t>
            </w:r>
            <w:r w:rsidDel="00000000" w:rsidR="00000000" w:rsidRPr="00000000">
              <w:rPr>
                <w:rtl w:val="0"/>
              </w:rPr>
            </w:r>
          </w:p>
          <w:p w:rsidR="00000000" w:rsidDel="00000000" w:rsidP="00000000" w:rsidRDefault="00000000" w:rsidRPr="00000000" w14:paraId="000000E9">
            <w:pPr>
              <w:rPr>
                <w:b w:val="0"/>
              </w:rPr>
            </w:pPr>
            <w:r w:rsidDel="00000000" w:rsidR="00000000" w:rsidRPr="00000000">
              <w:rPr>
                <w:rtl w:val="0"/>
              </w:rPr>
            </w:r>
          </w:p>
          <w:p w:rsidR="00000000" w:rsidDel="00000000" w:rsidP="00000000" w:rsidRDefault="00000000" w:rsidRPr="00000000" w14:paraId="000000EA">
            <w:pPr>
              <w:rPr>
                <w:b w:val="0"/>
              </w:rPr>
            </w:pPr>
            <w:r w:rsidDel="00000000" w:rsidR="00000000" w:rsidRPr="00000000">
              <w:rPr>
                <w:rtl w:val="0"/>
              </w:rPr>
            </w:r>
          </w:p>
          <w:p w:rsidR="00000000" w:rsidDel="00000000" w:rsidP="00000000" w:rsidRDefault="00000000" w:rsidRPr="00000000" w14:paraId="000000EB">
            <w:pPr>
              <w:rPr>
                <w:b w:val="0"/>
              </w:rPr>
            </w:pPr>
            <w:r w:rsidDel="00000000" w:rsidR="00000000" w:rsidRPr="00000000">
              <w:rPr>
                <w:b w:val="0"/>
                <w:rtl w:val="0"/>
              </w:rPr>
              <w:t xml:space="preserve">Here I can/can’t_____________</w:t>
            </w:r>
          </w:p>
          <w:p w:rsidR="00000000" w:rsidDel="00000000" w:rsidP="00000000" w:rsidRDefault="00000000" w:rsidRPr="00000000" w14:paraId="000000EC">
            <w:pPr>
              <w:rPr/>
            </w:pPr>
            <w:r w:rsidDel="00000000" w:rsidR="00000000" w:rsidRPr="00000000">
              <w:rPr>
                <w:rtl w:val="0"/>
              </w:rPr>
            </w:r>
          </w:p>
        </w:tc>
        <w:tc>
          <w:tcPr/>
          <w:p w:rsidR="00000000" w:rsidDel="00000000" w:rsidP="00000000" w:rsidRDefault="00000000" w:rsidRPr="00000000" w14:paraId="000000ED">
            <w:pPr>
              <w:rPr>
                <w:b w:val="0"/>
                <w:sz w:val="16"/>
                <w:szCs w:val="16"/>
              </w:rPr>
            </w:pPr>
            <w:r w:rsidDel="00000000" w:rsidR="00000000" w:rsidRPr="00000000">
              <w:rPr>
                <w:sz w:val="16"/>
                <w:szCs w:val="16"/>
                <w:rtl w:val="0"/>
              </w:rPr>
              <w:t xml:space="preserve">A stadium </w:t>
            </w:r>
            <w:r w:rsidDel="00000000" w:rsidR="00000000" w:rsidRPr="00000000">
              <w:rPr>
                <w:rtl w:val="0"/>
              </w:rPr>
            </w:r>
          </w:p>
          <w:p w:rsidR="00000000" w:rsidDel="00000000" w:rsidP="00000000" w:rsidRDefault="00000000" w:rsidRPr="00000000" w14:paraId="000000EE">
            <w:pPr>
              <w:rPr>
                <w:b w:val="0"/>
              </w:rPr>
            </w:pPr>
            <w:r w:rsidDel="00000000" w:rsidR="00000000" w:rsidRPr="00000000">
              <w:rPr>
                <w:rtl w:val="0"/>
              </w:rPr>
            </w:r>
          </w:p>
          <w:p w:rsidR="00000000" w:rsidDel="00000000" w:rsidP="00000000" w:rsidRDefault="00000000" w:rsidRPr="00000000" w14:paraId="000000EF">
            <w:pPr>
              <w:rPr>
                <w:b w:val="0"/>
              </w:rPr>
            </w:pPr>
            <w:r w:rsidDel="00000000" w:rsidR="00000000" w:rsidRPr="00000000">
              <w:rPr>
                <w:rtl w:val="0"/>
              </w:rPr>
            </w:r>
          </w:p>
          <w:p w:rsidR="00000000" w:rsidDel="00000000" w:rsidP="00000000" w:rsidRDefault="00000000" w:rsidRPr="00000000" w14:paraId="000000F0">
            <w:pPr>
              <w:rPr>
                <w:b w:val="0"/>
              </w:rPr>
            </w:pPr>
            <w:r w:rsidDel="00000000" w:rsidR="00000000" w:rsidRPr="00000000">
              <w:rPr>
                <w:b w:val="0"/>
                <w:rtl w:val="0"/>
              </w:rPr>
              <w:t xml:space="preserve">Here I can/can’t____________</w:t>
            </w:r>
          </w:p>
          <w:p w:rsidR="00000000" w:rsidDel="00000000" w:rsidP="00000000" w:rsidRDefault="00000000" w:rsidRPr="00000000" w14:paraId="000000F1">
            <w:pPr>
              <w:rPr/>
            </w:pPr>
            <w:r w:rsidDel="00000000" w:rsidR="00000000" w:rsidRPr="00000000">
              <w:rPr>
                <w:rtl w:val="0"/>
              </w:rPr>
            </w:r>
          </w:p>
        </w:tc>
      </w:tr>
      <w:tr>
        <w:tc>
          <w:tcPr/>
          <w:p w:rsidR="00000000" w:rsidDel="00000000" w:rsidP="00000000" w:rsidRDefault="00000000" w:rsidRPr="00000000" w14:paraId="000000F2">
            <w:pPr>
              <w:rPr>
                <w:b w:val="0"/>
                <w:sz w:val="16"/>
                <w:szCs w:val="16"/>
              </w:rPr>
            </w:pPr>
            <w:r w:rsidDel="00000000" w:rsidR="00000000" w:rsidRPr="00000000">
              <w:rPr>
                <w:sz w:val="16"/>
                <w:szCs w:val="16"/>
                <w:rtl w:val="0"/>
              </w:rPr>
              <w:t xml:space="preserve">A schools </w:t>
            </w:r>
            <w:r w:rsidDel="00000000" w:rsidR="00000000" w:rsidRPr="00000000">
              <w:rPr>
                <w:rtl w:val="0"/>
              </w:rPr>
            </w:r>
          </w:p>
          <w:p w:rsidR="00000000" w:rsidDel="00000000" w:rsidP="00000000" w:rsidRDefault="00000000" w:rsidRPr="00000000" w14:paraId="000000F3">
            <w:pPr>
              <w:rPr>
                <w:b w:val="0"/>
                <w:sz w:val="16"/>
                <w:szCs w:val="16"/>
              </w:rPr>
            </w:pPr>
            <w:r w:rsidDel="00000000" w:rsidR="00000000" w:rsidRPr="00000000">
              <w:rPr>
                <w:rtl w:val="0"/>
              </w:rPr>
            </w:r>
          </w:p>
          <w:p w:rsidR="00000000" w:rsidDel="00000000" w:rsidP="00000000" w:rsidRDefault="00000000" w:rsidRPr="00000000" w14:paraId="000000F4">
            <w:pPr>
              <w:rPr>
                <w:b w:val="0"/>
              </w:rPr>
            </w:pPr>
            <w:r w:rsidDel="00000000" w:rsidR="00000000" w:rsidRPr="00000000">
              <w:rPr>
                <w:rtl w:val="0"/>
              </w:rPr>
            </w:r>
          </w:p>
          <w:p w:rsidR="00000000" w:rsidDel="00000000" w:rsidP="00000000" w:rsidRDefault="00000000" w:rsidRPr="00000000" w14:paraId="000000F5">
            <w:pPr>
              <w:rPr>
                <w:b w:val="0"/>
              </w:rPr>
            </w:pPr>
            <w:r w:rsidDel="00000000" w:rsidR="00000000" w:rsidRPr="00000000">
              <w:rPr>
                <w:rtl w:val="0"/>
              </w:rPr>
            </w:r>
          </w:p>
          <w:p w:rsidR="00000000" w:rsidDel="00000000" w:rsidP="00000000" w:rsidRDefault="00000000" w:rsidRPr="00000000" w14:paraId="000000F6">
            <w:pPr>
              <w:rPr>
                <w:b w:val="0"/>
              </w:rPr>
            </w:pPr>
            <w:r w:rsidDel="00000000" w:rsidR="00000000" w:rsidRPr="00000000">
              <w:rPr>
                <w:b w:val="0"/>
                <w:rtl w:val="0"/>
              </w:rPr>
              <w:t xml:space="preserve">Here I can/can’t____________</w:t>
            </w:r>
          </w:p>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b w:val="1"/>
                <w:sz w:val="16"/>
                <w:szCs w:val="16"/>
              </w:rPr>
            </w:pPr>
            <w:r w:rsidDel="00000000" w:rsidR="00000000" w:rsidRPr="00000000">
              <w:rPr>
                <w:b w:val="1"/>
                <w:sz w:val="16"/>
                <w:szCs w:val="16"/>
                <w:rtl w:val="0"/>
              </w:rPr>
              <w:t xml:space="preserve">A hotel</w:t>
            </w:r>
          </w:p>
          <w:p w:rsidR="00000000" w:rsidDel="00000000" w:rsidP="00000000" w:rsidRDefault="00000000" w:rsidRPr="00000000" w14:paraId="000000F9">
            <w:pPr>
              <w:rPr>
                <w:b w:val="1"/>
                <w:sz w:val="16"/>
                <w:szCs w:val="16"/>
              </w:rPr>
            </w:pPr>
            <w:r w:rsidDel="00000000" w:rsidR="00000000" w:rsidRPr="00000000">
              <w:rPr>
                <w:rtl w:val="0"/>
              </w:rPr>
            </w:r>
          </w:p>
          <w:p w:rsidR="00000000" w:rsidDel="00000000" w:rsidP="00000000" w:rsidRDefault="00000000" w:rsidRPr="00000000" w14:paraId="000000FA">
            <w:pPr>
              <w:rPr>
                <w:b w:val="1"/>
                <w:sz w:val="16"/>
                <w:szCs w:val="16"/>
              </w:rPr>
            </w:pPr>
            <w:r w:rsidDel="00000000" w:rsidR="00000000" w:rsidRPr="00000000">
              <w:rPr>
                <w:rtl w:val="0"/>
              </w:rPr>
            </w:r>
          </w:p>
          <w:p w:rsidR="00000000" w:rsidDel="00000000" w:rsidP="00000000" w:rsidRDefault="00000000" w:rsidRPr="00000000" w14:paraId="000000FB">
            <w:pPr>
              <w:rPr>
                <w:b w:val="1"/>
                <w:sz w:val="16"/>
                <w:szCs w:val="16"/>
              </w:rPr>
            </w:pPr>
            <w:r w:rsidDel="00000000" w:rsidR="00000000" w:rsidRPr="00000000">
              <w:rPr>
                <w:rtl w:val="0"/>
              </w:rPr>
            </w:r>
          </w:p>
          <w:p w:rsidR="00000000" w:rsidDel="00000000" w:rsidP="00000000" w:rsidRDefault="00000000" w:rsidRPr="00000000" w14:paraId="000000FC">
            <w:pPr>
              <w:rPr>
                <w:b w:val="1"/>
                <w:sz w:val="16"/>
                <w:szCs w:val="16"/>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Here I can/can’t____________</w:t>
            </w:r>
          </w:p>
        </w:tc>
        <w:tc>
          <w:tcPr/>
          <w:p w:rsidR="00000000" w:rsidDel="00000000" w:rsidP="00000000" w:rsidRDefault="00000000" w:rsidRPr="00000000" w14:paraId="000000FE">
            <w:pPr>
              <w:rPr>
                <w:b w:val="1"/>
                <w:sz w:val="16"/>
                <w:szCs w:val="16"/>
              </w:rPr>
            </w:pPr>
            <w:r w:rsidDel="00000000" w:rsidR="00000000" w:rsidRPr="00000000">
              <w:rPr>
                <w:b w:val="1"/>
                <w:sz w:val="16"/>
                <w:szCs w:val="16"/>
                <w:rtl w:val="0"/>
              </w:rPr>
              <w:t xml:space="preserve">A restaurant </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Here I can/can’t____________</w:t>
            </w:r>
          </w:p>
        </w:tc>
      </w:tr>
      <w:tr>
        <w:tc>
          <w:tcPr/>
          <w:p w:rsidR="00000000" w:rsidDel="00000000" w:rsidP="00000000" w:rsidRDefault="00000000" w:rsidRPr="00000000" w14:paraId="00000102">
            <w:pPr>
              <w:rPr>
                <w:b w:val="0"/>
                <w:sz w:val="16"/>
                <w:szCs w:val="16"/>
              </w:rPr>
            </w:pPr>
            <w:r w:rsidDel="00000000" w:rsidR="00000000" w:rsidRPr="00000000">
              <w:rPr>
                <w:sz w:val="16"/>
                <w:szCs w:val="16"/>
                <w:rtl w:val="0"/>
              </w:rPr>
              <w:t xml:space="preserve">A university </w:t>
            </w:r>
            <w:r w:rsidDel="00000000" w:rsidR="00000000" w:rsidRPr="00000000">
              <w:rPr>
                <w:rtl w:val="0"/>
              </w:rPr>
            </w:r>
          </w:p>
          <w:p w:rsidR="00000000" w:rsidDel="00000000" w:rsidP="00000000" w:rsidRDefault="00000000" w:rsidRPr="00000000" w14:paraId="00000103">
            <w:pPr>
              <w:rPr>
                <w:b w:val="0"/>
                <w:sz w:val="16"/>
                <w:szCs w:val="16"/>
              </w:rPr>
            </w:pPr>
            <w:r w:rsidDel="00000000" w:rsidR="00000000" w:rsidRPr="00000000">
              <w:rPr>
                <w:rtl w:val="0"/>
              </w:rPr>
            </w:r>
          </w:p>
          <w:p w:rsidR="00000000" w:rsidDel="00000000" w:rsidP="00000000" w:rsidRDefault="00000000" w:rsidRPr="00000000" w14:paraId="00000104">
            <w:pPr>
              <w:rPr>
                <w:b w:val="0"/>
              </w:rPr>
            </w:pPr>
            <w:r w:rsidDel="00000000" w:rsidR="00000000" w:rsidRPr="00000000">
              <w:rPr>
                <w:rtl w:val="0"/>
              </w:rPr>
            </w:r>
          </w:p>
          <w:p w:rsidR="00000000" w:rsidDel="00000000" w:rsidP="00000000" w:rsidRDefault="00000000" w:rsidRPr="00000000" w14:paraId="00000105">
            <w:pPr>
              <w:rPr>
                <w:b w:val="0"/>
              </w:rPr>
            </w:pPr>
            <w:r w:rsidDel="00000000" w:rsidR="00000000" w:rsidRPr="00000000">
              <w:rPr>
                <w:rtl w:val="0"/>
              </w:rPr>
            </w:r>
          </w:p>
          <w:p w:rsidR="00000000" w:rsidDel="00000000" w:rsidP="00000000" w:rsidRDefault="00000000" w:rsidRPr="00000000" w14:paraId="00000106">
            <w:pPr>
              <w:rPr>
                <w:b w:val="0"/>
              </w:rPr>
            </w:pPr>
            <w:r w:rsidDel="00000000" w:rsidR="00000000" w:rsidRPr="00000000">
              <w:rPr>
                <w:b w:val="0"/>
                <w:rtl w:val="0"/>
              </w:rPr>
              <w:t xml:space="preserve">Here I can/can’t____________</w:t>
            </w:r>
          </w:p>
          <w:p w:rsidR="00000000" w:rsidDel="00000000" w:rsidP="00000000" w:rsidRDefault="00000000" w:rsidRPr="00000000" w14:paraId="00000107">
            <w:pPr>
              <w:rPr/>
            </w:pPr>
            <w:r w:rsidDel="00000000" w:rsidR="00000000" w:rsidRPr="00000000">
              <w:rPr>
                <w:rtl w:val="0"/>
              </w:rPr>
            </w:r>
          </w:p>
        </w:tc>
        <w:tc>
          <w:tcPr/>
          <w:p w:rsidR="00000000" w:rsidDel="00000000" w:rsidP="00000000" w:rsidRDefault="00000000" w:rsidRPr="00000000" w14:paraId="00000108">
            <w:pPr>
              <w:rPr>
                <w:b w:val="1"/>
                <w:sz w:val="16"/>
                <w:szCs w:val="16"/>
              </w:rPr>
            </w:pPr>
            <w:r w:rsidDel="00000000" w:rsidR="00000000" w:rsidRPr="00000000">
              <w:rPr>
                <w:b w:val="1"/>
                <w:sz w:val="16"/>
                <w:szCs w:val="16"/>
                <w:rtl w:val="0"/>
              </w:rPr>
              <w:t xml:space="preserve">A fire station </w:t>
            </w:r>
          </w:p>
          <w:p w:rsidR="00000000" w:rsidDel="00000000" w:rsidP="00000000" w:rsidRDefault="00000000" w:rsidRPr="00000000" w14:paraId="00000109">
            <w:pPr>
              <w:rPr>
                <w:b w:val="1"/>
                <w:sz w:val="16"/>
                <w:szCs w:val="16"/>
              </w:rPr>
            </w:pPr>
            <w:r w:rsidDel="00000000" w:rsidR="00000000" w:rsidRPr="00000000">
              <w:rPr>
                <w:rtl w:val="0"/>
              </w:rPr>
            </w:r>
          </w:p>
          <w:p w:rsidR="00000000" w:rsidDel="00000000" w:rsidP="00000000" w:rsidRDefault="00000000" w:rsidRPr="00000000" w14:paraId="0000010A">
            <w:pPr>
              <w:rPr>
                <w:b w:val="1"/>
                <w:sz w:val="16"/>
                <w:szCs w:val="16"/>
              </w:rPr>
            </w:pPr>
            <w:r w:rsidDel="00000000" w:rsidR="00000000" w:rsidRPr="00000000">
              <w:rPr>
                <w:rtl w:val="0"/>
              </w:rPr>
            </w:r>
          </w:p>
          <w:p w:rsidR="00000000" w:rsidDel="00000000" w:rsidP="00000000" w:rsidRDefault="00000000" w:rsidRPr="00000000" w14:paraId="0000010B">
            <w:pPr>
              <w:rPr>
                <w:b w:val="1"/>
                <w:sz w:val="16"/>
                <w:szCs w:val="16"/>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Here I can/can’t____________</w:t>
            </w:r>
          </w:p>
        </w:tc>
        <w:tc>
          <w:tcPr/>
          <w:p w:rsidR="00000000" w:rsidDel="00000000" w:rsidP="00000000" w:rsidRDefault="00000000" w:rsidRPr="00000000" w14:paraId="0000010D">
            <w:pPr>
              <w:rPr>
                <w:b w:val="1"/>
                <w:sz w:val="16"/>
                <w:szCs w:val="16"/>
              </w:rPr>
            </w:pPr>
            <w:r w:rsidDel="00000000" w:rsidR="00000000" w:rsidRPr="00000000">
              <w:rPr>
                <w:b w:val="1"/>
                <w:sz w:val="16"/>
                <w:szCs w:val="16"/>
                <w:rtl w:val="0"/>
              </w:rPr>
              <w:t xml:space="preserve">A bus stop </w:t>
            </w:r>
          </w:p>
          <w:p w:rsidR="00000000" w:rsidDel="00000000" w:rsidP="00000000" w:rsidRDefault="00000000" w:rsidRPr="00000000" w14:paraId="0000010E">
            <w:pPr>
              <w:rPr>
                <w:b w:val="1"/>
                <w:sz w:val="16"/>
                <w:szCs w:val="16"/>
              </w:rPr>
            </w:pPr>
            <w:r w:rsidDel="00000000" w:rsidR="00000000" w:rsidRPr="00000000">
              <w:rPr>
                <w:rtl w:val="0"/>
              </w:rPr>
            </w:r>
          </w:p>
          <w:p w:rsidR="00000000" w:rsidDel="00000000" w:rsidP="00000000" w:rsidRDefault="00000000" w:rsidRPr="00000000" w14:paraId="0000010F">
            <w:pPr>
              <w:rPr>
                <w:b w:val="1"/>
                <w:sz w:val="16"/>
                <w:szCs w:val="16"/>
              </w:rPr>
            </w:pPr>
            <w:r w:rsidDel="00000000" w:rsidR="00000000" w:rsidRPr="00000000">
              <w:rPr>
                <w:rtl w:val="0"/>
              </w:rPr>
            </w:r>
          </w:p>
          <w:p w:rsidR="00000000" w:rsidDel="00000000" w:rsidP="00000000" w:rsidRDefault="00000000" w:rsidRPr="00000000" w14:paraId="00000110">
            <w:pPr>
              <w:rPr>
                <w:b w:val="1"/>
                <w:sz w:val="16"/>
                <w:szCs w:val="16"/>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Here I can/can’t____________</w:t>
            </w:r>
          </w:p>
        </w:tc>
      </w:tr>
    </w:tbl>
    <w:p w:rsidR="00000000" w:rsidDel="00000000" w:rsidP="00000000" w:rsidRDefault="00000000" w:rsidRPr="00000000" w14:paraId="00000112">
      <w:pPr>
        <w:rPr/>
      </w:pPr>
      <w:bookmarkStart w:colFirst="0" w:colLast="0" w:name="_heading=h.gjdgxs" w:id="0"/>
      <w:bookmarkEnd w:id="0"/>
      <w:r w:rsidDel="00000000" w:rsidR="00000000" w:rsidRPr="00000000">
        <w:rPr>
          <w:rtl w:val="0"/>
        </w:rPr>
      </w:r>
    </w:p>
    <w:sectPr>
      <w:headerReference r:id="rId9"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4"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20FA8"/>
    <w:pPr>
      <w:tabs>
        <w:tab w:val="center" w:pos="4680"/>
        <w:tab w:val="right" w:pos="9360"/>
      </w:tabs>
    </w:pPr>
  </w:style>
  <w:style w:type="character" w:styleId="HeaderChar" w:customStyle="1">
    <w:name w:val="Header Char"/>
    <w:basedOn w:val="DefaultParagraphFont"/>
    <w:link w:val="Header"/>
    <w:uiPriority w:val="99"/>
    <w:rsid w:val="00D20FA8"/>
  </w:style>
  <w:style w:type="paragraph" w:styleId="BalloonText">
    <w:name w:val="Balloon Text"/>
    <w:basedOn w:val="Normal"/>
    <w:link w:val="BalloonTextChar"/>
    <w:uiPriority w:val="99"/>
    <w:semiHidden w:val="1"/>
    <w:unhideWhenUsed w:val="1"/>
    <w:rsid w:val="00D20FA8"/>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20FA8"/>
    <w:rPr>
      <w:rFonts w:ascii="Times New Roman" w:cs="Times New Roman" w:hAnsi="Times New Roman"/>
      <w:sz w:val="18"/>
      <w:szCs w:val="18"/>
    </w:rPr>
  </w:style>
  <w:style w:type="paragraph" w:styleId="ListParagraph">
    <w:name w:val="List Paragraph"/>
    <w:basedOn w:val="Normal"/>
    <w:uiPriority w:val="34"/>
    <w:qFormat w:val="1"/>
    <w:rsid w:val="006A44D9"/>
    <w:pPr>
      <w:ind w:left="720"/>
      <w:contextualSpacing w:val="1"/>
    </w:pPr>
  </w:style>
  <w:style w:type="paragraph" w:styleId="Footer">
    <w:name w:val="footer"/>
    <w:basedOn w:val="Normal"/>
    <w:link w:val="FooterChar"/>
    <w:uiPriority w:val="99"/>
    <w:unhideWhenUsed w:val="1"/>
    <w:rsid w:val="00427117"/>
    <w:pPr>
      <w:tabs>
        <w:tab w:val="center" w:pos="4680"/>
        <w:tab w:val="right" w:pos="9360"/>
      </w:tabs>
    </w:pPr>
  </w:style>
  <w:style w:type="character" w:styleId="FooterChar" w:customStyle="1">
    <w:name w:val="Footer Char"/>
    <w:basedOn w:val="DefaultParagraphFont"/>
    <w:link w:val="Footer"/>
    <w:uiPriority w:val="99"/>
    <w:rsid w:val="00427117"/>
  </w:style>
  <w:style w:type="character" w:styleId="CommentReference">
    <w:name w:val="annotation reference"/>
    <w:basedOn w:val="DefaultParagraphFont"/>
    <w:uiPriority w:val="99"/>
    <w:semiHidden w:val="1"/>
    <w:unhideWhenUsed w:val="1"/>
    <w:rsid w:val="00646080"/>
    <w:rPr>
      <w:sz w:val="16"/>
      <w:szCs w:val="16"/>
    </w:rPr>
  </w:style>
  <w:style w:type="paragraph" w:styleId="CommentText">
    <w:name w:val="annotation text"/>
    <w:basedOn w:val="Normal"/>
    <w:link w:val="CommentTextChar"/>
    <w:uiPriority w:val="99"/>
    <w:semiHidden w:val="1"/>
    <w:unhideWhenUsed w:val="1"/>
    <w:rsid w:val="00646080"/>
    <w:rPr>
      <w:sz w:val="20"/>
      <w:szCs w:val="20"/>
    </w:rPr>
  </w:style>
  <w:style w:type="character" w:styleId="CommentTextChar" w:customStyle="1">
    <w:name w:val="Comment Text Char"/>
    <w:basedOn w:val="DefaultParagraphFont"/>
    <w:link w:val="CommentText"/>
    <w:uiPriority w:val="99"/>
    <w:semiHidden w:val="1"/>
    <w:rsid w:val="00646080"/>
    <w:rPr>
      <w:sz w:val="20"/>
      <w:szCs w:val="20"/>
    </w:rPr>
  </w:style>
  <w:style w:type="paragraph" w:styleId="CommentSubject">
    <w:name w:val="annotation subject"/>
    <w:basedOn w:val="CommentText"/>
    <w:next w:val="CommentText"/>
    <w:link w:val="CommentSubjectChar"/>
    <w:uiPriority w:val="99"/>
    <w:semiHidden w:val="1"/>
    <w:unhideWhenUsed w:val="1"/>
    <w:rsid w:val="00646080"/>
    <w:rPr>
      <w:b w:val="1"/>
      <w:bCs w:val="1"/>
    </w:rPr>
  </w:style>
  <w:style w:type="character" w:styleId="CommentSubjectChar" w:customStyle="1">
    <w:name w:val="Comment Subject Char"/>
    <w:basedOn w:val="CommentTextChar"/>
    <w:link w:val="CommentSubject"/>
    <w:uiPriority w:val="99"/>
    <w:semiHidden w:val="1"/>
    <w:rsid w:val="00646080"/>
    <w:rPr>
      <w:b w:val="1"/>
      <w:bCs w:val="1"/>
      <w:sz w:val="20"/>
      <w:szCs w:val="20"/>
    </w:rPr>
  </w:style>
  <w:style w:type="paragraph" w:styleId="Revision">
    <w:name w:val="Revision"/>
    <w:hidden w:val="1"/>
    <w:uiPriority w:val="99"/>
    <w:semiHidden w:val="1"/>
    <w:rsid w:val="00C81CCA"/>
  </w:style>
  <w:style w:type="character" w:styleId="Hyperlink">
    <w:name w:val="Hyperlink"/>
    <w:basedOn w:val="DefaultParagraphFont"/>
    <w:uiPriority w:val="99"/>
    <w:unhideWhenUsed w:val="1"/>
    <w:rsid w:val="00F37401"/>
    <w:rPr>
      <w:color w:val="0563c1" w:themeColor="hyperlink"/>
      <w:u w:val="single"/>
    </w:rPr>
  </w:style>
  <w:style w:type="character" w:styleId="UnresolvedMention">
    <w:name w:val="Unresolved Mention"/>
    <w:basedOn w:val="DefaultParagraphFont"/>
    <w:uiPriority w:val="99"/>
    <w:semiHidden w:val="1"/>
    <w:unhideWhenUsed w:val="1"/>
    <w:rsid w:val="00F37401"/>
    <w:rPr>
      <w:color w:val="605e5c"/>
      <w:shd w:color="auto" w:fill="e1dfdd" w:val="clear"/>
    </w:rPr>
  </w:style>
  <w:style w:type="character" w:styleId="arsnrd" w:customStyle="1">
    <w:name w:val="arsnrd"/>
    <w:basedOn w:val="DefaultParagraphFont"/>
    <w:rsid w:val="005169B3"/>
  </w:style>
  <w:style w:type="table" w:styleId="PlainTable1">
    <w:name w:val="Plain Table 1"/>
    <w:basedOn w:val="TableNormal"/>
    <w:uiPriority w:val="41"/>
    <w:rsid w:val="006D4A2F"/>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rodiguezvergara1@gmail.com" TargetMode="External"/><Relationship Id="rId8" Type="http://schemas.openxmlformats.org/officeDocument/2006/relationships/hyperlink" Target="https://www.youtube.com/watch?v=qOyF4hR5Go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4o0zXY+m8AXjDOABRPMuDi5bpg==">AMUW2mUznCHIOMUPyIL1CRQkOwj7CH5roIh2nTbU10tFWm1C7mq0FP723fxEHXjWxOOjQDq1ZetZ4F2feN1AwCihZgCZgwPYcdkMKqJfMw/OB7eQwUSM70tUWnXAhC/GhzRRx/PP+uxt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2019-11-14T23:18:00Z</dcterms:created>
  <dc:creator>LILIAN GONZALEZ</dc:creator>
</cp:coreProperties>
</file>