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A23E5" w14:textId="77777777" w:rsidR="00AA7CB4" w:rsidRPr="001823F7" w:rsidRDefault="00AA7CB4" w:rsidP="00AA7CB4">
      <w:pPr>
        <w:jc w:val="center"/>
        <w:rPr>
          <w:color w:val="2F5496" w:themeColor="accent5" w:themeShade="BF"/>
        </w:rPr>
      </w:pPr>
      <w:r w:rsidRPr="001823F7">
        <w:rPr>
          <w:color w:val="2F5496" w:themeColor="accent5" w:themeShade="BF"/>
        </w:rPr>
        <w:t>INSPIRING TEACHERS</w:t>
      </w:r>
    </w:p>
    <w:p w14:paraId="4D1FFC54" w14:textId="77777777" w:rsidR="00AA7CB4" w:rsidRPr="001823F7" w:rsidRDefault="00AA7CB4" w:rsidP="00AA7CB4">
      <w:pPr>
        <w:jc w:val="center"/>
        <w:rPr>
          <w:color w:val="2F5496" w:themeColor="accent5" w:themeShade="BF"/>
        </w:rPr>
      </w:pPr>
      <w:r w:rsidRPr="001823F7">
        <w:rPr>
          <w:color w:val="2F5496" w:themeColor="accent5" w:themeShade="BF"/>
        </w:rPr>
        <w:t>ELT PLAN TEMPLATE</w:t>
      </w:r>
    </w:p>
    <w:p w14:paraId="5F201155" w14:textId="77777777" w:rsidR="00AA7CB4" w:rsidRPr="008910B0" w:rsidRDefault="00AA7CB4" w:rsidP="00AA7CB4"/>
    <w:tbl>
      <w:tblPr>
        <w:tblW w:w="5000" w:type="pct"/>
        <w:tblLook w:val="00A0" w:firstRow="1" w:lastRow="0" w:firstColumn="1" w:lastColumn="0" w:noHBand="0" w:noVBand="0"/>
      </w:tblPr>
      <w:tblGrid>
        <w:gridCol w:w="2459"/>
        <w:gridCol w:w="7837"/>
      </w:tblGrid>
      <w:tr w:rsidR="00AA7CB4" w:rsidRPr="008179BC" w14:paraId="4F29B0B5" w14:textId="77777777" w:rsidTr="00D54CB7">
        <w:tc>
          <w:tcPr>
            <w:tcW w:w="5000" w:type="pct"/>
            <w:gridSpan w:val="2"/>
            <w:tcBorders>
              <w:top w:val="single" w:sz="4" w:space="0" w:color="auto"/>
              <w:left w:val="single" w:sz="4" w:space="0" w:color="auto"/>
              <w:right w:val="single" w:sz="4" w:space="0" w:color="auto"/>
            </w:tcBorders>
            <w:shd w:val="clear" w:color="auto" w:fill="B4C6E7" w:themeFill="accent5" w:themeFillTint="66"/>
            <w:vAlign w:val="center"/>
          </w:tcPr>
          <w:p w14:paraId="6C45DC84" w14:textId="77777777" w:rsidR="00AA7CB4" w:rsidRPr="008179BC" w:rsidRDefault="00AA7CB4" w:rsidP="00D54CB7">
            <w:pPr>
              <w:jc w:val="center"/>
              <w:rPr>
                <w:b/>
                <w:bCs/>
              </w:rPr>
            </w:pPr>
            <w:r>
              <w:rPr>
                <w:b/>
                <w:bCs/>
              </w:rPr>
              <w:t>Author</w:t>
            </w:r>
          </w:p>
        </w:tc>
      </w:tr>
      <w:tr w:rsidR="00AA7CB4" w:rsidRPr="008179BC" w14:paraId="2A4500F2" w14:textId="77777777" w:rsidTr="00D54CB7">
        <w:tc>
          <w:tcPr>
            <w:tcW w:w="1194" w:type="pct"/>
            <w:tcBorders>
              <w:top w:val="single" w:sz="4" w:space="0" w:color="auto"/>
              <w:left w:val="single" w:sz="4" w:space="0" w:color="auto"/>
              <w:right w:val="single" w:sz="4" w:space="0" w:color="auto"/>
            </w:tcBorders>
            <w:shd w:val="clear" w:color="auto" w:fill="FFFFFF" w:themeFill="background1"/>
          </w:tcPr>
          <w:p w14:paraId="0D6CFA3B" w14:textId="77777777" w:rsidR="00AA7CB4" w:rsidRPr="008179BC" w:rsidRDefault="00AA7CB4" w:rsidP="00D54CB7">
            <w:pPr>
              <w:rPr>
                <w:b/>
                <w:bCs/>
              </w:rPr>
            </w:pPr>
            <w:r>
              <w:rPr>
                <w:b/>
                <w:bCs/>
              </w:rPr>
              <w:t>Teacher´s name</w:t>
            </w:r>
          </w:p>
        </w:tc>
        <w:tc>
          <w:tcPr>
            <w:tcW w:w="3806" w:type="pct"/>
            <w:tcBorders>
              <w:top w:val="single" w:sz="4" w:space="0" w:color="auto"/>
              <w:left w:val="single" w:sz="4" w:space="0" w:color="auto"/>
              <w:right w:val="single" w:sz="4" w:space="0" w:color="auto"/>
            </w:tcBorders>
            <w:shd w:val="clear" w:color="auto" w:fill="FFFFFF" w:themeFill="background1"/>
          </w:tcPr>
          <w:p w14:paraId="28C8612F" w14:textId="77777777" w:rsidR="00AA7CB4" w:rsidRPr="008179BC" w:rsidRDefault="00441AEA" w:rsidP="00D54CB7">
            <w:pPr>
              <w:rPr>
                <w:b/>
                <w:bCs/>
              </w:rPr>
            </w:pPr>
            <w:r>
              <w:rPr>
                <w:b/>
                <w:bCs/>
              </w:rPr>
              <w:t xml:space="preserve">AYDEE BARRERA PLAZAS </w:t>
            </w:r>
          </w:p>
        </w:tc>
      </w:tr>
      <w:tr w:rsidR="00AA7CB4" w:rsidRPr="008179BC" w14:paraId="6CB9DBF3" w14:textId="77777777" w:rsidTr="00D54CB7">
        <w:tc>
          <w:tcPr>
            <w:tcW w:w="1194" w:type="pct"/>
            <w:tcBorders>
              <w:top w:val="single" w:sz="4" w:space="0" w:color="auto"/>
              <w:left w:val="single" w:sz="4" w:space="0" w:color="auto"/>
              <w:bottom w:val="single" w:sz="4" w:space="0" w:color="auto"/>
              <w:right w:val="single" w:sz="4" w:space="0" w:color="auto"/>
            </w:tcBorders>
            <w:shd w:val="clear" w:color="auto" w:fill="FFFFFF" w:themeFill="background1"/>
          </w:tcPr>
          <w:p w14:paraId="34421896" w14:textId="77777777" w:rsidR="00AA7CB4" w:rsidRPr="008179BC" w:rsidRDefault="00AA7CB4" w:rsidP="00D54CB7">
            <w:pPr>
              <w:rPr>
                <w:b/>
                <w:bCs/>
              </w:rPr>
            </w:pPr>
            <w:r>
              <w:rPr>
                <w:b/>
                <w:bCs/>
              </w:rPr>
              <w:t>Email</w:t>
            </w:r>
          </w:p>
        </w:tc>
        <w:tc>
          <w:tcPr>
            <w:tcW w:w="3806" w:type="pct"/>
            <w:tcBorders>
              <w:top w:val="single" w:sz="4" w:space="0" w:color="auto"/>
              <w:left w:val="single" w:sz="4" w:space="0" w:color="auto"/>
              <w:bottom w:val="single" w:sz="4" w:space="0" w:color="auto"/>
              <w:right w:val="single" w:sz="4" w:space="0" w:color="auto"/>
            </w:tcBorders>
            <w:shd w:val="clear" w:color="auto" w:fill="FFFFFF" w:themeFill="background1"/>
          </w:tcPr>
          <w:p w14:paraId="66B5EFB5" w14:textId="77777777" w:rsidR="00AA7CB4" w:rsidRDefault="00441AEA" w:rsidP="00D54CB7">
            <w:pPr>
              <w:rPr>
                <w:b/>
                <w:bCs/>
              </w:rPr>
            </w:pPr>
            <w:r>
              <w:rPr>
                <w:b/>
                <w:bCs/>
              </w:rPr>
              <w:t>aydeebarreraplazas@gmail.com</w:t>
            </w:r>
          </w:p>
        </w:tc>
      </w:tr>
      <w:tr w:rsidR="00AA7CB4" w:rsidRPr="00082D13" w14:paraId="030C1403" w14:textId="77777777" w:rsidTr="00D54CB7">
        <w:tc>
          <w:tcPr>
            <w:tcW w:w="1194" w:type="pct"/>
            <w:tcBorders>
              <w:top w:val="single" w:sz="4" w:space="0" w:color="auto"/>
              <w:left w:val="single" w:sz="4" w:space="0" w:color="auto"/>
              <w:bottom w:val="single" w:sz="4" w:space="0" w:color="auto"/>
              <w:right w:val="single" w:sz="4" w:space="0" w:color="auto"/>
            </w:tcBorders>
            <w:shd w:val="clear" w:color="auto" w:fill="auto"/>
          </w:tcPr>
          <w:p w14:paraId="3137FA61" w14:textId="77777777" w:rsidR="00AA7CB4" w:rsidRPr="008179BC" w:rsidRDefault="00AA7CB4" w:rsidP="00D54CB7">
            <w:pPr>
              <w:rPr>
                <w:b/>
                <w:bCs/>
                <w:sz w:val="21"/>
                <w:szCs w:val="21"/>
              </w:rPr>
            </w:pPr>
            <w:r>
              <w:rPr>
                <w:b/>
                <w:bCs/>
              </w:rPr>
              <w:t>School</w:t>
            </w:r>
          </w:p>
        </w:tc>
        <w:tc>
          <w:tcPr>
            <w:tcW w:w="3806" w:type="pct"/>
            <w:tcBorders>
              <w:top w:val="single" w:sz="4" w:space="0" w:color="auto"/>
              <w:left w:val="single" w:sz="4" w:space="0" w:color="auto"/>
              <w:bottom w:val="single" w:sz="4" w:space="0" w:color="auto"/>
              <w:right w:val="single" w:sz="4" w:space="0" w:color="auto"/>
            </w:tcBorders>
            <w:shd w:val="clear" w:color="auto" w:fill="auto"/>
          </w:tcPr>
          <w:p w14:paraId="4B8D33E1" w14:textId="77777777" w:rsidR="00AA7CB4" w:rsidRPr="008910B0" w:rsidRDefault="00441AEA" w:rsidP="00D54CB7">
            <w:pPr>
              <w:rPr>
                <w:b/>
                <w:bCs/>
                <w:sz w:val="21"/>
                <w:szCs w:val="21"/>
                <w:lang w:val="es-CO"/>
              </w:rPr>
            </w:pPr>
            <w:r w:rsidRPr="008910B0">
              <w:rPr>
                <w:b/>
                <w:bCs/>
                <w:sz w:val="21"/>
                <w:szCs w:val="21"/>
                <w:lang w:val="es-CO"/>
              </w:rPr>
              <w:t>Miguel Antonio Caro   Funza- Cundinamarca</w:t>
            </w:r>
          </w:p>
        </w:tc>
      </w:tr>
    </w:tbl>
    <w:p w14:paraId="01685F55" w14:textId="77777777" w:rsidR="00AA7CB4" w:rsidRDefault="00AA7CB4" w:rsidP="00AA7CB4">
      <w:pPr>
        <w:rPr>
          <w:lang w:val="es-ES"/>
        </w:rPr>
      </w:pPr>
    </w:p>
    <w:tbl>
      <w:tblPr>
        <w:tblW w:w="5000" w:type="pct"/>
        <w:tblLook w:val="00A0" w:firstRow="1" w:lastRow="0" w:firstColumn="1" w:lastColumn="0" w:noHBand="0" w:noVBand="0"/>
      </w:tblPr>
      <w:tblGrid>
        <w:gridCol w:w="2574"/>
        <w:gridCol w:w="2574"/>
        <w:gridCol w:w="2574"/>
        <w:gridCol w:w="2574"/>
      </w:tblGrid>
      <w:tr w:rsidR="00AA7CB4" w:rsidRPr="008179BC" w14:paraId="05542C83" w14:textId="77777777" w:rsidTr="00D54CB7">
        <w:tc>
          <w:tcPr>
            <w:tcW w:w="1250" w:type="pct"/>
            <w:tcBorders>
              <w:top w:val="single" w:sz="4" w:space="0" w:color="auto"/>
              <w:left w:val="single" w:sz="4" w:space="0" w:color="auto"/>
              <w:right w:val="single" w:sz="4" w:space="0" w:color="auto"/>
            </w:tcBorders>
            <w:shd w:val="clear" w:color="auto" w:fill="B4C6E7" w:themeFill="accent5" w:themeFillTint="66"/>
            <w:vAlign w:val="center"/>
          </w:tcPr>
          <w:p w14:paraId="1C1DE1C0" w14:textId="77777777" w:rsidR="00AA7CB4" w:rsidRPr="008179BC" w:rsidRDefault="00AA7CB4" w:rsidP="00D54CB7">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4C6E7" w:themeFill="accent5" w:themeFillTint="66"/>
            <w:vAlign w:val="center"/>
          </w:tcPr>
          <w:p w14:paraId="416A511F" w14:textId="77777777" w:rsidR="00AA7CB4" w:rsidRPr="008179BC" w:rsidRDefault="00AA7CB4" w:rsidP="00D54CB7">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4C6E7" w:themeFill="accent5" w:themeFillTint="66"/>
            <w:vAlign w:val="center"/>
          </w:tcPr>
          <w:p w14:paraId="26B6D8CF" w14:textId="77777777" w:rsidR="00AA7CB4" w:rsidRPr="008179BC" w:rsidRDefault="00AA7CB4" w:rsidP="00D54CB7">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4C6E7" w:themeFill="accent5" w:themeFillTint="66"/>
            <w:vAlign w:val="center"/>
          </w:tcPr>
          <w:p w14:paraId="4FA84461" w14:textId="77777777" w:rsidR="00AA7CB4" w:rsidRPr="008179BC" w:rsidRDefault="00AA7CB4" w:rsidP="00D54CB7">
            <w:pPr>
              <w:jc w:val="center"/>
              <w:rPr>
                <w:b/>
                <w:bCs/>
              </w:rPr>
            </w:pPr>
            <w:r>
              <w:rPr>
                <w:b/>
                <w:bCs/>
              </w:rPr>
              <w:t>Project plan</w:t>
            </w:r>
          </w:p>
        </w:tc>
      </w:tr>
      <w:tr w:rsidR="00AA7CB4" w:rsidRPr="008179BC" w14:paraId="32FEC1C3" w14:textId="77777777" w:rsidTr="00D54CB7">
        <w:tc>
          <w:tcPr>
            <w:tcW w:w="1250" w:type="pct"/>
            <w:tcBorders>
              <w:left w:val="single" w:sz="4" w:space="0" w:color="auto"/>
              <w:bottom w:val="single" w:sz="4" w:space="0" w:color="auto"/>
              <w:right w:val="single" w:sz="4" w:space="0" w:color="auto"/>
            </w:tcBorders>
            <w:shd w:val="clear" w:color="auto" w:fill="auto"/>
            <w:vAlign w:val="center"/>
          </w:tcPr>
          <w:p w14:paraId="093C46F4" w14:textId="77777777" w:rsidR="00AA7CB4" w:rsidRPr="008179BC" w:rsidRDefault="00441AEA" w:rsidP="00D54CB7">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687ABC4E" w14:textId="77777777" w:rsidR="00AA7CB4" w:rsidRPr="008179BC" w:rsidRDefault="00AA7CB4" w:rsidP="00D54CB7">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796E8FB" w14:textId="77777777" w:rsidR="00AA7CB4" w:rsidRPr="008179BC" w:rsidRDefault="00AA7CB4" w:rsidP="00D54CB7">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0374CD90" w14:textId="77777777" w:rsidR="00AA7CB4" w:rsidRPr="008179BC" w:rsidRDefault="00AA7CB4" w:rsidP="00D54CB7">
            <w:pPr>
              <w:jc w:val="center"/>
              <w:rPr>
                <w:sz w:val="21"/>
                <w:szCs w:val="21"/>
              </w:rPr>
            </w:pPr>
          </w:p>
        </w:tc>
      </w:tr>
    </w:tbl>
    <w:p w14:paraId="725C355F" w14:textId="77777777" w:rsidR="00AA7CB4" w:rsidRPr="00B5561E" w:rsidRDefault="00AA7CB4" w:rsidP="00AA7CB4">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AA7CB4" w:rsidRPr="00E56AC9" w14:paraId="6522E254" w14:textId="77777777" w:rsidTr="00D54CB7">
        <w:tc>
          <w:tcPr>
            <w:tcW w:w="10070" w:type="dxa"/>
            <w:shd w:val="clear" w:color="auto" w:fill="8EAADB" w:themeFill="accent5" w:themeFillTint="99"/>
          </w:tcPr>
          <w:p w14:paraId="56786E0E" w14:textId="77777777" w:rsidR="00AA7CB4" w:rsidRPr="00E56AC9" w:rsidRDefault="00AA7CB4" w:rsidP="00D54CB7">
            <w:pPr>
              <w:jc w:val="center"/>
              <w:rPr>
                <w:b/>
                <w:lang w:val="es-ES"/>
              </w:rPr>
            </w:pPr>
            <w:proofErr w:type="spellStart"/>
            <w:r w:rsidRPr="00E56AC9">
              <w:rPr>
                <w:b/>
                <w:lang w:val="es-ES"/>
              </w:rPr>
              <w:t>Author</w:t>
            </w:r>
            <w:r>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AA7CB4" w14:paraId="05D30195" w14:textId="77777777" w:rsidTr="00D54CB7">
        <w:trPr>
          <w:trHeight w:val="800"/>
        </w:trPr>
        <w:tc>
          <w:tcPr>
            <w:tcW w:w="10070" w:type="dxa"/>
          </w:tcPr>
          <w:p w14:paraId="0651A927" w14:textId="20FB3E66" w:rsidR="00AA7CB4" w:rsidRPr="008910B0" w:rsidRDefault="000C7E09" w:rsidP="000C7E09">
            <w:pPr>
              <w:jc w:val="both"/>
              <w:rPr>
                <w:b/>
                <w:color w:val="BFBFBF" w:themeColor="background1" w:themeShade="BF"/>
              </w:rPr>
            </w:pPr>
            <w:r>
              <w:t>This lesson plan strength</w:t>
            </w:r>
            <w:r w:rsidR="00082D13">
              <w:t>en</w:t>
            </w:r>
            <w:r>
              <w:t>s students’</w:t>
            </w:r>
            <w:r w:rsidR="00441AEA">
              <w:t xml:space="preserve"> communicative </w:t>
            </w:r>
            <w:r w:rsidR="00082D13">
              <w:t xml:space="preserve">skills because </w:t>
            </w:r>
            <w:r>
              <w:t>the development of the activities make</w:t>
            </w:r>
            <w:r w:rsidR="00082D13">
              <w:t>s</w:t>
            </w:r>
            <w:r>
              <w:t xml:space="preserve"> students feel active and </w:t>
            </w:r>
            <w:r w:rsidR="00082D13">
              <w:t>motivated. The topic encourages</w:t>
            </w:r>
            <w:r>
              <w:t xml:space="preserve"> </w:t>
            </w:r>
            <w:r w:rsidR="007272A8">
              <w:t xml:space="preserve">students </w:t>
            </w:r>
            <w:r>
              <w:t xml:space="preserve">to </w:t>
            </w:r>
            <w:r w:rsidR="007272A8">
              <w:t>appr</w:t>
            </w:r>
            <w:r>
              <w:t>eciate</w:t>
            </w:r>
            <w:r w:rsidR="00082D13">
              <w:t xml:space="preserve"> farmers´ labo</w:t>
            </w:r>
            <w:r w:rsidR="007272A8">
              <w:t xml:space="preserve">r and how </w:t>
            </w:r>
            <w:r w:rsidR="00082D13">
              <w:t>f</w:t>
            </w:r>
            <w:r>
              <w:t>air</w:t>
            </w:r>
            <w:r w:rsidR="00082D13">
              <w:t xml:space="preserve"> </w:t>
            </w:r>
            <w:r>
              <w:t>trade</w:t>
            </w:r>
            <w:r w:rsidR="007272A8">
              <w:t xml:space="preserve"> may help</w:t>
            </w:r>
            <w:r w:rsidR="00B476F9">
              <w:t xml:space="preserve"> </w:t>
            </w:r>
            <w:r w:rsidR="007272A8">
              <w:t>them.</w:t>
            </w:r>
          </w:p>
        </w:tc>
      </w:tr>
    </w:tbl>
    <w:p w14:paraId="0AF05E64" w14:textId="77777777" w:rsidR="00AA7CB4" w:rsidRPr="009803B0" w:rsidRDefault="00AA7CB4" w:rsidP="00AA7CB4">
      <w:pPr>
        <w:rPr>
          <w:i/>
          <w:color w:val="7F7F7F" w:themeColor="text1" w:themeTint="80"/>
          <w:lang w:val="en-GB"/>
        </w:rPr>
      </w:pPr>
    </w:p>
    <w:tbl>
      <w:tblPr>
        <w:tblW w:w="5000" w:type="pct"/>
        <w:tblLook w:val="00A0" w:firstRow="1" w:lastRow="0" w:firstColumn="1" w:lastColumn="0" w:noHBand="0" w:noVBand="0"/>
      </w:tblPr>
      <w:tblGrid>
        <w:gridCol w:w="2574"/>
        <w:gridCol w:w="2574"/>
        <w:gridCol w:w="1715"/>
        <w:gridCol w:w="859"/>
        <w:gridCol w:w="859"/>
        <w:gridCol w:w="1715"/>
      </w:tblGrid>
      <w:tr w:rsidR="00AA7CB4" w:rsidRPr="008179BC" w14:paraId="4AFD3B44" w14:textId="77777777" w:rsidTr="00D54CB7">
        <w:tc>
          <w:tcPr>
            <w:tcW w:w="1250" w:type="pct"/>
            <w:tcBorders>
              <w:top w:val="single" w:sz="4" w:space="0" w:color="auto"/>
              <w:left w:val="single" w:sz="4" w:space="0" w:color="auto"/>
              <w:right w:val="single" w:sz="4" w:space="0" w:color="auto"/>
            </w:tcBorders>
            <w:shd w:val="clear" w:color="auto" w:fill="B4C6E7" w:themeFill="accent5" w:themeFillTint="66"/>
          </w:tcPr>
          <w:p w14:paraId="4261CAB7" w14:textId="77777777" w:rsidR="00AA7CB4" w:rsidRPr="008179BC" w:rsidRDefault="00AA7CB4" w:rsidP="00D54CB7">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4C6E7" w:themeFill="accent5" w:themeFillTint="66"/>
          </w:tcPr>
          <w:p w14:paraId="3CAAA4A6" w14:textId="77777777" w:rsidR="00AA7CB4" w:rsidRPr="008179BC" w:rsidRDefault="00AA7CB4" w:rsidP="00D54CB7">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4C6E7" w:themeFill="accent5" w:themeFillTint="66"/>
          </w:tcPr>
          <w:p w14:paraId="797B49CB" w14:textId="77777777" w:rsidR="00AA7CB4" w:rsidRPr="008179BC" w:rsidRDefault="00AA7CB4" w:rsidP="00D54CB7">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4C6E7" w:themeFill="accent5" w:themeFillTint="66"/>
          </w:tcPr>
          <w:p w14:paraId="09CAFA9E" w14:textId="77777777" w:rsidR="00AA7CB4" w:rsidRPr="008179BC" w:rsidRDefault="00AA7CB4" w:rsidP="00D54CB7">
            <w:pPr>
              <w:jc w:val="center"/>
              <w:rPr>
                <w:b/>
                <w:bCs/>
              </w:rPr>
            </w:pPr>
            <w:r>
              <w:rPr>
                <w:b/>
                <w:bCs/>
              </w:rPr>
              <w:t>Average age</w:t>
            </w:r>
          </w:p>
        </w:tc>
      </w:tr>
      <w:tr w:rsidR="00AA7CB4" w:rsidRPr="007B639D" w14:paraId="4A643DCB" w14:textId="77777777" w:rsidTr="00D54CB7">
        <w:tc>
          <w:tcPr>
            <w:tcW w:w="1250" w:type="pct"/>
            <w:tcBorders>
              <w:left w:val="single" w:sz="4" w:space="0" w:color="auto"/>
              <w:bottom w:val="single" w:sz="4" w:space="0" w:color="auto"/>
              <w:right w:val="single" w:sz="4" w:space="0" w:color="auto"/>
            </w:tcBorders>
            <w:shd w:val="clear" w:color="auto" w:fill="auto"/>
          </w:tcPr>
          <w:p w14:paraId="6FD77E8F" w14:textId="77777777" w:rsidR="00AA7CB4" w:rsidRPr="008179BC" w:rsidRDefault="00CD513C" w:rsidP="00CD513C">
            <w:pPr>
              <w:jc w:val="center"/>
              <w:rPr>
                <w:b/>
                <w:bCs/>
                <w:sz w:val="20"/>
                <w:szCs w:val="20"/>
              </w:rPr>
            </w:pPr>
            <w:r>
              <w:rPr>
                <w:b/>
                <w:bCs/>
                <w:sz w:val="20"/>
                <w:szCs w:val="20"/>
              </w:rPr>
              <w:t>Tenth</w:t>
            </w:r>
          </w:p>
        </w:tc>
        <w:tc>
          <w:tcPr>
            <w:tcW w:w="1250" w:type="pct"/>
            <w:tcBorders>
              <w:left w:val="single" w:sz="4" w:space="0" w:color="auto"/>
              <w:bottom w:val="single" w:sz="4" w:space="0" w:color="auto"/>
              <w:right w:val="single" w:sz="4" w:space="0" w:color="auto"/>
            </w:tcBorders>
            <w:shd w:val="clear" w:color="auto" w:fill="auto"/>
          </w:tcPr>
          <w:p w14:paraId="391F3281" w14:textId="4F8832FD" w:rsidR="00AA7CB4" w:rsidRPr="008179BC" w:rsidRDefault="001A46EC" w:rsidP="00CD513C">
            <w:pPr>
              <w:jc w:val="center"/>
              <w:rPr>
                <w:b/>
                <w:bCs/>
                <w:sz w:val="20"/>
                <w:szCs w:val="20"/>
              </w:rPr>
            </w:pPr>
            <w:r>
              <w:rPr>
                <w:b/>
                <w:bCs/>
                <w:sz w:val="20"/>
                <w:szCs w:val="20"/>
              </w:rPr>
              <w:t>110</w:t>
            </w:r>
            <w:r w:rsidR="00CD513C">
              <w:rPr>
                <w:b/>
                <w:bCs/>
                <w:sz w:val="20"/>
                <w:szCs w:val="20"/>
              </w:rPr>
              <w:t xml:space="preserve"> minutes</w:t>
            </w:r>
          </w:p>
        </w:tc>
        <w:tc>
          <w:tcPr>
            <w:tcW w:w="1250" w:type="pct"/>
            <w:gridSpan w:val="2"/>
            <w:tcBorders>
              <w:left w:val="single" w:sz="4" w:space="0" w:color="auto"/>
              <w:bottom w:val="single" w:sz="4" w:space="0" w:color="auto"/>
              <w:right w:val="single" w:sz="4" w:space="0" w:color="auto"/>
            </w:tcBorders>
            <w:shd w:val="clear" w:color="auto" w:fill="auto"/>
          </w:tcPr>
          <w:p w14:paraId="7CE150C2" w14:textId="77777777" w:rsidR="00AA7CB4" w:rsidRPr="008179BC" w:rsidRDefault="00CD513C" w:rsidP="00CD513C">
            <w:pPr>
              <w:jc w:val="center"/>
              <w:rPr>
                <w:sz w:val="20"/>
                <w:szCs w:val="20"/>
              </w:rPr>
            </w:pPr>
            <w:r>
              <w:rPr>
                <w:sz w:val="20"/>
                <w:szCs w:val="20"/>
              </w:rPr>
              <w:t>38</w:t>
            </w:r>
          </w:p>
        </w:tc>
        <w:tc>
          <w:tcPr>
            <w:tcW w:w="1250" w:type="pct"/>
            <w:gridSpan w:val="2"/>
            <w:tcBorders>
              <w:left w:val="single" w:sz="4" w:space="0" w:color="auto"/>
              <w:bottom w:val="single" w:sz="4" w:space="0" w:color="auto"/>
              <w:right w:val="single" w:sz="4" w:space="0" w:color="auto"/>
            </w:tcBorders>
            <w:shd w:val="clear" w:color="auto" w:fill="auto"/>
          </w:tcPr>
          <w:p w14:paraId="6AE410C5" w14:textId="77777777" w:rsidR="00AA7CB4" w:rsidRPr="008179BC" w:rsidRDefault="00CD513C" w:rsidP="00CD513C">
            <w:pPr>
              <w:jc w:val="center"/>
              <w:rPr>
                <w:sz w:val="20"/>
                <w:szCs w:val="20"/>
              </w:rPr>
            </w:pPr>
            <w:r>
              <w:rPr>
                <w:sz w:val="20"/>
                <w:szCs w:val="20"/>
              </w:rPr>
              <w:t>15</w:t>
            </w:r>
          </w:p>
        </w:tc>
      </w:tr>
      <w:tr w:rsidR="00AA7CB4" w:rsidRPr="008179BC" w14:paraId="6965F974" w14:textId="77777777" w:rsidTr="00D54CB7">
        <w:tc>
          <w:tcPr>
            <w:tcW w:w="2500" w:type="pct"/>
            <w:gridSpan w:val="2"/>
            <w:tcBorders>
              <w:top w:val="single" w:sz="4" w:space="0" w:color="auto"/>
              <w:left w:val="single" w:sz="4" w:space="0" w:color="auto"/>
              <w:right w:val="single" w:sz="4" w:space="0" w:color="auto"/>
            </w:tcBorders>
            <w:shd w:val="clear" w:color="auto" w:fill="B4C6E7" w:themeFill="accent5" w:themeFillTint="66"/>
          </w:tcPr>
          <w:p w14:paraId="02A361B4" w14:textId="77777777" w:rsidR="00AA7CB4" w:rsidRPr="008179BC" w:rsidRDefault="00AA7CB4" w:rsidP="00D54CB7">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4C6E7" w:themeFill="accent5" w:themeFillTint="66"/>
          </w:tcPr>
          <w:p w14:paraId="50E7D868" w14:textId="77777777" w:rsidR="00AA7CB4" w:rsidRPr="008179BC" w:rsidRDefault="00AA7CB4" w:rsidP="00D54CB7">
            <w:pPr>
              <w:jc w:val="center"/>
              <w:rPr>
                <w:b/>
                <w:bCs/>
              </w:rPr>
            </w:pPr>
            <w:r>
              <w:rPr>
                <w:b/>
                <w:bCs/>
              </w:rPr>
              <w:t>English level</w:t>
            </w:r>
          </w:p>
        </w:tc>
      </w:tr>
      <w:tr w:rsidR="00AA7CB4" w:rsidRPr="008179BC" w14:paraId="0C7FB7E4" w14:textId="77777777" w:rsidTr="00D54CB7">
        <w:tc>
          <w:tcPr>
            <w:tcW w:w="1250" w:type="pct"/>
            <w:tcBorders>
              <w:left w:val="single" w:sz="4" w:space="0" w:color="auto"/>
              <w:bottom w:val="single" w:sz="4" w:space="0" w:color="auto"/>
              <w:right w:val="single" w:sz="4" w:space="0" w:color="auto"/>
            </w:tcBorders>
            <w:shd w:val="clear" w:color="auto" w:fill="auto"/>
          </w:tcPr>
          <w:p w14:paraId="081FC8A9" w14:textId="77777777" w:rsidR="00AA7CB4" w:rsidRPr="008179BC" w:rsidRDefault="00AA7CB4" w:rsidP="00D54CB7">
            <w:r w:rsidRPr="006E67AD">
              <w:t>Rural</w:t>
            </w:r>
            <w:r>
              <w:t xml:space="preserve">   </w:t>
            </w:r>
          </w:p>
        </w:tc>
        <w:tc>
          <w:tcPr>
            <w:tcW w:w="1250" w:type="pct"/>
            <w:tcBorders>
              <w:left w:val="single" w:sz="4" w:space="0" w:color="auto"/>
              <w:bottom w:val="single" w:sz="4" w:space="0" w:color="auto"/>
              <w:right w:val="single" w:sz="4" w:space="0" w:color="auto"/>
            </w:tcBorders>
            <w:shd w:val="clear" w:color="auto" w:fill="auto"/>
          </w:tcPr>
          <w:p w14:paraId="4661B5FD" w14:textId="77777777" w:rsidR="00AA7CB4" w:rsidRPr="008179BC" w:rsidRDefault="00AA7CB4" w:rsidP="00D54CB7">
            <w:r w:rsidRPr="006E67AD">
              <w:t>Urban</w:t>
            </w:r>
            <w:r>
              <w:t xml:space="preserve">   </w:t>
            </w:r>
            <w:r w:rsidR="00CD513C">
              <w:t>x</w:t>
            </w:r>
          </w:p>
        </w:tc>
        <w:tc>
          <w:tcPr>
            <w:tcW w:w="833" w:type="pct"/>
            <w:tcBorders>
              <w:left w:val="single" w:sz="4" w:space="0" w:color="auto"/>
              <w:bottom w:val="single" w:sz="4" w:space="0" w:color="auto"/>
              <w:right w:val="single" w:sz="4" w:space="0" w:color="auto"/>
            </w:tcBorders>
            <w:shd w:val="clear" w:color="auto" w:fill="auto"/>
          </w:tcPr>
          <w:p w14:paraId="2D8F8666" w14:textId="77777777" w:rsidR="00AA7CB4" w:rsidRPr="008179BC" w:rsidRDefault="00AA7CB4" w:rsidP="00D54CB7">
            <w: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7623C893" w14:textId="77777777" w:rsidR="00AA7CB4" w:rsidRPr="008179BC" w:rsidRDefault="00AA7CB4" w:rsidP="00D54CB7">
            <w:r>
              <w:t xml:space="preserve">A2  </w:t>
            </w:r>
            <w:r w:rsidR="00CD513C">
              <w:t>x</w:t>
            </w:r>
            <w:r>
              <w:t xml:space="preserve"> </w:t>
            </w:r>
          </w:p>
        </w:tc>
        <w:tc>
          <w:tcPr>
            <w:tcW w:w="833" w:type="pct"/>
            <w:tcBorders>
              <w:left w:val="single" w:sz="4" w:space="0" w:color="auto"/>
              <w:bottom w:val="single" w:sz="4" w:space="0" w:color="auto"/>
              <w:right w:val="single" w:sz="4" w:space="0" w:color="auto"/>
            </w:tcBorders>
            <w:shd w:val="clear" w:color="auto" w:fill="auto"/>
          </w:tcPr>
          <w:p w14:paraId="55D2A138" w14:textId="77777777" w:rsidR="00AA7CB4" w:rsidRPr="008179BC" w:rsidRDefault="00AA7CB4" w:rsidP="00D54CB7">
            <w:r>
              <w:t xml:space="preserve">B1  </w:t>
            </w:r>
          </w:p>
        </w:tc>
      </w:tr>
    </w:tbl>
    <w:p w14:paraId="1ABE5170" w14:textId="77777777" w:rsidR="00AA7CB4" w:rsidRDefault="00AA7CB4" w:rsidP="00AA7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A7CB4" w:rsidRPr="008179BC" w14:paraId="4987D299" w14:textId="77777777" w:rsidTr="00D54CB7">
        <w:tc>
          <w:tcPr>
            <w:tcW w:w="5000" w:type="pct"/>
            <w:gridSpan w:val="2"/>
            <w:shd w:val="clear" w:color="auto" w:fill="B4C6E7" w:themeFill="accent5" w:themeFillTint="66"/>
            <w:vAlign w:val="center"/>
          </w:tcPr>
          <w:p w14:paraId="12470497" w14:textId="77777777" w:rsidR="00AA7CB4" w:rsidRPr="008179BC" w:rsidRDefault="00AA7CB4" w:rsidP="00D54CB7">
            <w:pPr>
              <w:jc w:val="center"/>
              <w:rPr>
                <w:sz w:val="21"/>
                <w:szCs w:val="21"/>
              </w:rPr>
            </w:pPr>
            <w:r w:rsidRPr="002A35C5">
              <w:rPr>
                <w:b/>
                <w:bCs/>
              </w:rPr>
              <w:t>Curricular Focus / Axes</w:t>
            </w:r>
          </w:p>
        </w:tc>
      </w:tr>
      <w:tr w:rsidR="00AA7CB4" w:rsidRPr="008179BC" w14:paraId="383C7931" w14:textId="77777777" w:rsidTr="00D54CB7">
        <w:tc>
          <w:tcPr>
            <w:tcW w:w="2768" w:type="pct"/>
            <w:shd w:val="clear" w:color="auto" w:fill="B4C6E7" w:themeFill="accent5" w:themeFillTint="66"/>
            <w:vAlign w:val="center"/>
          </w:tcPr>
          <w:p w14:paraId="7AA704D4" w14:textId="77777777" w:rsidR="00AA7CB4" w:rsidRPr="007C6E1B" w:rsidRDefault="00AA7CB4" w:rsidP="00D54CB7">
            <w:pPr>
              <w:rPr>
                <w:b/>
                <w:bCs/>
              </w:rPr>
            </w:pPr>
            <w:r w:rsidRPr="007C6E1B">
              <w:rPr>
                <w:b/>
              </w:rPr>
              <w:t>Environmental / Sustainability Education</w:t>
            </w:r>
          </w:p>
        </w:tc>
        <w:tc>
          <w:tcPr>
            <w:tcW w:w="2232" w:type="pct"/>
            <w:shd w:val="clear" w:color="auto" w:fill="auto"/>
            <w:vAlign w:val="center"/>
          </w:tcPr>
          <w:p w14:paraId="747143A1" w14:textId="77777777" w:rsidR="00AA7CB4" w:rsidRPr="008179BC" w:rsidRDefault="00AA7CB4" w:rsidP="00D54CB7">
            <w:pPr>
              <w:rPr>
                <w:sz w:val="21"/>
                <w:szCs w:val="21"/>
              </w:rPr>
            </w:pPr>
          </w:p>
        </w:tc>
      </w:tr>
      <w:tr w:rsidR="00AA7CB4" w:rsidRPr="008179BC" w14:paraId="4FFD8801" w14:textId="77777777" w:rsidTr="00D54CB7">
        <w:tc>
          <w:tcPr>
            <w:tcW w:w="2768" w:type="pct"/>
            <w:shd w:val="clear" w:color="auto" w:fill="B4C6E7" w:themeFill="accent5" w:themeFillTint="66"/>
            <w:vAlign w:val="center"/>
          </w:tcPr>
          <w:p w14:paraId="03021077" w14:textId="77777777" w:rsidR="00AA7CB4" w:rsidRPr="007C6E1B" w:rsidRDefault="00AA7CB4" w:rsidP="00D54CB7">
            <w:pPr>
              <w:rPr>
                <w:b/>
                <w:bCs/>
              </w:rPr>
            </w:pPr>
            <w:r w:rsidRPr="007C6E1B">
              <w:rPr>
                <w:b/>
                <w:bCs/>
              </w:rPr>
              <w:t>Sexual / Health Education</w:t>
            </w:r>
          </w:p>
        </w:tc>
        <w:tc>
          <w:tcPr>
            <w:tcW w:w="2232" w:type="pct"/>
            <w:shd w:val="clear" w:color="auto" w:fill="auto"/>
            <w:vAlign w:val="center"/>
          </w:tcPr>
          <w:p w14:paraId="013E5989" w14:textId="77777777" w:rsidR="00AA7CB4" w:rsidRPr="008179BC" w:rsidRDefault="00AA7CB4" w:rsidP="00D54CB7">
            <w:pPr>
              <w:rPr>
                <w:sz w:val="21"/>
                <w:szCs w:val="21"/>
              </w:rPr>
            </w:pPr>
          </w:p>
        </w:tc>
      </w:tr>
      <w:tr w:rsidR="00AA7CB4" w:rsidRPr="008179BC" w14:paraId="21C90E28" w14:textId="77777777" w:rsidTr="00D54CB7">
        <w:tc>
          <w:tcPr>
            <w:tcW w:w="2768" w:type="pct"/>
            <w:shd w:val="clear" w:color="auto" w:fill="B4C6E7" w:themeFill="accent5" w:themeFillTint="66"/>
            <w:vAlign w:val="center"/>
          </w:tcPr>
          <w:p w14:paraId="4C5777C8" w14:textId="77777777" w:rsidR="00AA7CB4" w:rsidRPr="007C6E1B" w:rsidRDefault="00AA7CB4" w:rsidP="00D54CB7">
            <w:pPr>
              <w:rPr>
                <w:b/>
                <w:bCs/>
              </w:rPr>
            </w:pPr>
            <w:r w:rsidRPr="007C6E1B">
              <w:rPr>
                <w:b/>
                <w:bCs/>
              </w:rPr>
              <w:t>Construction of Citizenship / Democracy</w:t>
            </w:r>
            <w:r>
              <w:rPr>
                <w:b/>
                <w:bCs/>
              </w:rPr>
              <w:t xml:space="preserve"> / Teenagers</w:t>
            </w:r>
          </w:p>
        </w:tc>
        <w:tc>
          <w:tcPr>
            <w:tcW w:w="2232" w:type="pct"/>
            <w:shd w:val="clear" w:color="auto" w:fill="auto"/>
            <w:vAlign w:val="center"/>
          </w:tcPr>
          <w:p w14:paraId="529B1031" w14:textId="77777777" w:rsidR="00AA7CB4" w:rsidRPr="008179BC" w:rsidRDefault="00AA7CB4" w:rsidP="00D54CB7">
            <w:pPr>
              <w:rPr>
                <w:sz w:val="21"/>
                <w:szCs w:val="21"/>
              </w:rPr>
            </w:pPr>
          </w:p>
        </w:tc>
      </w:tr>
      <w:tr w:rsidR="00AA7CB4" w:rsidRPr="008179BC" w14:paraId="3956B5AA" w14:textId="77777777" w:rsidTr="00D54CB7">
        <w:tc>
          <w:tcPr>
            <w:tcW w:w="2768" w:type="pct"/>
            <w:shd w:val="clear" w:color="auto" w:fill="B4C6E7" w:themeFill="accent5" w:themeFillTint="66"/>
            <w:vAlign w:val="center"/>
          </w:tcPr>
          <w:p w14:paraId="3930CCA7" w14:textId="77777777" w:rsidR="00AA7CB4" w:rsidRPr="007C6E1B" w:rsidRDefault="00AA7CB4" w:rsidP="00D54CB7">
            <w:pPr>
              <w:rPr>
                <w:b/>
                <w:bCs/>
              </w:rPr>
            </w:pPr>
            <w:r w:rsidRPr="007C6E1B">
              <w:rPr>
                <w:b/>
              </w:rPr>
              <w:t>Globalization</w:t>
            </w:r>
          </w:p>
        </w:tc>
        <w:tc>
          <w:tcPr>
            <w:tcW w:w="2232" w:type="pct"/>
            <w:shd w:val="clear" w:color="auto" w:fill="auto"/>
            <w:vAlign w:val="center"/>
          </w:tcPr>
          <w:p w14:paraId="2027FE62" w14:textId="77777777" w:rsidR="00AA7CB4" w:rsidRPr="008179BC" w:rsidRDefault="00CD513C" w:rsidP="00D54CB7">
            <w:pPr>
              <w:rPr>
                <w:sz w:val="21"/>
                <w:szCs w:val="21"/>
              </w:rPr>
            </w:pPr>
            <w:r>
              <w:rPr>
                <w:sz w:val="21"/>
                <w:szCs w:val="21"/>
              </w:rPr>
              <w:t>x</w:t>
            </w:r>
          </w:p>
        </w:tc>
      </w:tr>
    </w:tbl>
    <w:p w14:paraId="4E842036" w14:textId="77777777" w:rsidR="00AA7CB4" w:rsidRDefault="00AA7CB4" w:rsidP="00AA7CB4">
      <w:pPr>
        <w:rPr>
          <w:i/>
          <w:color w:val="7F7F7F" w:themeColor="text1" w:themeTint="8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7"/>
        <w:gridCol w:w="2483"/>
        <w:gridCol w:w="2574"/>
        <w:gridCol w:w="2582"/>
      </w:tblGrid>
      <w:tr w:rsidR="00AA7CB4" w:rsidRPr="008179BC" w14:paraId="3428BA05" w14:textId="77777777" w:rsidTr="000C7E09">
        <w:tc>
          <w:tcPr>
            <w:tcW w:w="1290" w:type="pct"/>
            <w:shd w:val="clear" w:color="auto" w:fill="B4C6E7" w:themeFill="accent5" w:themeFillTint="66"/>
            <w:vAlign w:val="center"/>
          </w:tcPr>
          <w:p w14:paraId="3DD48F35" w14:textId="77777777" w:rsidR="00AA7CB4" w:rsidRDefault="00AA7CB4" w:rsidP="00D54CB7">
            <w:pPr>
              <w:jc w:val="right"/>
              <w:rPr>
                <w:b/>
                <w:bCs/>
              </w:rPr>
            </w:pPr>
            <w:r>
              <w:rPr>
                <w:b/>
                <w:bCs/>
              </w:rPr>
              <w:t>Topic</w:t>
            </w:r>
          </w:p>
        </w:tc>
        <w:tc>
          <w:tcPr>
            <w:tcW w:w="3710" w:type="pct"/>
            <w:gridSpan w:val="3"/>
            <w:shd w:val="clear" w:color="auto" w:fill="auto"/>
            <w:vAlign w:val="center"/>
          </w:tcPr>
          <w:p w14:paraId="1E86CB0F" w14:textId="77777777" w:rsidR="00AA7CB4" w:rsidRPr="008179BC" w:rsidRDefault="00CD513C" w:rsidP="00D54CB7">
            <w:pPr>
              <w:rPr>
                <w:sz w:val="21"/>
                <w:szCs w:val="21"/>
              </w:rPr>
            </w:pPr>
            <w:r>
              <w:rPr>
                <w:sz w:val="21"/>
                <w:szCs w:val="21"/>
              </w:rPr>
              <w:t>Learning about Fairtrade products.</w:t>
            </w:r>
          </w:p>
        </w:tc>
      </w:tr>
      <w:tr w:rsidR="00AA7CB4" w:rsidRPr="008179BC" w14:paraId="4C82B321" w14:textId="77777777" w:rsidTr="000C7E09">
        <w:tc>
          <w:tcPr>
            <w:tcW w:w="1290" w:type="pct"/>
            <w:shd w:val="clear" w:color="auto" w:fill="B4C6E7" w:themeFill="accent5" w:themeFillTint="66"/>
            <w:vAlign w:val="center"/>
          </w:tcPr>
          <w:p w14:paraId="197514CE" w14:textId="77777777" w:rsidR="00AA7CB4" w:rsidRPr="008179BC" w:rsidRDefault="00AA7CB4" w:rsidP="00D54CB7">
            <w:pPr>
              <w:jc w:val="right"/>
              <w:rPr>
                <w:b/>
                <w:bCs/>
              </w:rPr>
            </w:pPr>
            <w:r>
              <w:rPr>
                <w:b/>
                <w:bCs/>
              </w:rPr>
              <w:t>Module / Unit</w:t>
            </w:r>
          </w:p>
        </w:tc>
        <w:tc>
          <w:tcPr>
            <w:tcW w:w="3710" w:type="pct"/>
            <w:gridSpan w:val="3"/>
            <w:shd w:val="clear" w:color="auto" w:fill="auto"/>
            <w:vAlign w:val="center"/>
          </w:tcPr>
          <w:p w14:paraId="3BABE526" w14:textId="77777777" w:rsidR="00AA7CB4" w:rsidRPr="008179BC" w:rsidRDefault="00CD513C" w:rsidP="00D54CB7">
            <w:pPr>
              <w:rPr>
                <w:sz w:val="21"/>
                <w:szCs w:val="21"/>
              </w:rPr>
            </w:pPr>
            <w:r>
              <w:rPr>
                <w:sz w:val="21"/>
                <w:szCs w:val="21"/>
              </w:rPr>
              <w:t>Module 2/ Unit 2</w:t>
            </w:r>
          </w:p>
        </w:tc>
      </w:tr>
      <w:tr w:rsidR="00AA7CB4" w:rsidRPr="008179BC" w14:paraId="675894A3" w14:textId="77777777" w:rsidTr="000C7E09">
        <w:tc>
          <w:tcPr>
            <w:tcW w:w="1290" w:type="pct"/>
            <w:vMerge w:val="restart"/>
            <w:shd w:val="clear" w:color="auto" w:fill="B4C6E7" w:themeFill="accent5" w:themeFillTint="66"/>
            <w:vAlign w:val="center"/>
          </w:tcPr>
          <w:p w14:paraId="4D1EC80A" w14:textId="77777777" w:rsidR="00AA7CB4" w:rsidRPr="008179BC" w:rsidRDefault="00AA7CB4" w:rsidP="00D54CB7">
            <w:pPr>
              <w:jc w:val="right"/>
              <w:rPr>
                <w:b/>
                <w:bCs/>
              </w:rPr>
            </w:pPr>
            <w:r>
              <w:rPr>
                <w:b/>
                <w:bCs/>
              </w:rPr>
              <w:t>Language focus</w:t>
            </w:r>
          </w:p>
        </w:tc>
        <w:tc>
          <w:tcPr>
            <w:tcW w:w="1206" w:type="pct"/>
            <w:shd w:val="clear" w:color="auto" w:fill="B4C6E7" w:themeFill="accent5" w:themeFillTint="66"/>
            <w:vAlign w:val="center"/>
          </w:tcPr>
          <w:p w14:paraId="30ECF350" w14:textId="77777777" w:rsidR="00AA7CB4" w:rsidRPr="00096FBE" w:rsidRDefault="00AA7CB4" w:rsidP="00D54CB7">
            <w:pPr>
              <w:jc w:val="center"/>
              <w:rPr>
                <w:sz w:val="22"/>
                <w:szCs w:val="22"/>
                <w:lang w:val="en-GB"/>
              </w:rPr>
            </w:pPr>
            <w:r w:rsidRPr="00096FBE">
              <w:rPr>
                <w:sz w:val="22"/>
                <w:szCs w:val="22"/>
                <w:lang w:val="en-GB"/>
              </w:rPr>
              <w:t>Language Function</w:t>
            </w:r>
          </w:p>
        </w:tc>
        <w:tc>
          <w:tcPr>
            <w:tcW w:w="1250" w:type="pct"/>
            <w:shd w:val="clear" w:color="auto" w:fill="B4C6E7" w:themeFill="accent5" w:themeFillTint="66"/>
            <w:vAlign w:val="center"/>
          </w:tcPr>
          <w:p w14:paraId="0D3F0913" w14:textId="77777777" w:rsidR="00AA7CB4" w:rsidRPr="00096FBE" w:rsidRDefault="00AA7CB4" w:rsidP="00D54CB7">
            <w:pPr>
              <w:jc w:val="center"/>
              <w:rPr>
                <w:sz w:val="22"/>
                <w:szCs w:val="22"/>
                <w:lang w:val="en-GB"/>
              </w:rPr>
            </w:pPr>
            <w:r w:rsidRPr="00096FBE">
              <w:rPr>
                <w:sz w:val="22"/>
                <w:szCs w:val="22"/>
                <w:lang w:val="en-GB"/>
              </w:rPr>
              <w:t>Language skills</w:t>
            </w:r>
          </w:p>
        </w:tc>
        <w:tc>
          <w:tcPr>
            <w:tcW w:w="1253" w:type="pct"/>
            <w:shd w:val="clear" w:color="auto" w:fill="B4C6E7" w:themeFill="accent5" w:themeFillTint="66"/>
            <w:vAlign w:val="center"/>
          </w:tcPr>
          <w:p w14:paraId="464BDC8B" w14:textId="77777777" w:rsidR="00AA7CB4" w:rsidRPr="00096FBE" w:rsidRDefault="00AA7CB4" w:rsidP="00D54CB7">
            <w:pPr>
              <w:jc w:val="center"/>
              <w:rPr>
                <w:sz w:val="22"/>
                <w:szCs w:val="22"/>
                <w:lang w:val="en-GB"/>
              </w:rPr>
            </w:pPr>
            <w:r w:rsidRPr="00096FBE">
              <w:rPr>
                <w:sz w:val="22"/>
                <w:szCs w:val="22"/>
                <w:lang w:val="en-GB"/>
              </w:rPr>
              <w:t>Vocabulary</w:t>
            </w:r>
          </w:p>
        </w:tc>
      </w:tr>
      <w:tr w:rsidR="00AA7CB4" w:rsidRPr="008179BC" w14:paraId="59D221BB" w14:textId="77777777" w:rsidTr="000C7E09">
        <w:trPr>
          <w:trHeight w:val="70"/>
        </w:trPr>
        <w:tc>
          <w:tcPr>
            <w:tcW w:w="1290" w:type="pct"/>
            <w:vMerge/>
            <w:shd w:val="clear" w:color="auto" w:fill="B4C6E7" w:themeFill="accent5" w:themeFillTint="66"/>
            <w:vAlign w:val="center"/>
          </w:tcPr>
          <w:p w14:paraId="4C4B30BE" w14:textId="77777777" w:rsidR="00AA7CB4" w:rsidRDefault="00AA7CB4" w:rsidP="00D54CB7">
            <w:pPr>
              <w:jc w:val="right"/>
              <w:rPr>
                <w:b/>
                <w:bCs/>
              </w:rPr>
            </w:pPr>
          </w:p>
        </w:tc>
        <w:tc>
          <w:tcPr>
            <w:tcW w:w="1206" w:type="pct"/>
            <w:shd w:val="clear" w:color="auto" w:fill="auto"/>
            <w:vAlign w:val="center"/>
          </w:tcPr>
          <w:p w14:paraId="7B99C8B4" w14:textId="0C69214A" w:rsidR="00AA7CB4" w:rsidRPr="008179BC" w:rsidRDefault="00AA7CB4" w:rsidP="00D54CB7">
            <w:pPr>
              <w:rPr>
                <w:sz w:val="21"/>
                <w:szCs w:val="21"/>
              </w:rPr>
            </w:pPr>
          </w:p>
        </w:tc>
        <w:tc>
          <w:tcPr>
            <w:tcW w:w="1250" w:type="pct"/>
            <w:shd w:val="clear" w:color="auto" w:fill="auto"/>
            <w:vAlign w:val="center"/>
          </w:tcPr>
          <w:p w14:paraId="52684ED5" w14:textId="77777777" w:rsidR="00AA7CB4" w:rsidRDefault="00082D13" w:rsidP="00CD513C">
            <w:pPr>
              <w:jc w:val="center"/>
              <w:rPr>
                <w:sz w:val="21"/>
                <w:szCs w:val="21"/>
              </w:rPr>
            </w:pPr>
            <w:r>
              <w:rPr>
                <w:sz w:val="21"/>
                <w:szCs w:val="21"/>
              </w:rPr>
              <w:t>Reading</w:t>
            </w:r>
          </w:p>
          <w:p w14:paraId="239F29D7" w14:textId="77777777" w:rsidR="00082D13" w:rsidRDefault="00082D13" w:rsidP="00082D13">
            <w:pPr>
              <w:jc w:val="center"/>
              <w:rPr>
                <w:sz w:val="21"/>
                <w:szCs w:val="21"/>
              </w:rPr>
            </w:pPr>
            <w:r>
              <w:rPr>
                <w:sz w:val="21"/>
                <w:szCs w:val="21"/>
              </w:rPr>
              <w:t>Listening</w:t>
            </w:r>
          </w:p>
          <w:p w14:paraId="36E306AC" w14:textId="77777777" w:rsidR="00082D13" w:rsidRDefault="00082D13" w:rsidP="00082D13">
            <w:pPr>
              <w:jc w:val="center"/>
              <w:rPr>
                <w:sz w:val="21"/>
                <w:szCs w:val="21"/>
              </w:rPr>
            </w:pPr>
            <w:r>
              <w:rPr>
                <w:sz w:val="21"/>
                <w:szCs w:val="21"/>
              </w:rPr>
              <w:t>Writing</w:t>
            </w:r>
          </w:p>
          <w:p w14:paraId="55B59FDE" w14:textId="5E395E3C" w:rsidR="00082D13" w:rsidRPr="008179BC" w:rsidRDefault="00082D13" w:rsidP="00082D13">
            <w:pPr>
              <w:jc w:val="center"/>
              <w:rPr>
                <w:sz w:val="21"/>
                <w:szCs w:val="21"/>
              </w:rPr>
            </w:pPr>
            <w:r>
              <w:rPr>
                <w:sz w:val="21"/>
                <w:szCs w:val="21"/>
              </w:rPr>
              <w:t>Speaking</w:t>
            </w:r>
          </w:p>
        </w:tc>
        <w:tc>
          <w:tcPr>
            <w:tcW w:w="1253" w:type="pct"/>
            <w:shd w:val="clear" w:color="auto" w:fill="auto"/>
            <w:vAlign w:val="center"/>
          </w:tcPr>
          <w:p w14:paraId="33C2F8DE" w14:textId="77777777" w:rsidR="00AA7CB4" w:rsidRPr="008179BC" w:rsidRDefault="00CD513C" w:rsidP="00CD513C">
            <w:pPr>
              <w:jc w:val="center"/>
              <w:rPr>
                <w:sz w:val="21"/>
                <w:szCs w:val="21"/>
              </w:rPr>
            </w:pPr>
            <w:r>
              <w:rPr>
                <w:sz w:val="21"/>
                <w:szCs w:val="21"/>
              </w:rPr>
              <w:t xml:space="preserve">Food </w:t>
            </w:r>
          </w:p>
        </w:tc>
      </w:tr>
      <w:tr w:rsidR="00AA7CB4" w:rsidRPr="008179BC" w14:paraId="054E2BE1" w14:textId="77777777" w:rsidTr="000C7E09">
        <w:tc>
          <w:tcPr>
            <w:tcW w:w="1290" w:type="pct"/>
            <w:shd w:val="clear" w:color="auto" w:fill="B4C6E7" w:themeFill="accent5" w:themeFillTint="66"/>
            <w:vAlign w:val="center"/>
          </w:tcPr>
          <w:p w14:paraId="6D64EEE7" w14:textId="3E83B812" w:rsidR="00AA7CB4" w:rsidRPr="008179BC" w:rsidRDefault="00AA7CB4" w:rsidP="00D54CB7">
            <w:pPr>
              <w:jc w:val="right"/>
              <w:rPr>
                <w:b/>
                <w:bCs/>
              </w:rPr>
            </w:pPr>
            <w:r>
              <w:rPr>
                <w:b/>
                <w:bCs/>
              </w:rPr>
              <w:t>Principles / approach</w:t>
            </w:r>
          </w:p>
        </w:tc>
        <w:tc>
          <w:tcPr>
            <w:tcW w:w="3710" w:type="pct"/>
            <w:gridSpan w:val="3"/>
            <w:shd w:val="clear" w:color="auto" w:fill="auto"/>
            <w:vAlign w:val="center"/>
          </w:tcPr>
          <w:p w14:paraId="542E0A4E" w14:textId="3D3948DE" w:rsidR="00082D13" w:rsidRPr="008179BC" w:rsidRDefault="00082D13" w:rsidP="00D54CB7">
            <w:pPr>
              <w:rPr>
                <w:sz w:val="21"/>
                <w:szCs w:val="21"/>
              </w:rPr>
            </w:pPr>
            <w:r>
              <w:rPr>
                <w:sz w:val="21"/>
                <w:szCs w:val="21"/>
              </w:rPr>
              <w:t>Integration of the four language skills</w:t>
            </w:r>
          </w:p>
        </w:tc>
      </w:tr>
    </w:tbl>
    <w:p w14:paraId="22F60C8A" w14:textId="26D10F00" w:rsidR="00AA7CB4" w:rsidRDefault="00AA7CB4" w:rsidP="00AA7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AA7CB4" w:rsidRPr="008179BC" w14:paraId="7B1CFFAA" w14:textId="77777777" w:rsidTr="00D54CB7">
        <w:tc>
          <w:tcPr>
            <w:tcW w:w="5000" w:type="pct"/>
            <w:gridSpan w:val="2"/>
            <w:shd w:val="clear" w:color="auto" w:fill="B4C6E7" w:themeFill="accent5" w:themeFillTint="66"/>
            <w:vAlign w:val="center"/>
          </w:tcPr>
          <w:p w14:paraId="544BCDA4" w14:textId="77777777" w:rsidR="00AA7CB4" w:rsidRPr="008179BC" w:rsidRDefault="00AA7CB4" w:rsidP="00D54CB7">
            <w:pPr>
              <w:jc w:val="center"/>
              <w:rPr>
                <w:sz w:val="21"/>
                <w:szCs w:val="21"/>
              </w:rPr>
            </w:pPr>
            <w:r>
              <w:rPr>
                <w:b/>
                <w:bCs/>
              </w:rPr>
              <w:t>Learning objectives</w:t>
            </w:r>
          </w:p>
        </w:tc>
      </w:tr>
      <w:tr w:rsidR="00AA7CB4" w:rsidRPr="008179BC" w14:paraId="7683664B" w14:textId="77777777" w:rsidTr="00D54CB7">
        <w:tc>
          <w:tcPr>
            <w:tcW w:w="891" w:type="pct"/>
            <w:shd w:val="clear" w:color="auto" w:fill="B4C6E7" w:themeFill="accent5" w:themeFillTint="66"/>
            <w:vAlign w:val="center"/>
          </w:tcPr>
          <w:p w14:paraId="22891CF6" w14:textId="77777777" w:rsidR="00AA7CB4" w:rsidRPr="008179BC" w:rsidRDefault="00AA7CB4" w:rsidP="00D54CB7">
            <w:pPr>
              <w:jc w:val="right"/>
              <w:rPr>
                <w:b/>
                <w:bCs/>
              </w:rPr>
            </w:pPr>
            <w:r>
              <w:rPr>
                <w:b/>
                <w:bCs/>
              </w:rPr>
              <w:t>Aim</w:t>
            </w:r>
          </w:p>
        </w:tc>
        <w:tc>
          <w:tcPr>
            <w:tcW w:w="4109" w:type="pct"/>
            <w:shd w:val="clear" w:color="auto" w:fill="auto"/>
            <w:vAlign w:val="center"/>
          </w:tcPr>
          <w:p w14:paraId="176AC7E5" w14:textId="353B0EBE" w:rsidR="00AA7CB4" w:rsidRPr="008179BC" w:rsidRDefault="00AA7CB4" w:rsidP="00082D13">
            <w:pPr>
              <w:jc w:val="both"/>
              <w:rPr>
                <w:sz w:val="21"/>
                <w:szCs w:val="21"/>
              </w:rPr>
            </w:pPr>
            <w:r>
              <w:rPr>
                <w:sz w:val="21"/>
                <w:szCs w:val="21"/>
              </w:rPr>
              <w:t>By the end of this</w:t>
            </w:r>
            <w:r w:rsidRPr="008910B0">
              <w:rPr>
                <w:sz w:val="21"/>
                <w:szCs w:val="21"/>
              </w:rPr>
              <w:t xml:space="preserve"> lesson</w:t>
            </w:r>
            <w:r w:rsidR="00CD513C">
              <w:rPr>
                <w:sz w:val="21"/>
                <w:szCs w:val="21"/>
              </w:rPr>
              <w:t xml:space="preserve">, students will be able to talk about </w:t>
            </w:r>
            <w:r w:rsidR="00082D13">
              <w:rPr>
                <w:sz w:val="21"/>
                <w:szCs w:val="21"/>
              </w:rPr>
              <w:t>farmers’ lives and f</w:t>
            </w:r>
            <w:r w:rsidR="00D538B8">
              <w:rPr>
                <w:sz w:val="21"/>
                <w:szCs w:val="21"/>
              </w:rPr>
              <w:t>air</w:t>
            </w:r>
            <w:r w:rsidR="00082D13">
              <w:rPr>
                <w:sz w:val="21"/>
                <w:szCs w:val="21"/>
              </w:rPr>
              <w:t xml:space="preserve"> </w:t>
            </w:r>
            <w:r w:rsidR="00D538B8">
              <w:rPr>
                <w:sz w:val="21"/>
                <w:szCs w:val="21"/>
              </w:rPr>
              <w:t xml:space="preserve">trade </w:t>
            </w:r>
            <w:r w:rsidR="00082D13">
              <w:rPr>
                <w:sz w:val="21"/>
                <w:szCs w:val="21"/>
              </w:rPr>
              <w:t xml:space="preserve">developed </w:t>
            </w:r>
            <w:r w:rsidR="00D538B8">
              <w:rPr>
                <w:sz w:val="21"/>
                <w:szCs w:val="21"/>
              </w:rPr>
              <w:t>in Colombia.</w:t>
            </w:r>
          </w:p>
        </w:tc>
      </w:tr>
      <w:tr w:rsidR="00AA7CB4" w:rsidRPr="008179BC" w14:paraId="38628360" w14:textId="77777777" w:rsidTr="00D54CB7">
        <w:tc>
          <w:tcPr>
            <w:tcW w:w="891" w:type="pct"/>
            <w:shd w:val="clear" w:color="auto" w:fill="B4C6E7" w:themeFill="accent5" w:themeFillTint="66"/>
            <w:vAlign w:val="center"/>
          </w:tcPr>
          <w:p w14:paraId="29F8493D" w14:textId="77777777" w:rsidR="00AA7CB4" w:rsidRPr="008179BC" w:rsidRDefault="00AA7CB4" w:rsidP="00D54CB7">
            <w:pPr>
              <w:jc w:val="right"/>
              <w:rPr>
                <w:b/>
                <w:bCs/>
              </w:rPr>
            </w:pPr>
            <w:r>
              <w:rPr>
                <w:b/>
                <w:bCs/>
              </w:rPr>
              <w:t>Subsidiary aims</w:t>
            </w:r>
          </w:p>
        </w:tc>
        <w:tc>
          <w:tcPr>
            <w:tcW w:w="4109" w:type="pct"/>
            <w:shd w:val="clear" w:color="auto" w:fill="auto"/>
            <w:vAlign w:val="center"/>
          </w:tcPr>
          <w:p w14:paraId="351E804E" w14:textId="77777777" w:rsidR="00AA7CB4" w:rsidRDefault="00AA7CB4" w:rsidP="00D54CB7">
            <w:pPr>
              <w:rPr>
                <w:sz w:val="21"/>
                <w:szCs w:val="21"/>
              </w:rPr>
            </w:pPr>
            <w:r>
              <w:rPr>
                <w:sz w:val="21"/>
                <w:szCs w:val="21"/>
              </w:rPr>
              <w:t>By the end of this</w:t>
            </w:r>
            <w:r w:rsidRPr="008910B0">
              <w:rPr>
                <w:sz w:val="21"/>
                <w:szCs w:val="21"/>
              </w:rPr>
              <w:t xml:space="preserve"> lesson</w:t>
            </w:r>
            <w:r w:rsidR="00B476F9">
              <w:rPr>
                <w:sz w:val="21"/>
                <w:szCs w:val="21"/>
              </w:rPr>
              <w:t xml:space="preserve">, students will be able to </w:t>
            </w:r>
          </w:p>
          <w:p w14:paraId="6E2CED53" w14:textId="30AEF6CC" w:rsidR="00AA7CB4" w:rsidRPr="00CD513C" w:rsidRDefault="00D538B8" w:rsidP="00A97E29">
            <w:pPr>
              <w:numPr>
                <w:ilvl w:val="0"/>
                <w:numId w:val="3"/>
              </w:numPr>
              <w:rPr>
                <w:sz w:val="21"/>
                <w:szCs w:val="21"/>
              </w:rPr>
            </w:pPr>
            <w:r>
              <w:rPr>
                <w:sz w:val="21"/>
                <w:szCs w:val="21"/>
              </w:rPr>
              <w:t>use language to interview a farmer regarding his daily life</w:t>
            </w:r>
          </w:p>
          <w:p w14:paraId="4C9983CF" w14:textId="561F66F3" w:rsidR="00AA7CB4" w:rsidRPr="00CD513C" w:rsidRDefault="00D538B8" w:rsidP="00A97E29">
            <w:pPr>
              <w:numPr>
                <w:ilvl w:val="0"/>
                <w:numId w:val="3"/>
              </w:numPr>
              <w:rPr>
                <w:sz w:val="21"/>
                <w:szCs w:val="21"/>
              </w:rPr>
            </w:pPr>
            <w:proofErr w:type="gramStart"/>
            <w:r>
              <w:rPr>
                <w:sz w:val="21"/>
                <w:szCs w:val="21"/>
              </w:rPr>
              <w:lastRenderedPageBreak/>
              <w:t>inform</w:t>
            </w:r>
            <w:proofErr w:type="gramEnd"/>
            <w:r>
              <w:rPr>
                <w:sz w:val="21"/>
                <w:szCs w:val="21"/>
              </w:rPr>
              <w:t xml:space="preserve"> people about Fairtrade in Colombia.</w:t>
            </w:r>
          </w:p>
        </w:tc>
      </w:tr>
    </w:tbl>
    <w:p w14:paraId="2C572E9D" w14:textId="2BC167ED" w:rsidR="00AA7CB4" w:rsidRDefault="00AA7CB4" w:rsidP="00AA7CB4"/>
    <w:p w14:paraId="35BCB528" w14:textId="237E9301" w:rsidR="00D538B8" w:rsidRDefault="00D538B8" w:rsidP="00AA7CB4"/>
    <w:p w14:paraId="49DA4E2D" w14:textId="56F5F2C2" w:rsidR="00D538B8" w:rsidRDefault="00D538B8" w:rsidP="00AA7CB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6"/>
      </w:tblGrid>
      <w:tr w:rsidR="00D538B8" w14:paraId="4EF2A8BC" w14:textId="77777777" w:rsidTr="00EE02AE">
        <w:tc>
          <w:tcPr>
            <w:tcW w:w="5000" w:type="pct"/>
            <w:shd w:val="clear" w:color="auto" w:fill="B4C6E7" w:themeFill="accent5" w:themeFillTint="66"/>
          </w:tcPr>
          <w:p w14:paraId="04446566" w14:textId="77777777" w:rsidR="00D538B8" w:rsidRDefault="00D538B8" w:rsidP="00EE02AE">
            <w:pPr>
              <w:jc w:val="center"/>
              <w:rPr>
                <w:b/>
                <w:bCs/>
                <w:lang w:val="en-GB"/>
              </w:rPr>
            </w:pPr>
            <w:r>
              <w:rPr>
                <w:b/>
                <w:bCs/>
                <w:lang w:val="en-GB"/>
              </w:rPr>
              <w:t>Materials needed</w:t>
            </w:r>
          </w:p>
        </w:tc>
      </w:tr>
      <w:tr w:rsidR="00D538B8" w14:paraId="450FDB1D" w14:textId="77777777" w:rsidTr="00EE02AE">
        <w:trPr>
          <w:trHeight w:val="1223"/>
        </w:trPr>
        <w:tc>
          <w:tcPr>
            <w:tcW w:w="5000" w:type="pct"/>
            <w:shd w:val="clear" w:color="auto" w:fill="auto"/>
          </w:tcPr>
          <w:p w14:paraId="4E40145B" w14:textId="77777777" w:rsidR="00D538B8" w:rsidRDefault="00D538B8" w:rsidP="00EE02AE">
            <w:pPr>
              <w:rPr>
                <w:b/>
                <w:bCs/>
                <w:lang w:val="en-GB"/>
              </w:rPr>
            </w:pPr>
            <w:r>
              <w:rPr>
                <w:b/>
                <w:bCs/>
                <w:lang w:val="en-GB"/>
              </w:rPr>
              <w:t xml:space="preserve">Textbook:  </w:t>
            </w:r>
            <w:r w:rsidRPr="00D538B8">
              <w:rPr>
                <w:bCs/>
                <w:lang w:val="en-GB"/>
              </w:rPr>
              <w:t>English, Please 10</w:t>
            </w:r>
            <w:r w:rsidRPr="00D538B8">
              <w:rPr>
                <w:bCs/>
                <w:vertAlign w:val="superscript"/>
                <w:lang w:val="en-GB"/>
              </w:rPr>
              <w:t>th</w:t>
            </w:r>
            <w:r w:rsidRPr="00D538B8">
              <w:rPr>
                <w:bCs/>
                <w:lang w:val="en-GB"/>
              </w:rPr>
              <w:t xml:space="preserve"> grade. Fast track Series book</w:t>
            </w:r>
          </w:p>
          <w:p w14:paraId="0B59BBA8" w14:textId="49446A61" w:rsidR="00D538B8" w:rsidRDefault="00D538B8" w:rsidP="00EE02AE">
            <w:pPr>
              <w:rPr>
                <w:b/>
                <w:bCs/>
                <w:lang w:val="en-GB"/>
              </w:rPr>
            </w:pPr>
            <w:r>
              <w:rPr>
                <w:b/>
                <w:bCs/>
                <w:lang w:val="en-GB"/>
              </w:rPr>
              <w:t xml:space="preserve">Copies: </w:t>
            </w:r>
            <w:r w:rsidRPr="00D538B8">
              <w:rPr>
                <w:bCs/>
                <w:lang w:val="en-GB"/>
              </w:rPr>
              <w:t>Appendix 1</w:t>
            </w:r>
            <w:r>
              <w:rPr>
                <w:b/>
                <w:bCs/>
                <w:lang w:val="en-GB"/>
              </w:rPr>
              <w:t xml:space="preserve"> </w:t>
            </w:r>
          </w:p>
          <w:p w14:paraId="0C80D248" w14:textId="460AC852" w:rsidR="00D538B8" w:rsidRDefault="00D538B8" w:rsidP="00EE02AE">
            <w:pPr>
              <w:rPr>
                <w:b/>
                <w:bCs/>
                <w:lang w:val="en-GB"/>
              </w:rPr>
            </w:pPr>
            <w:r>
              <w:rPr>
                <w:b/>
                <w:bCs/>
                <w:lang w:val="en-GB"/>
              </w:rPr>
              <w:t xml:space="preserve">Classroom material: </w:t>
            </w:r>
            <w:r w:rsidRPr="00D538B8">
              <w:rPr>
                <w:bCs/>
                <w:lang w:val="en-GB"/>
              </w:rPr>
              <w:t>Markers</w:t>
            </w:r>
            <w:r>
              <w:rPr>
                <w:bCs/>
                <w:lang w:val="en-GB"/>
              </w:rPr>
              <w:t>, cardboard, scissors, etc.</w:t>
            </w:r>
          </w:p>
        </w:tc>
      </w:tr>
    </w:tbl>
    <w:p w14:paraId="346ED139" w14:textId="1A5D3BE5" w:rsidR="00D538B8" w:rsidRPr="00D538B8" w:rsidRDefault="00D538B8" w:rsidP="00AA7CB4">
      <w:pPr>
        <w:rPr>
          <w:lang w:val="en-GB"/>
        </w:rPr>
      </w:pPr>
    </w:p>
    <w:p w14:paraId="05CF7EE9" w14:textId="77777777" w:rsidR="00D538B8" w:rsidRDefault="00D538B8" w:rsidP="00AA7CB4"/>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6"/>
        <w:gridCol w:w="7612"/>
        <w:gridCol w:w="1339"/>
      </w:tblGrid>
      <w:tr w:rsidR="00AA7CB4" w:rsidRPr="008179BC" w14:paraId="74BBE2A3" w14:textId="77777777" w:rsidTr="00D5671D">
        <w:trPr>
          <w:trHeight w:val="59"/>
        </w:trPr>
        <w:tc>
          <w:tcPr>
            <w:tcW w:w="602" w:type="pct"/>
            <w:shd w:val="clear" w:color="auto" w:fill="B4C6E7" w:themeFill="accent5" w:themeFillTint="66"/>
            <w:vAlign w:val="center"/>
          </w:tcPr>
          <w:p w14:paraId="27A41899" w14:textId="77777777" w:rsidR="00AA7CB4" w:rsidRPr="008179BC" w:rsidRDefault="00AA7CB4" w:rsidP="00D54CB7">
            <w:pPr>
              <w:jc w:val="center"/>
              <w:rPr>
                <w:b/>
                <w:bCs/>
                <w:lang w:val="en-GB"/>
              </w:rPr>
            </w:pPr>
            <w:r>
              <w:rPr>
                <w:b/>
                <w:bCs/>
                <w:lang w:val="en-GB"/>
              </w:rPr>
              <w:t>Stage</w:t>
            </w:r>
          </w:p>
        </w:tc>
        <w:tc>
          <w:tcPr>
            <w:tcW w:w="3740" w:type="pct"/>
            <w:shd w:val="clear" w:color="auto" w:fill="B4C6E7" w:themeFill="accent5" w:themeFillTint="66"/>
            <w:vAlign w:val="center"/>
          </w:tcPr>
          <w:p w14:paraId="5D507E12" w14:textId="77777777" w:rsidR="00AA7CB4" w:rsidRPr="008179BC" w:rsidRDefault="00AA7CB4" w:rsidP="00D54CB7">
            <w:pPr>
              <w:jc w:val="center"/>
              <w:rPr>
                <w:b/>
                <w:bCs/>
                <w:lang w:val="en-GB"/>
              </w:rPr>
            </w:pPr>
            <w:r>
              <w:rPr>
                <w:b/>
                <w:bCs/>
                <w:lang w:val="en-GB"/>
              </w:rPr>
              <w:t>Procedure</w:t>
            </w:r>
          </w:p>
        </w:tc>
        <w:tc>
          <w:tcPr>
            <w:tcW w:w="659" w:type="pct"/>
            <w:shd w:val="clear" w:color="auto" w:fill="B4C6E7" w:themeFill="accent5" w:themeFillTint="66"/>
            <w:vAlign w:val="center"/>
          </w:tcPr>
          <w:p w14:paraId="7401663B" w14:textId="77777777" w:rsidR="00AA7CB4" w:rsidRPr="008179BC" w:rsidRDefault="00AA7CB4" w:rsidP="00D54CB7">
            <w:pPr>
              <w:jc w:val="center"/>
              <w:rPr>
                <w:b/>
                <w:bCs/>
                <w:lang w:val="en-GB"/>
              </w:rPr>
            </w:pPr>
            <w:r>
              <w:rPr>
                <w:b/>
                <w:bCs/>
                <w:sz w:val="22"/>
                <w:lang w:val="en-GB"/>
              </w:rPr>
              <w:t xml:space="preserve">Time and </w:t>
            </w:r>
            <w:r w:rsidRPr="00427117">
              <w:rPr>
                <w:b/>
                <w:bCs/>
                <w:sz w:val="22"/>
                <w:lang w:val="en-GB"/>
              </w:rPr>
              <w:t>Patterns of interaction</w:t>
            </w:r>
          </w:p>
        </w:tc>
      </w:tr>
      <w:tr w:rsidR="00AA7CB4" w:rsidRPr="008179BC" w14:paraId="4059EBD3" w14:textId="77777777" w:rsidTr="00D5671D">
        <w:trPr>
          <w:trHeight w:val="1097"/>
        </w:trPr>
        <w:tc>
          <w:tcPr>
            <w:tcW w:w="602" w:type="pct"/>
            <w:shd w:val="clear" w:color="auto" w:fill="auto"/>
          </w:tcPr>
          <w:p w14:paraId="66F27522" w14:textId="75C1336D" w:rsidR="00AA7CB4" w:rsidRDefault="00AA7CB4" w:rsidP="00B06E1A">
            <w:pPr>
              <w:jc w:val="center"/>
              <w:rPr>
                <w:b/>
                <w:bCs/>
                <w:sz w:val="20"/>
                <w:szCs w:val="20"/>
                <w:lang w:val="en-GB"/>
              </w:rPr>
            </w:pPr>
          </w:p>
          <w:p w14:paraId="0FDECA4C" w14:textId="77777777" w:rsidR="00A96E1A" w:rsidRPr="00B06E1A" w:rsidRDefault="00A96E1A" w:rsidP="00B06E1A">
            <w:pPr>
              <w:jc w:val="center"/>
              <w:rPr>
                <w:b/>
                <w:bCs/>
                <w:sz w:val="20"/>
                <w:szCs w:val="20"/>
                <w:lang w:val="en-GB"/>
              </w:rPr>
            </w:pPr>
          </w:p>
          <w:p w14:paraId="7E84852B" w14:textId="77777777" w:rsidR="00AA7CB4" w:rsidRPr="00B06E1A" w:rsidRDefault="00AA7CB4" w:rsidP="00B06E1A">
            <w:pPr>
              <w:jc w:val="center"/>
              <w:rPr>
                <w:b/>
                <w:sz w:val="20"/>
                <w:szCs w:val="20"/>
                <w:lang w:val="en-GB"/>
              </w:rPr>
            </w:pPr>
            <w:r w:rsidRPr="00B06E1A">
              <w:rPr>
                <w:b/>
                <w:sz w:val="20"/>
                <w:szCs w:val="20"/>
                <w:lang w:val="en-GB"/>
              </w:rPr>
              <w:t>Ice-breaker</w:t>
            </w:r>
          </w:p>
        </w:tc>
        <w:tc>
          <w:tcPr>
            <w:tcW w:w="3740" w:type="pct"/>
            <w:shd w:val="clear" w:color="auto" w:fill="auto"/>
          </w:tcPr>
          <w:p w14:paraId="3CF5D16F" w14:textId="77777777" w:rsidR="004C5746" w:rsidRPr="003B534A" w:rsidRDefault="004C5746" w:rsidP="004C5746">
            <w:pPr>
              <w:jc w:val="both"/>
              <w:rPr>
                <w:rFonts w:ascii="Arial" w:hAnsi="Arial" w:cs="Arial"/>
                <w:sz w:val="20"/>
                <w:szCs w:val="20"/>
                <w:lang w:val="en-GB"/>
              </w:rPr>
            </w:pPr>
            <w:r w:rsidRPr="003B534A">
              <w:rPr>
                <w:rFonts w:ascii="Arial" w:hAnsi="Arial" w:cs="Arial"/>
                <w:sz w:val="20"/>
                <w:szCs w:val="20"/>
                <w:lang w:val="en-GB"/>
              </w:rPr>
              <w:t>Teacher activates the context about the theme of the class, with questions like:</w:t>
            </w:r>
          </w:p>
          <w:p w14:paraId="3D707142" w14:textId="77777777" w:rsidR="004C5746" w:rsidRPr="003B534A" w:rsidRDefault="004C5746" w:rsidP="004C5746">
            <w:pPr>
              <w:tabs>
                <w:tab w:val="left" w:pos="2415"/>
              </w:tabs>
              <w:jc w:val="both"/>
              <w:rPr>
                <w:rFonts w:ascii="Arial" w:hAnsi="Arial" w:cs="Arial"/>
                <w:sz w:val="20"/>
                <w:szCs w:val="20"/>
                <w:lang w:val="en-GB"/>
              </w:rPr>
            </w:pPr>
            <w:r w:rsidRPr="003B534A">
              <w:rPr>
                <w:rFonts w:ascii="Arial" w:hAnsi="Arial" w:cs="Arial"/>
                <w:sz w:val="20"/>
                <w:szCs w:val="20"/>
                <w:lang w:val="en-GB"/>
              </w:rPr>
              <w:t xml:space="preserve">T: Do you like potatoes? </w:t>
            </w:r>
            <w:r w:rsidRPr="003B534A">
              <w:rPr>
                <w:rFonts w:ascii="Arial" w:hAnsi="Arial" w:cs="Arial"/>
                <w:sz w:val="20"/>
                <w:szCs w:val="20"/>
                <w:lang w:val="en-GB"/>
              </w:rPr>
              <w:tab/>
              <w:t xml:space="preserve"> S: Yes, I do. / No, I don´t.</w:t>
            </w:r>
          </w:p>
          <w:p w14:paraId="1DB5B3F7" w14:textId="77777777" w:rsidR="004C5746" w:rsidRPr="003B534A" w:rsidRDefault="004C5746" w:rsidP="004C5746">
            <w:pPr>
              <w:tabs>
                <w:tab w:val="left" w:pos="2415"/>
              </w:tabs>
              <w:jc w:val="both"/>
              <w:rPr>
                <w:rFonts w:ascii="Arial" w:hAnsi="Arial" w:cs="Arial"/>
                <w:sz w:val="20"/>
                <w:szCs w:val="20"/>
                <w:lang w:val="en-GB"/>
              </w:rPr>
            </w:pPr>
            <w:r w:rsidRPr="003B534A">
              <w:rPr>
                <w:rFonts w:ascii="Arial" w:hAnsi="Arial" w:cs="Arial"/>
                <w:sz w:val="20"/>
                <w:szCs w:val="20"/>
                <w:lang w:val="en-GB"/>
              </w:rPr>
              <w:t>Do you like corn?</w:t>
            </w:r>
          </w:p>
          <w:p w14:paraId="5EC5CD0A" w14:textId="77777777" w:rsidR="004C5746" w:rsidRPr="003B534A" w:rsidRDefault="004C5746" w:rsidP="004C5746">
            <w:pPr>
              <w:tabs>
                <w:tab w:val="left" w:pos="2415"/>
              </w:tabs>
              <w:jc w:val="both"/>
              <w:rPr>
                <w:rFonts w:ascii="Arial" w:hAnsi="Arial" w:cs="Arial"/>
                <w:sz w:val="20"/>
                <w:szCs w:val="20"/>
                <w:lang w:val="en-GB"/>
              </w:rPr>
            </w:pPr>
            <w:r w:rsidRPr="003B534A">
              <w:rPr>
                <w:rFonts w:ascii="Arial" w:hAnsi="Arial" w:cs="Arial"/>
                <w:sz w:val="20"/>
                <w:szCs w:val="20"/>
                <w:lang w:val="en-GB"/>
              </w:rPr>
              <w:t>Do you like coffee?</w:t>
            </w:r>
            <w:r w:rsidRPr="003B534A">
              <w:rPr>
                <w:rFonts w:ascii="Arial" w:hAnsi="Arial" w:cs="Arial"/>
                <w:sz w:val="20"/>
                <w:szCs w:val="20"/>
                <w:lang w:val="en-GB"/>
              </w:rPr>
              <w:tab/>
            </w:r>
          </w:p>
          <w:p w14:paraId="6557EF51" w14:textId="77777777" w:rsidR="004C5746" w:rsidRPr="003B534A" w:rsidRDefault="004C5746" w:rsidP="004C5746">
            <w:pPr>
              <w:tabs>
                <w:tab w:val="left" w:pos="2415"/>
              </w:tabs>
              <w:jc w:val="both"/>
              <w:rPr>
                <w:rFonts w:ascii="Arial" w:hAnsi="Arial" w:cs="Arial"/>
                <w:sz w:val="20"/>
                <w:szCs w:val="20"/>
                <w:lang w:val="en-GB"/>
              </w:rPr>
            </w:pPr>
            <w:r w:rsidRPr="003B534A">
              <w:rPr>
                <w:rFonts w:ascii="Arial" w:hAnsi="Arial" w:cs="Arial"/>
                <w:sz w:val="20"/>
                <w:szCs w:val="20"/>
                <w:lang w:val="en-GB"/>
              </w:rPr>
              <w:t>Do you like vegetables?</w:t>
            </w:r>
          </w:p>
          <w:p w14:paraId="3E0C37B0" w14:textId="0CD1CFEF" w:rsidR="00AA7CB4" w:rsidRDefault="004C5746" w:rsidP="008910B0">
            <w:pPr>
              <w:rPr>
                <w:rFonts w:ascii="Arial" w:hAnsi="Arial" w:cs="Arial"/>
                <w:sz w:val="20"/>
                <w:szCs w:val="20"/>
                <w:lang w:val="en-GB"/>
              </w:rPr>
            </w:pPr>
            <w:r w:rsidRPr="003B534A">
              <w:rPr>
                <w:rFonts w:ascii="Arial" w:hAnsi="Arial" w:cs="Arial"/>
                <w:sz w:val="20"/>
                <w:szCs w:val="20"/>
                <w:lang w:val="en-GB"/>
              </w:rPr>
              <w:t xml:space="preserve">Are these </w:t>
            </w:r>
            <w:r w:rsidR="008910B0">
              <w:rPr>
                <w:rFonts w:ascii="Arial" w:hAnsi="Arial" w:cs="Arial"/>
                <w:sz w:val="20"/>
                <w:szCs w:val="20"/>
                <w:lang w:val="en-GB"/>
              </w:rPr>
              <w:t xml:space="preserve">products </w:t>
            </w:r>
            <w:r w:rsidR="00D5671D">
              <w:rPr>
                <w:rFonts w:ascii="Arial" w:hAnsi="Arial" w:cs="Arial"/>
                <w:sz w:val="20"/>
                <w:szCs w:val="20"/>
                <w:lang w:val="en-GB"/>
              </w:rPr>
              <w:t>grown</w:t>
            </w:r>
            <w:r w:rsidRPr="003B534A">
              <w:rPr>
                <w:rFonts w:ascii="Arial" w:hAnsi="Arial" w:cs="Arial"/>
                <w:sz w:val="20"/>
                <w:szCs w:val="20"/>
                <w:lang w:val="en-GB"/>
              </w:rPr>
              <w:t xml:space="preserve"> in your region? Yes/ No   </w:t>
            </w:r>
          </w:p>
          <w:p w14:paraId="7984EBD6" w14:textId="490ACAA0" w:rsidR="00A96E1A" w:rsidRPr="008179BC" w:rsidRDefault="00A96E1A" w:rsidP="008910B0">
            <w:pPr>
              <w:rPr>
                <w:sz w:val="20"/>
                <w:szCs w:val="20"/>
                <w:lang w:val="en-GB"/>
              </w:rPr>
            </w:pPr>
          </w:p>
        </w:tc>
        <w:tc>
          <w:tcPr>
            <w:tcW w:w="659" w:type="pct"/>
            <w:shd w:val="clear" w:color="auto" w:fill="auto"/>
          </w:tcPr>
          <w:p w14:paraId="2A2E3097" w14:textId="77777777" w:rsidR="00A96E1A" w:rsidRDefault="00A96E1A" w:rsidP="004C5746">
            <w:pPr>
              <w:jc w:val="center"/>
              <w:rPr>
                <w:rFonts w:ascii="Arial" w:hAnsi="Arial" w:cs="Arial"/>
                <w:sz w:val="20"/>
                <w:szCs w:val="20"/>
                <w:lang w:val="en-GB"/>
              </w:rPr>
            </w:pPr>
          </w:p>
          <w:p w14:paraId="7B5862C8" w14:textId="70488BF5" w:rsidR="004C5746" w:rsidRDefault="00410802" w:rsidP="004C5746">
            <w:pPr>
              <w:jc w:val="center"/>
              <w:rPr>
                <w:rFonts w:ascii="Arial" w:hAnsi="Arial" w:cs="Arial"/>
                <w:sz w:val="20"/>
                <w:szCs w:val="20"/>
                <w:lang w:val="en-GB"/>
              </w:rPr>
            </w:pPr>
            <w:r>
              <w:rPr>
                <w:rFonts w:ascii="Arial" w:hAnsi="Arial" w:cs="Arial"/>
                <w:sz w:val="20"/>
                <w:szCs w:val="20"/>
                <w:lang w:val="en-GB"/>
              </w:rPr>
              <w:t>T-Ss</w:t>
            </w:r>
          </w:p>
          <w:p w14:paraId="08D27E2F" w14:textId="77777777" w:rsidR="004C5746" w:rsidRDefault="004C5746" w:rsidP="004C5746">
            <w:pPr>
              <w:jc w:val="center"/>
              <w:rPr>
                <w:rFonts w:ascii="Arial" w:hAnsi="Arial" w:cs="Arial"/>
                <w:sz w:val="20"/>
                <w:szCs w:val="20"/>
                <w:lang w:val="en-GB"/>
              </w:rPr>
            </w:pPr>
          </w:p>
          <w:p w14:paraId="0E3F775E" w14:textId="77777777" w:rsidR="004C5746" w:rsidRPr="003B534A" w:rsidRDefault="004C5746" w:rsidP="004C5746">
            <w:pPr>
              <w:jc w:val="center"/>
              <w:rPr>
                <w:rFonts w:ascii="Arial" w:hAnsi="Arial" w:cs="Arial"/>
                <w:sz w:val="20"/>
                <w:szCs w:val="20"/>
                <w:lang w:val="en-GB"/>
              </w:rPr>
            </w:pPr>
            <w:r>
              <w:rPr>
                <w:rFonts w:ascii="Arial" w:hAnsi="Arial" w:cs="Arial"/>
                <w:sz w:val="20"/>
                <w:szCs w:val="20"/>
                <w:lang w:val="en-GB"/>
              </w:rPr>
              <w:t>5</w:t>
            </w:r>
            <w:r w:rsidRPr="003B534A">
              <w:rPr>
                <w:rFonts w:ascii="Arial" w:hAnsi="Arial" w:cs="Arial"/>
                <w:sz w:val="20"/>
                <w:szCs w:val="20"/>
                <w:lang w:val="en-GB"/>
              </w:rPr>
              <w:t xml:space="preserve"> minutes Instructions</w:t>
            </w:r>
          </w:p>
          <w:p w14:paraId="33D2FDA8" w14:textId="77777777" w:rsidR="00AA7CB4" w:rsidRPr="008179BC" w:rsidRDefault="00AA7CB4" w:rsidP="00D54CB7">
            <w:pPr>
              <w:rPr>
                <w:sz w:val="20"/>
                <w:szCs w:val="20"/>
                <w:lang w:val="en-GB"/>
              </w:rPr>
            </w:pPr>
          </w:p>
        </w:tc>
      </w:tr>
      <w:tr w:rsidR="00AA7CB4" w:rsidRPr="008179BC" w14:paraId="5F5B33F4" w14:textId="77777777" w:rsidTr="00D5671D">
        <w:trPr>
          <w:trHeight w:val="713"/>
        </w:trPr>
        <w:tc>
          <w:tcPr>
            <w:tcW w:w="602" w:type="pct"/>
            <w:shd w:val="clear" w:color="auto" w:fill="auto"/>
          </w:tcPr>
          <w:p w14:paraId="54B8D6AB" w14:textId="0F0E7A0A" w:rsidR="00AA7CB4" w:rsidRPr="00B06E1A" w:rsidRDefault="00AA7CB4" w:rsidP="00B06E1A">
            <w:pPr>
              <w:jc w:val="center"/>
              <w:rPr>
                <w:b/>
                <w:bCs/>
                <w:sz w:val="20"/>
                <w:szCs w:val="20"/>
                <w:lang w:val="en-GB"/>
              </w:rPr>
            </w:pPr>
          </w:p>
          <w:p w14:paraId="396C8E8D" w14:textId="14A5848D" w:rsidR="00B06E1A" w:rsidRPr="00B06E1A" w:rsidRDefault="00B06E1A" w:rsidP="00B06E1A">
            <w:pPr>
              <w:jc w:val="center"/>
              <w:rPr>
                <w:b/>
                <w:bCs/>
                <w:sz w:val="20"/>
                <w:szCs w:val="20"/>
                <w:lang w:val="en-GB"/>
              </w:rPr>
            </w:pPr>
          </w:p>
          <w:p w14:paraId="2CDADA15" w14:textId="62ED2EB2" w:rsidR="00B06E1A" w:rsidRPr="00B06E1A" w:rsidRDefault="00B06E1A" w:rsidP="00B06E1A">
            <w:pPr>
              <w:jc w:val="center"/>
              <w:rPr>
                <w:b/>
                <w:bCs/>
                <w:sz w:val="20"/>
                <w:szCs w:val="20"/>
                <w:lang w:val="en-GB"/>
              </w:rPr>
            </w:pPr>
          </w:p>
          <w:p w14:paraId="40253F0D" w14:textId="77777777" w:rsidR="00B06E1A" w:rsidRPr="00B06E1A" w:rsidRDefault="00B06E1A" w:rsidP="00B06E1A">
            <w:pPr>
              <w:jc w:val="center"/>
              <w:rPr>
                <w:b/>
                <w:bCs/>
                <w:sz w:val="20"/>
                <w:szCs w:val="20"/>
                <w:lang w:val="en-GB"/>
              </w:rPr>
            </w:pPr>
          </w:p>
          <w:p w14:paraId="52102FDE" w14:textId="77777777" w:rsidR="00AA7CB4" w:rsidRPr="00B06E1A" w:rsidRDefault="00AA7CB4" w:rsidP="00B06E1A">
            <w:pPr>
              <w:jc w:val="center"/>
              <w:rPr>
                <w:b/>
                <w:sz w:val="20"/>
                <w:szCs w:val="20"/>
                <w:lang w:val="en-GB"/>
              </w:rPr>
            </w:pPr>
            <w:r w:rsidRPr="00B06E1A">
              <w:rPr>
                <w:b/>
                <w:sz w:val="20"/>
                <w:szCs w:val="20"/>
                <w:lang w:val="en-GB"/>
              </w:rPr>
              <w:t>Pre-</w:t>
            </w:r>
            <w:r w:rsidR="007E6413" w:rsidRPr="00B06E1A">
              <w:rPr>
                <w:b/>
                <w:sz w:val="20"/>
                <w:szCs w:val="20"/>
                <w:lang w:val="en-GB"/>
              </w:rPr>
              <w:t>reading</w:t>
            </w:r>
          </w:p>
        </w:tc>
        <w:tc>
          <w:tcPr>
            <w:tcW w:w="3740" w:type="pct"/>
            <w:shd w:val="clear" w:color="auto" w:fill="auto"/>
          </w:tcPr>
          <w:p w14:paraId="52093801" w14:textId="77777777" w:rsidR="004C5746" w:rsidRDefault="004C5746" w:rsidP="004C5746">
            <w:pPr>
              <w:rPr>
                <w:rFonts w:ascii="Arial" w:hAnsi="Arial" w:cs="Arial"/>
                <w:sz w:val="20"/>
                <w:szCs w:val="20"/>
                <w:lang w:val="en-GB"/>
              </w:rPr>
            </w:pPr>
            <w:r w:rsidRPr="003B534A">
              <w:rPr>
                <w:rFonts w:ascii="Arial" w:hAnsi="Arial" w:cs="Arial"/>
                <w:sz w:val="20"/>
                <w:szCs w:val="20"/>
                <w:lang w:val="en-GB"/>
              </w:rPr>
              <w:t>T. or</w:t>
            </w:r>
            <w:r w:rsidR="00D27A0F">
              <w:rPr>
                <w:rFonts w:ascii="Arial" w:hAnsi="Arial" w:cs="Arial"/>
                <w:sz w:val="20"/>
                <w:szCs w:val="20"/>
                <w:lang w:val="en-GB"/>
              </w:rPr>
              <w:t>ganizes 4 groups according to Ss</w:t>
            </w:r>
            <w:r>
              <w:rPr>
                <w:rFonts w:ascii="Arial" w:hAnsi="Arial" w:cs="Arial"/>
                <w:sz w:val="20"/>
                <w:szCs w:val="20"/>
                <w:lang w:val="en-GB"/>
              </w:rPr>
              <w:t>’</w:t>
            </w:r>
            <w:r w:rsidRPr="003B534A">
              <w:rPr>
                <w:rFonts w:ascii="Arial" w:hAnsi="Arial" w:cs="Arial"/>
                <w:sz w:val="20"/>
                <w:szCs w:val="20"/>
                <w:lang w:val="en-GB"/>
              </w:rPr>
              <w:t xml:space="preserve"> answers. E.g. One group </w:t>
            </w:r>
            <w:r w:rsidR="00D27A0F">
              <w:rPr>
                <w:rFonts w:ascii="Arial" w:hAnsi="Arial" w:cs="Arial"/>
                <w:sz w:val="20"/>
                <w:szCs w:val="20"/>
                <w:lang w:val="en-GB"/>
              </w:rPr>
              <w:t xml:space="preserve">made up by </w:t>
            </w:r>
            <w:proofErr w:type="spellStart"/>
            <w:r w:rsidR="00D27A0F">
              <w:rPr>
                <w:rFonts w:ascii="Arial" w:hAnsi="Arial" w:cs="Arial"/>
                <w:sz w:val="20"/>
                <w:szCs w:val="20"/>
                <w:lang w:val="en-GB"/>
              </w:rPr>
              <w:t>Ss</w:t>
            </w:r>
            <w:proofErr w:type="spellEnd"/>
            <w:r w:rsidRPr="003B534A">
              <w:rPr>
                <w:rFonts w:ascii="Arial" w:hAnsi="Arial" w:cs="Arial"/>
                <w:sz w:val="20"/>
                <w:szCs w:val="20"/>
                <w:lang w:val="en-GB"/>
              </w:rPr>
              <w:t xml:space="preserve"> that like potatoes, other group </w:t>
            </w:r>
            <w:r w:rsidR="00D27A0F">
              <w:rPr>
                <w:rFonts w:ascii="Arial" w:hAnsi="Arial" w:cs="Arial"/>
                <w:sz w:val="20"/>
                <w:szCs w:val="20"/>
                <w:lang w:val="en-GB"/>
              </w:rPr>
              <w:t xml:space="preserve">by </w:t>
            </w:r>
            <w:proofErr w:type="spellStart"/>
            <w:r w:rsidR="00D27A0F">
              <w:rPr>
                <w:rFonts w:ascii="Arial" w:hAnsi="Arial" w:cs="Arial"/>
                <w:sz w:val="20"/>
                <w:szCs w:val="20"/>
                <w:lang w:val="en-GB"/>
              </w:rPr>
              <w:t>Ss</w:t>
            </w:r>
            <w:proofErr w:type="spellEnd"/>
            <w:r>
              <w:rPr>
                <w:rFonts w:ascii="Arial" w:hAnsi="Arial" w:cs="Arial"/>
                <w:sz w:val="20"/>
                <w:szCs w:val="20"/>
                <w:lang w:val="en-GB"/>
              </w:rPr>
              <w:t xml:space="preserve"> </w:t>
            </w:r>
            <w:r w:rsidRPr="003B534A">
              <w:rPr>
                <w:rFonts w:ascii="Arial" w:hAnsi="Arial" w:cs="Arial"/>
                <w:sz w:val="20"/>
                <w:szCs w:val="20"/>
                <w:lang w:val="en-GB"/>
              </w:rPr>
              <w:t>that like corn</w:t>
            </w:r>
            <w:r>
              <w:rPr>
                <w:rFonts w:ascii="Arial" w:hAnsi="Arial" w:cs="Arial"/>
                <w:sz w:val="20"/>
                <w:szCs w:val="20"/>
                <w:lang w:val="en-GB"/>
              </w:rPr>
              <w:t>,</w:t>
            </w:r>
            <w:r w:rsidRPr="003B534A">
              <w:rPr>
                <w:rFonts w:ascii="Arial" w:hAnsi="Arial" w:cs="Arial"/>
                <w:sz w:val="20"/>
                <w:szCs w:val="20"/>
                <w:lang w:val="en-GB"/>
              </w:rPr>
              <w:t xml:space="preserve"> etc. </w:t>
            </w:r>
          </w:p>
          <w:p w14:paraId="46B66ED5" w14:textId="77777777" w:rsidR="004C5746" w:rsidRPr="003B534A" w:rsidRDefault="004C5746" w:rsidP="004C5746">
            <w:pPr>
              <w:rPr>
                <w:rFonts w:ascii="Arial" w:hAnsi="Arial" w:cs="Arial"/>
                <w:sz w:val="20"/>
                <w:szCs w:val="20"/>
                <w:lang w:val="en-GB"/>
              </w:rPr>
            </w:pPr>
          </w:p>
          <w:p w14:paraId="5FC6AD81" w14:textId="77777777" w:rsidR="004C5746" w:rsidRPr="003B534A" w:rsidRDefault="004C5746" w:rsidP="004C5746">
            <w:pPr>
              <w:jc w:val="both"/>
              <w:rPr>
                <w:rFonts w:ascii="Arial" w:hAnsi="Arial" w:cs="Arial"/>
                <w:sz w:val="20"/>
                <w:szCs w:val="20"/>
                <w:lang w:val="en-GB"/>
              </w:rPr>
            </w:pPr>
            <w:r w:rsidRPr="003B534A">
              <w:rPr>
                <w:rFonts w:ascii="Arial" w:hAnsi="Arial" w:cs="Arial"/>
                <w:sz w:val="20"/>
                <w:szCs w:val="20"/>
                <w:lang w:val="en-GB"/>
              </w:rPr>
              <w:t xml:space="preserve">Then T asks groups draw a picture according </w:t>
            </w:r>
            <w:r>
              <w:rPr>
                <w:rFonts w:ascii="Arial" w:hAnsi="Arial" w:cs="Arial"/>
                <w:sz w:val="20"/>
                <w:szCs w:val="20"/>
                <w:lang w:val="en-GB"/>
              </w:rPr>
              <w:t xml:space="preserve">to the food people in the </w:t>
            </w:r>
            <w:r w:rsidRPr="003B534A">
              <w:rPr>
                <w:rFonts w:ascii="Arial" w:hAnsi="Arial" w:cs="Arial"/>
                <w:sz w:val="20"/>
                <w:szCs w:val="20"/>
                <w:lang w:val="en-GB"/>
              </w:rPr>
              <w:t>group</w:t>
            </w:r>
            <w:r>
              <w:rPr>
                <w:rFonts w:ascii="Arial" w:hAnsi="Arial" w:cs="Arial"/>
                <w:sz w:val="20"/>
                <w:szCs w:val="20"/>
                <w:lang w:val="en-GB"/>
              </w:rPr>
              <w:t xml:space="preserve"> like</w:t>
            </w:r>
            <w:r w:rsidRPr="003B534A">
              <w:rPr>
                <w:rFonts w:ascii="Arial" w:hAnsi="Arial" w:cs="Arial"/>
                <w:sz w:val="20"/>
                <w:szCs w:val="20"/>
                <w:lang w:val="en-GB"/>
              </w:rPr>
              <w:t xml:space="preserve">. </w:t>
            </w:r>
            <w:r>
              <w:rPr>
                <w:rFonts w:ascii="Arial" w:hAnsi="Arial" w:cs="Arial"/>
                <w:sz w:val="20"/>
                <w:szCs w:val="20"/>
                <w:lang w:val="en-GB"/>
              </w:rPr>
              <w:t>They also</w:t>
            </w:r>
            <w:r w:rsidRPr="003B534A">
              <w:rPr>
                <w:rFonts w:ascii="Arial" w:hAnsi="Arial" w:cs="Arial"/>
                <w:sz w:val="20"/>
                <w:szCs w:val="20"/>
                <w:lang w:val="en-GB"/>
              </w:rPr>
              <w:t xml:space="preserve"> prepare a description</w:t>
            </w:r>
            <w:r>
              <w:rPr>
                <w:rFonts w:ascii="Arial" w:hAnsi="Arial" w:cs="Arial"/>
                <w:sz w:val="20"/>
                <w:szCs w:val="20"/>
                <w:lang w:val="en-GB"/>
              </w:rPr>
              <w:t xml:space="preserve"> of the food </w:t>
            </w:r>
            <w:r w:rsidRPr="003B534A">
              <w:rPr>
                <w:rFonts w:ascii="Arial" w:hAnsi="Arial" w:cs="Arial"/>
                <w:sz w:val="20"/>
                <w:szCs w:val="20"/>
                <w:lang w:val="en-GB"/>
              </w:rPr>
              <w:t xml:space="preserve">following these </w:t>
            </w:r>
            <w:r>
              <w:rPr>
                <w:rFonts w:ascii="Arial" w:hAnsi="Arial" w:cs="Arial"/>
                <w:sz w:val="20"/>
                <w:szCs w:val="20"/>
                <w:lang w:val="en-GB"/>
              </w:rPr>
              <w:t>aspects:</w:t>
            </w:r>
          </w:p>
          <w:p w14:paraId="63FB1CAE" w14:textId="77777777" w:rsidR="004C5746" w:rsidRPr="003B534A" w:rsidRDefault="004C5746" w:rsidP="004C5746">
            <w:pPr>
              <w:rPr>
                <w:rFonts w:ascii="Arial" w:hAnsi="Arial" w:cs="Arial"/>
                <w:sz w:val="20"/>
                <w:szCs w:val="20"/>
                <w:lang w:val="en-GB"/>
              </w:rPr>
            </w:pPr>
            <w:r w:rsidRPr="003B534A">
              <w:rPr>
                <w:rFonts w:ascii="Arial" w:hAnsi="Arial" w:cs="Arial"/>
                <w:sz w:val="20"/>
                <w:szCs w:val="20"/>
                <w:lang w:val="en-GB"/>
              </w:rPr>
              <w:t>Name. _________  (potatoes)</w:t>
            </w:r>
          </w:p>
          <w:p w14:paraId="338831DA" w14:textId="51972E35" w:rsidR="004C5746" w:rsidRPr="003B534A" w:rsidRDefault="004C5746" w:rsidP="004C5746">
            <w:pPr>
              <w:rPr>
                <w:rFonts w:ascii="Arial" w:hAnsi="Arial" w:cs="Arial"/>
                <w:sz w:val="20"/>
                <w:szCs w:val="20"/>
                <w:lang w:val="en-GB"/>
              </w:rPr>
            </w:pPr>
            <w:r w:rsidRPr="003B534A">
              <w:rPr>
                <w:rFonts w:ascii="Arial" w:hAnsi="Arial" w:cs="Arial"/>
                <w:sz w:val="20"/>
                <w:szCs w:val="20"/>
                <w:lang w:val="en-GB"/>
              </w:rPr>
              <w:t>I eat ____</w:t>
            </w:r>
            <w:r w:rsidR="00082D13">
              <w:rPr>
                <w:rFonts w:ascii="Arial" w:hAnsi="Arial" w:cs="Arial"/>
                <w:sz w:val="20"/>
                <w:szCs w:val="20"/>
                <w:lang w:val="en-GB"/>
              </w:rPr>
              <w:t>____ (potatoes__________ for my</w:t>
            </w:r>
            <w:r w:rsidRPr="003B534A">
              <w:rPr>
                <w:rFonts w:ascii="Arial" w:hAnsi="Arial" w:cs="Arial"/>
                <w:sz w:val="20"/>
                <w:szCs w:val="20"/>
                <w:lang w:val="en-GB"/>
              </w:rPr>
              <w:t xml:space="preserve"> (lunch).</w:t>
            </w:r>
          </w:p>
          <w:p w14:paraId="0AED4E97" w14:textId="77777777" w:rsidR="004C5746" w:rsidRPr="003B534A" w:rsidRDefault="004C5746" w:rsidP="004C5746">
            <w:pPr>
              <w:rPr>
                <w:rFonts w:ascii="Arial" w:hAnsi="Arial" w:cs="Arial"/>
                <w:sz w:val="20"/>
                <w:szCs w:val="20"/>
                <w:lang w:val="en-GB"/>
              </w:rPr>
            </w:pPr>
            <w:r w:rsidRPr="003B534A">
              <w:rPr>
                <w:rFonts w:ascii="Arial" w:hAnsi="Arial" w:cs="Arial"/>
                <w:sz w:val="20"/>
                <w:szCs w:val="20"/>
                <w:lang w:val="en-GB"/>
              </w:rPr>
              <w:t>There are different kinds of preparation: (</w:t>
            </w:r>
            <w:proofErr w:type="spellStart"/>
            <w:r w:rsidRPr="003B534A">
              <w:rPr>
                <w:rFonts w:ascii="Arial" w:hAnsi="Arial" w:cs="Arial"/>
                <w:sz w:val="20"/>
                <w:szCs w:val="20"/>
                <w:lang w:val="en-GB"/>
              </w:rPr>
              <w:t>salada</w:t>
            </w:r>
            <w:proofErr w:type="spellEnd"/>
            <w:r w:rsidRPr="003B534A">
              <w:rPr>
                <w:rFonts w:ascii="Arial" w:hAnsi="Arial" w:cs="Arial"/>
                <w:sz w:val="20"/>
                <w:szCs w:val="20"/>
                <w:lang w:val="en-GB"/>
              </w:rPr>
              <w:t xml:space="preserve">, </w:t>
            </w:r>
            <w:proofErr w:type="spellStart"/>
            <w:r w:rsidRPr="003B534A">
              <w:rPr>
                <w:rFonts w:ascii="Arial" w:hAnsi="Arial" w:cs="Arial"/>
                <w:sz w:val="20"/>
                <w:szCs w:val="20"/>
                <w:lang w:val="en-GB"/>
              </w:rPr>
              <w:t>chorriada</w:t>
            </w:r>
            <w:proofErr w:type="spellEnd"/>
            <w:r w:rsidRPr="003B534A">
              <w:rPr>
                <w:rFonts w:ascii="Arial" w:hAnsi="Arial" w:cs="Arial"/>
                <w:sz w:val="20"/>
                <w:szCs w:val="20"/>
                <w:lang w:val="en-GB"/>
              </w:rPr>
              <w:t>), and __________  (fry)________</w:t>
            </w:r>
          </w:p>
          <w:p w14:paraId="4CECBAE4" w14:textId="12CC22E6" w:rsidR="004C5746" w:rsidRPr="003B534A" w:rsidRDefault="004C5746" w:rsidP="004C5746">
            <w:pPr>
              <w:rPr>
                <w:rFonts w:ascii="Arial" w:hAnsi="Arial" w:cs="Arial"/>
                <w:sz w:val="20"/>
                <w:szCs w:val="20"/>
                <w:lang w:val="en-GB"/>
              </w:rPr>
            </w:pPr>
            <w:r>
              <w:rPr>
                <w:rFonts w:ascii="Arial" w:hAnsi="Arial" w:cs="Arial"/>
                <w:sz w:val="20"/>
                <w:szCs w:val="20"/>
                <w:lang w:val="en-GB"/>
              </w:rPr>
              <w:t xml:space="preserve">Farmers plant </w:t>
            </w:r>
            <w:r w:rsidR="00082D13">
              <w:rPr>
                <w:rFonts w:ascii="Arial" w:hAnsi="Arial" w:cs="Arial"/>
                <w:sz w:val="20"/>
                <w:szCs w:val="20"/>
                <w:lang w:val="en-GB"/>
              </w:rPr>
              <w:t xml:space="preserve">it in </w:t>
            </w:r>
            <w:r w:rsidRPr="003B534A">
              <w:rPr>
                <w:rFonts w:ascii="Arial" w:hAnsi="Arial" w:cs="Arial"/>
                <w:sz w:val="20"/>
                <w:szCs w:val="20"/>
                <w:lang w:val="en-GB"/>
              </w:rPr>
              <w:t>(</w:t>
            </w:r>
            <w:proofErr w:type="spellStart"/>
            <w:r w:rsidRPr="003B534A">
              <w:rPr>
                <w:rFonts w:ascii="Arial" w:hAnsi="Arial" w:cs="Arial"/>
                <w:sz w:val="20"/>
                <w:szCs w:val="20"/>
                <w:lang w:val="en-GB"/>
              </w:rPr>
              <w:t>Sabana</w:t>
            </w:r>
            <w:proofErr w:type="spellEnd"/>
            <w:r w:rsidRPr="003B534A">
              <w:rPr>
                <w:rFonts w:ascii="Arial" w:hAnsi="Arial" w:cs="Arial"/>
                <w:sz w:val="20"/>
                <w:szCs w:val="20"/>
                <w:lang w:val="en-GB"/>
              </w:rPr>
              <w:t xml:space="preserve"> </w:t>
            </w:r>
            <w:proofErr w:type="spellStart"/>
            <w:r w:rsidRPr="003B534A">
              <w:rPr>
                <w:rFonts w:ascii="Arial" w:hAnsi="Arial" w:cs="Arial"/>
                <w:sz w:val="20"/>
                <w:szCs w:val="20"/>
                <w:lang w:val="en-GB"/>
              </w:rPr>
              <w:t>centro</w:t>
            </w:r>
            <w:proofErr w:type="spellEnd"/>
            <w:r w:rsidRPr="003B534A">
              <w:rPr>
                <w:rFonts w:ascii="Arial" w:hAnsi="Arial" w:cs="Arial"/>
                <w:sz w:val="20"/>
                <w:szCs w:val="20"/>
                <w:lang w:val="en-GB"/>
              </w:rPr>
              <w:t xml:space="preserve"> y </w:t>
            </w:r>
            <w:proofErr w:type="spellStart"/>
            <w:r w:rsidRPr="003B534A">
              <w:rPr>
                <w:rFonts w:ascii="Arial" w:hAnsi="Arial" w:cs="Arial"/>
                <w:sz w:val="20"/>
                <w:szCs w:val="20"/>
                <w:lang w:val="en-GB"/>
              </w:rPr>
              <w:t>occidente</w:t>
            </w:r>
            <w:proofErr w:type="spellEnd"/>
            <w:r w:rsidRPr="003B534A">
              <w:rPr>
                <w:rFonts w:ascii="Arial" w:hAnsi="Arial" w:cs="Arial"/>
                <w:sz w:val="20"/>
                <w:szCs w:val="20"/>
                <w:lang w:val="en-GB"/>
              </w:rPr>
              <w:t>, Boyacá) ___________, _______.</w:t>
            </w:r>
          </w:p>
          <w:p w14:paraId="30CA93F9" w14:textId="77777777" w:rsidR="004C5746" w:rsidRDefault="004C5746" w:rsidP="004C5746">
            <w:pPr>
              <w:rPr>
                <w:rFonts w:ascii="Arial" w:hAnsi="Arial" w:cs="Arial"/>
                <w:sz w:val="20"/>
                <w:szCs w:val="20"/>
                <w:lang w:val="en-GB"/>
              </w:rPr>
            </w:pPr>
          </w:p>
          <w:p w14:paraId="669B7472" w14:textId="77777777" w:rsidR="004C5746" w:rsidRDefault="004C5746" w:rsidP="004C5746">
            <w:pPr>
              <w:rPr>
                <w:rFonts w:ascii="Arial" w:hAnsi="Arial" w:cs="Arial"/>
                <w:sz w:val="20"/>
                <w:szCs w:val="20"/>
                <w:lang w:val="en-GB"/>
              </w:rPr>
            </w:pPr>
            <w:r w:rsidRPr="003B534A">
              <w:rPr>
                <w:rFonts w:ascii="Arial" w:hAnsi="Arial" w:cs="Arial"/>
                <w:sz w:val="20"/>
                <w:szCs w:val="20"/>
                <w:lang w:val="en-GB"/>
              </w:rPr>
              <w:t xml:space="preserve">Then, </w:t>
            </w:r>
            <w:r>
              <w:rPr>
                <w:rFonts w:ascii="Arial" w:hAnsi="Arial" w:cs="Arial"/>
                <w:sz w:val="20"/>
                <w:szCs w:val="20"/>
                <w:lang w:val="en-GB"/>
              </w:rPr>
              <w:t>each group presents their food to the whole class.</w:t>
            </w:r>
          </w:p>
          <w:p w14:paraId="74CF3412" w14:textId="77777777" w:rsidR="00AA7CB4" w:rsidRPr="008179BC" w:rsidRDefault="00AA7CB4" w:rsidP="00D54CB7">
            <w:pPr>
              <w:rPr>
                <w:sz w:val="20"/>
                <w:szCs w:val="20"/>
                <w:lang w:val="en-GB"/>
              </w:rPr>
            </w:pPr>
          </w:p>
        </w:tc>
        <w:tc>
          <w:tcPr>
            <w:tcW w:w="659" w:type="pct"/>
            <w:shd w:val="clear" w:color="auto" w:fill="auto"/>
          </w:tcPr>
          <w:p w14:paraId="61C50B5E" w14:textId="77777777" w:rsidR="00C01C20" w:rsidRDefault="00C01C20" w:rsidP="004C5746">
            <w:pPr>
              <w:jc w:val="center"/>
              <w:rPr>
                <w:rFonts w:ascii="Arial" w:hAnsi="Arial" w:cs="Arial"/>
                <w:sz w:val="20"/>
                <w:szCs w:val="20"/>
                <w:lang w:val="en-GB"/>
              </w:rPr>
            </w:pPr>
          </w:p>
          <w:p w14:paraId="698E8070" w14:textId="77777777" w:rsidR="00C01C20" w:rsidRDefault="00C01C20" w:rsidP="004C5746">
            <w:pPr>
              <w:jc w:val="center"/>
              <w:rPr>
                <w:rFonts w:ascii="Arial" w:hAnsi="Arial" w:cs="Arial"/>
                <w:sz w:val="20"/>
                <w:szCs w:val="20"/>
                <w:lang w:val="en-GB"/>
              </w:rPr>
            </w:pPr>
          </w:p>
          <w:p w14:paraId="714A9B97" w14:textId="77777777" w:rsidR="00C01C20" w:rsidRDefault="00C01C20" w:rsidP="004C5746">
            <w:pPr>
              <w:jc w:val="center"/>
              <w:rPr>
                <w:rFonts w:ascii="Arial" w:hAnsi="Arial" w:cs="Arial"/>
                <w:sz w:val="20"/>
                <w:szCs w:val="20"/>
                <w:lang w:val="en-GB"/>
              </w:rPr>
            </w:pPr>
          </w:p>
          <w:p w14:paraId="6C7951BF" w14:textId="77777777" w:rsidR="00C01C20" w:rsidRDefault="00C01C20" w:rsidP="004C5746">
            <w:pPr>
              <w:jc w:val="center"/>
              <w:rPr>
                <w:rFonts w:ascii="Arial" w:hAnsi="Arial" w:cs="Arial"/>
                <w:sz w:val="20"/>
                <w:szCs w:val="20"/>
                <w:lang w:val="en-GB"/>
              </w:rPr>
            </w:pPr>
          </w:p>
          <w:p w14:paraId="4C0D7DA4" w14:textId="563FE677" w:rsidR="004C5746" w:rsidRDefault="004C5746" w:rsidP="004C5746">
            <w:pPr>
              <w:jc w:val="center"/>
              <w:rPr>
                <w:rFonts w:ascii="Arial" w:hAnsi="Arial" w:cs="Arial"/>
                <w:sz w:val="20"/>
                <w:szCs w:val="20"/>
                <w:lang w:val="en-GB"/>
              </w:rPr>
            </w:pPr>
            <w:r>
              <w:rPr>
                <w:rFonts w:ascii="Arial" w:hAnsi="Arial" w:cs="Arial"/>
                <w:sz w:val="20"/>
                <w:szCs w:val="20"/>
                <w:lang w:val="en-GB"/>
              </w:rPr>
              <w:t>GW</w:t>
            </w:r>
          </w:p>
          <w:p w14:paraId="3C99D405" w14:textId="77777777" w:rsidR="004C5746" w:rsidRDefault="004C5746" w:rsidP="004C5746">
            <w:pPr>
              <w:jc w:val="center"/>
              <w:rPr>
                <w:rFonts w:ascii="Arial" w:hAnsi="Arial" w:cs="Arial"/>
                <w:sz w:val="20"/>
                <w:szCs w:val="20"/>
                <w:lang w:val="en-GB"/>
              </w:rPr>
            </w:pPr>
            <w:r>
              <w:rPr>
                <w:rFonts w:ascii="Arial" w:hAnsi="Arial" w:cs="Arial"/>
                <w:sz w:val="20"/>
                <w:szCs w:val="20"/>
                <w:lang w:val="en-GB"/>
              </w:rPr>
              <w:t>10</w:t>
            </w:r>
            <w:r w:rsidRPr="003B534A">
              <w:rPr>
                <w:rFonts w:ascii="Arial" w:hAnsi="Arial" w:cs="Arial"/>
                <w:sz w:val="20"/>
                <w:szCs w:val="20"/>
                <w:lang w:val="en-GB"/>
              </w:rPr>
              <w:t xml:space="preserve"> minutes</w:t>
            </w:r>
          </w:p>
          <w:p w14:paraId="74679CAE" w14:textId="77777777" w:rsidR="004C5746" w:rsidRDefault="004C5746" w:rsidP="004C5746">
            <w:pPr>
              <w:jc w:val="center"/>
              <w:rPr>
                <w:rFonts w:ascii="Arial" w:hAnsi="Arial" w:cs="Arial"/>
                <w:sz w:val="20"/>
                <w:szCs w:val="20"/>
                <w:lang w:val="en-GB"/>
              </w:rPr>
            </w:pPr>
          </w:p>
          <w:p w14:paraId="45F2A962" w14:textId="77777777" w:rsidR="004C5746" w:rsidRPr="003B534A" w:rsidRDefault="004C5746" w:rsidP="004C5746">
            <w:pPr>
              <w:jc w:val="center"/>
              <w:rPr>
                <w:rFonts w:ascii="Arial" w:hAnsi="Arial" w:cs="Arial"/>
                <w:sz w:val="20"/>
                <w:szCs w:val="20"/>
                <w:lang w:val="en-GB"/>
              </w:rPr>
            </w:pPr>
          </w:p>
          <w:p w14:paraId="0958FD48" w14:textId="77777777" w:rsidR="004C5746" w:rsidRDefault="004C5746" w:rsidP="004C5746">
            <w:pPr>
              <w:jc w:val="center"/>
              <w:rPr>
                <w:rFonts w:ascii="Arial" w:hAnsi="Arial" w:cs="Arial"/>
                <w:sz w:val="20"/>
                <w:szCs w:val="20"/>
                <w:lang w:val="en-GB"/>
              </w:rPr>
            </w:pPr>
          </w:p>
          <w:p w14:paraId="35F95D1E" w14:textId="77777777" w:rsidR="004C5746" w:rsidRDefault="00410802" w:rsidP="004C5746">
            <w:pPr>
              <w:jc w:val="center"/>
              <w:rPr>
                <w:rFonts w:ascii="Arial" w:hAnsi="Arial" w:cs="Arial"/>
                <w:sz w:val="20"/>
                <w:szCs w:val="20"/>
                <w:lang w:val="en-GB"/>
              </w:rPr>
            </w:pPr>
            <w:proofErr w:type="spellStart"/>
            <w:r>
              <w:rPr>
                <w:rFonts w:ascii="Arial" w:hAnsi="Arial" w:cs="Arial"/>
                <w:sz w:val="20"/>
                <w:szCs w:val="20"/>
                <w:lang w:val="en-GB"/>
              </w:rPr>
              <w:t>Ss-Ss</w:t>
            </w:r>
            <w:proofErr w:type="spellEnd"/>
          </w:p>
          <w:p w14:paraId="3A7616F3" w14:textId="3E380D6A" w:rsidR="00AA7CB4" w:rsidRPr="008179BC" w:rsidRDefault="00C01C20" w:rsidP="00C01C20">
            <w:pPr>
              <w:rPr>
                <w:sz w:val="20"/>
                <w:szCs w:val="20"/>
                <w:lang w:val="en-GB"/>
              </w:rPr>
            </w:pPr>
            <w:r>
              <w:rPr>
                <w:rFonts w:ascii="Arial" w:hAnsi="Arial" w:cs="Arial"/>
                <w:sz w:val="20"/>
                <w:szCs w:val="20"/>
                <w:lang w:val="en-GB"/>
              </w:rPr>
              <w:t>20</w:t>
            </w:r>
            <w:r w:rsidR="004C5746" w:rsidRPr="003B534A">
              <w:rPr>
                <w:rFonts w:ascii="Arial" w:hAnsi="Arial" w:cs="Arial"/>
                <w:sz w:val="20"/>
                <w:szCs w:val="20"/>
                <w:lang w:val="en-GB"/>
              </w:rPr>
              <w:t xml:space="preserve"> minutes</w:t>
            </w:r>
          </w:p>
        </w:tc>
      </w:tr>
      <w:tr w:rsidR="00AA7CB4" w:rsidRPr="008179BC" w14:paraId="1B5135DB" w14:textId="77777777" w:rsidTr="00D5671D">
        <w:trPr>
          <w:trHeight w:val="739"/>
        </w:trPr>
        <w:tc>
          <w:tcPr>
            <w:tcW w:w="602" w:type="pct"/>
            <w:shd w:val="clear" w:color="auto" w:fill="auto"/>
          </w:tcPr>
          <w:p w14:paraId="48E50303" w14:textId="35F80030" w:rsidR="00AA7CB4" w:rsidRPr="00B06E1A" w:rsidRDefault="00AA7CB4" w:rsidP="00B06E1A">
            <w:pPr>
              <w:jc w:val="center"/>
              <w:rPr>
                <w:b/>
                <w:bCs/>
                <w:sz w:val="20"/>
                <w:szCs w:val="20"/>
                <w:lang w:val="en-GB"/>
              </w:rPr>
            </w:pPr>
          </w:p>
          <w:p w14:paraId="062C11F3" w14:textId="63B948F4" w:rsidR="00B06E1A" w:rsidRPr="00B06E1A" w:rsidRDefault="00B06E1A" w:rsidP="00B06E1A">
            <w:pPr>
              <w:jc w:val="center"/>
              <w:rPr>
                <w:b/>
                <w:bCs/>
                <w:sz w:val="20"/>
                <w:szCs w:val="20"/>
                <w:lang w:val="en-GB"/>
              </w:rPr>
            </w:pPr>
          </w:p>
          <w:p w14:paraId="5630A2E3" w14:textId="22E5CE09" w:rsidR="00B06E1A" w:rsidRPr="00B06E1A" w:rsidRDefault="00B06E1A" w:rsidP="00B06E1A">
            <w:pPr>
              <w:jc w:val="center"/>
              <w:rPr>
                <w:b/>
                <w:bCs/>
                <w:sz w:val="20"/>
                <w:szCs w:val="20"/>
                <w:lang w:val="en-GB"/>
              </w:rPr>
            </w:pPr>
          </w:p>
          <w:p w14:paraId="651DF480" w14:textId="77777777" w:rsidR="00B06E1A" w:rsidRPr="00B06E1A" w:rsidRDefault="00B06E1A" w:rsidP="00B06E1A">
            <w:pPr>
              <w:jc w:val="center"/>
              <w:rPr>
                <w:b/>
                <w:bCs/>
                <w:sz w:val="20"/>
                <w:szCs w:val="20"/>
                <w:lang w:val="en-GB"/>
              </w:rPr>
            </w:pPr>
          </w:p>
          <w:p w14:paraId="14B16F19" w14:textId="77777777" w:rsidR="00AA7CB4" w:rsidRPr="00B06E1A" w:rsidRDefault="007E6413" w:rsidP="00B06E1A">
            <w:pPr>
              <w:jc w:val="center"/>
              <w:rPr>
                <w:b/>
                <w:sz w:val="20"/>
                <w:szCs w:val="20"/>
                <w:lang w:val="en-GB"/>
              </w:rPr>
            </w:pPr>
            <w:r w:rsidRPr="00B06E1A">
              <w:rPr>
                <w:b/>
                <w:sz w:val="20"/>
                <w:szCs w:val="20"/>
                <w:lang w:val="en-GB"/>
              </w:rPr>
              <w:t>While- reading</w:t>
            </w:r>
          </w:p>
        </w:tc>
        <w:tc>
          <w:tcPr>
            <w:tcW w:w="3740" w:type="pct"/>
            <w:shd w:val="clear" w:color="auto" w:fill="auto"/>
          </w:tcPr>
          <w:p w14:paraId="75FFBFDC" w14:textId="77777777" w:rsidR="004C5746" w:rsidRPr="0043609C" w:rsidRDefault="004C5746" w:rsidP="004C5746">
            <w:pPr>
              <w:shd w:val="clear" w:color="auto" w:fill="FFFFFF" w:themeFill="background1"/>
              <w:jc w:val="both"/>
              <w:rPr>
                <w:rFonts w:ascii="Arial" w:hAnsi="Arial" w:cs="Arial"/>
                <w:sz w:val="20"/>
                <w:szCs w:val="20"/>
              </w:rPr>
            </w:pPr>
            <w:r w:rsidRPr="0043609C">
              <w:rPr>
                <w:rFonts w:ascii="Arial" w:hAnsi="Arial" w:cs="Arial"/>
                <w:sz w:val="20"/>
                <w:szCs w:val="20"/>
              </w:rPr>
              <w:t xml:space="preserve">After that, T. explains that they are going to work on a reading activity. Teacher gives a copy of </w:t>
            </w:r>
            <w:r w:rsidR="00116C7F" w:rsidRPr="0043609C">
              <w:rPr>
                <w:rFonts w:ascii="Arial" w:hAnsi="Arial" w:cs="Arial"/>
                <w:sz w:val="20"/>
                <w:szCs w:val="20"/>
              </w:rPr>
              <w:t>the reading “Gerardo</w:t>
            </w:r>
            <w:r w:rsidRPr="0043609C">
              <w:rPr>
                <w:rFonts w:ascii="Arial" w:hAnsi="Arial" w:cs="Arial"/>
                <w:sz w:val="20"/>
                <w:szCs w:val="20"/>
              </w:rPr>
              <w:t xml:space="preserve"> </w:t>
            </w:r>
            <w:r w:rsidR="00116C7F" w:rsidRPr="0043609C">
              <w:rPr>
                <w:rFonts w:ascii="Arial" w:hAnsi="Arial" w:cs="Arial"/>
                <w:sz w:val="20"/>
                <w:szCs w:val="20"/>
              </w:rPr>
              <w:t>Arias Rodriguez</w:t>
            </w:r>
            <w:r w:rsidRPr="0043609C">
              <w:rPr>
                <w:rFonts w:ascii="Arial" w:hAnsi="Arial" w:cs="Arial"/>
                <w:sz w:val="20"/>
                <w:szCs w:val="20"/>
              </w:rPr>
              <w:t xml:space="preserve"> is a coffee </w:t>
            </w:r>
            <w:r w:rsidR="00116C7F" w:rsidRPr="0043609C">
              <w:rPr>
                <w:rFonts w:ascii="Arial" w:hAnsi="Arial" w:cs="Arial"/>
                <w:sz w:val="20"/>
                <w:szCs w:val="20"/>
              </w:rPr>
              <w:t>farmer in</w:t>
            </w:r>
            <w:r w:rsidRPr="0043609C">
              <w:rPr>
                <w:rFonts w:ascii="Arial" w:hAnsi="Arial" w:cs="Arial"/>
                <w:sz w:val="20"/>
                <w:szCs w:val="20"/>
              </w:rPr>
              <w:t xml:space="preserve"> Costa Rica” from taken from EP! 2 page 61. Then, T asks students to highlight two ideas that they find interesting and tell the class using these expressions:</w:t>
            </w:r>
          </w:p>
          <w:p w14:paraId="6F705A73" w14:textId="77777777" w:rsidR="004C5746" w:rsidRPr="0043609C" w:rsidRDefault="004C5746" w:rsidP="004C5746">
            <w:pPr>
              <w:shd w:val="clear" w:color="auto" w:fill="FFFFFF" w:themeFill="background1"/>
              <w:jc w:val="both"/>
              <w:rPr>
                <w:rFonts w:ascii="Arial" w:hAnsi="Arial" w:cs="Arial"/>
                <w:i/>
                <w:sz w:val="20"/>
                <w:szCs w:val="20"/>
              </w:rPr>
            </w:pPr>
            <w:r w:rsidRPr="0043609C">
              <w:rPr>
                <w:rFonts w:ascii="Arial" w:hAnsi="Arial" w:cs="Arial"/>
                <w:sz w:val="20"/>
                <w:szCs w:val="20"/>
              </w:rPr>
              <w:t xml:space="preserve"> </w:t>
            </w:r>
            <w:r w:rsidRPr="0043609C">
              <w:rPr>
                <w:rFonts w:ascii="Arial" w:hAnsi="Arial" w:cs="Arial"/>
                <w:i/>
                <w:sz w:val="20"/>
                <w:szCs w:val="20"/>
              </w:rPr>
              <w:t>-  I consider…, In my opinion…, I think… an interesting idea is… because…</w:t>
            </w:r>
          </w:p>
          <w:p w14:paraId="444ACD9C" w14:textId="77777777" w:rsidR="00482E3F" w:rsidRPr="0043609C" w:rsidRDefault="00482E3F" w:rsidP="004C5746">
            <w:pPr>
              <w:shd w:val="clear" w:color="auto" w:fill="FFFFFF" w:themeFill="background1"/>
              <w:jc w:val="both"/>
              <w:rPr>
                <w:rFonts w:ascii="Arial" w:hAnsi="Arial" w:cs="Arial"/>
                <w:i/>
                <w:sz w:val="20"/>
                <w:szCs w:val="20"/>
              </w:rPr>
            </w:pPr>
          </w:p>
          <w:p w14:paraId="04BEBFCE" w14:textId="77777777" w:rsidR="00116C7F" w:rsidRPr="0043609C" w:rsidRDefault="00116C7F" w:rsidP="00116C7F">
            <w:pPr>
              <w:shd w:val="clear" w:color="auto" w:fill="FFFFFF" w:themeFill="background1"/>
              <w:jc w:val="both"/>
              <w:rPr>
                <w:rFonts w:ascii="Arial" w:hAnsi="Arial" w:cs="Arial"/>
                <w:sz w:val="20"/>
                <w:szCs w:val="20"/>
              </w:rPr>
            </w:pPr>
            <w:r w:rsidRPr="0043609C">
              <w:rPr>
                <w:rFonts w:ascii="Arial" w:hAnsi="Arial" w:cs="Arial"/>
                <w:sz w:val="20"/>
                <w:szCs w:val="20"/>
              </w:rPr>
              <w:t>T asks SS to answer these questions about the reading:</w:t>
            </w:r>
          </w:p>
          <w:p w14:paraId="24D0E50E" w14:textId="77777777" w:rsidR="00116C7F" w:rsidRPr="0043609C" w:rsidRDefault="00116C7F" w:rsidP="00896CE1">
            <w:pPr>
              <w:numPr>
                <w:ilvl w:val="0"/>
                <w:numId w:val="5"/>
              </w:numPr>
              <w:shd w:val="clear" w:color="auto" w:fill="FFFFFF" w:themeFill="background1"/>
              <w:jc w:val="both"/>
              <w:rPr>
                <w:rFonts w:ascii="Arial" w:hAnsi="Arial" w:cs="Arial"/>
                <w:sz w:val="20"/>
                <w:szCs w:val="20"/>
              </w:rPr>
            </w:pPr>
            <w:r w:rsidRPr="0043609C">
              <w:rPr>
                <w:rFonts w:ascii="Arial" w:hAnsi="Arial" w:cs="Arial"/>
                <w:sz w:val="20"/>
                <w:szCs w:val="20"/>
              </w:rPr>
              <w:t>Why is Fairtrade important for farmers?</w:t>
            </w:r>
          </w:p>
          <w:p w14:paraId="7CF00BCB" w14:textId="77777777" w:rsidR="00AA7CB4" w:rsidRPr="0043609C" w:rsidRDefault="00116C7F" w:rsidP="00482E3F">
            <w:pPr>
              <w:numPr>
                <w:ilvl w:val="0"/>
                <w:numId w:val="5"/>
              </w:numPr>
              <w:shd w:val="clear" w:color="auto" w:fill="FFFFFF" w:themeFill="background1"/>
              <w:jc w:val="both"/>
              <w:rPr>
                <w:rFonts w:ascii="Arial" w:hAnsi="Arial" w:cs="Arial"/>
                <w:sz w:val="20"/>
                <w:szCs w:val="20"/>
              </w:rPr>
            </w:pPr>
            <w:r w:rsidRPr="0043609C">
              <w:rPr>
                <w:rFonts w:ascii="Arial" w:hAnsi="Arial" w:cs="Arial"/>
                <w:sz w:val="20"/>
                <w:szCs w:val="20"/>
              </w:rPr>
              <w:t xml:space="preserve">What </w:t>
            </w:r>
            <w:r w:rsidR="00896CE1" w:rsidRPr="0043609C">
              <w:rPr>
                <w:rFonts w:ascii="Arial" w:hAnsi="Arial" w:cs="Arial"/>
                <w:sz w:val="20"/>
                <w:szCs w:val="20"/>
              </w:rPr>
              <w:t>are</w:t>
            </w:r>
            <w:r w:rsidRPr="0043609C">
              <w:rPr>
                <w:rFonts w:ascii="Arial" w:hAnsi="Arial" w:cs="Arial"/>
                <w:sz w:val="20"/>
                <w:szCs w:val="20"/>
              </w:rPr>
              <w:t xml:space="preserve"> farmers learn</w:t>
            </w:r>
            <w:r w:rsidR="00896CE1" w:rsidRPr="0043609C">
              <w:rPr>
                <w:rFonts w:ascii="Arial" w:hAnsi="Arial" w:cs="Arial"/>
                <w:sz w:val="20"/>
                <w:szCs w:val="20"/>
              </w:rPr>
              <w:t>ing</w:t>
            </w:r>
            <w:r w:rsidRPr="0043609C">
              <w:rPr>
                <w:rFonts w:ascii="Arial" w:hAnsi="Arial" w:cs="Arial"/>
                <w:sz w:val="20"/>
                <w:szCs w:val="20"/>
              </w:rPr>
              <w:t xml:space="preserve"> </w:t>
            </w:r>
            <w:r w:rsidR="00896CE1" w:rsidRPr="0043609C">
              <w:rPr>
                <w:rFonts w:ascii="Arial" w:hAnsi="Arial" w:cs="Arial"/>
                <w:sz w:val="20"/>
                <w:szCs w:val="20"/>
              </w:rPr>
              <w:t>from Fairtrade?</w:t>
            </w:r>
          </w:p>
          <w:p w14:paraId="2001766A" w14:textId="77777777" w:rsidR="00896CE1" w:rsidRPr="0043609C" w:rsidRDefault="00896CE1" w:rsidP="00482E3F">
            <w:pPr>
              <w:numPr>
                <w:ilvl w:val="0"/>
                <w:numId w:val="5"/>
              </w:numPr>
              <w:shd w:val="clear" w:color="auto" w:fill="FFFFFF" w:themeFill="background1"/>
              <w:jc w:val="both"/>
              <w:rPr>
                <w:rFonts w:ascii="Arial" w:hAnsi="Arial" w:cs="Arial"/>
                <w:sz w:val="20"/>
                <w:szCs w:val="20"/>
              </w:rPr>
            </w:pPr>
            <w:r w:rsidRPr="0043609C">
              <w:rPr>
                <w:rFonts w:ascii="Arial" w:hAnsi="Arial" w:cs="Arial"/>
                <w:sz w:val="20"/>
                <w:szCs w:val="20"/>
              </w:rPr>
              <w:t xml:space="preserve"> What do Fairtrade technicians do to help people? </w:t>
            </w:r>
          </w:p>
          <w:p w14:paraId="73288A29" w14:textId="77777777" w:rsidR="00896CE1" w:rsidRPr="0043609C" w:rsidRDefault="00896CE1" w:rsidP="00896CE1">
            <w:pPr>
              <w:shd w:val="clear" w:color="auto" w:fill="FFFFFF" w:themeFill="background1"/>
              <w:jc w:val="both"/>
              <w:rPr>
                <w:rFonts w:ascii="Arial" w:hAnsi="Arial" w:cs="Arial"/>
                <w:sz w:val="20"/>
                <w:szCs w:val="20"/>
              </w:rPr>
            </w:pPr>
          </w:p>
          <w:p w14:paraId="754935EF" w14:textId="77777777" w:rsidR="00896CE1" w:rsidRPr="0043609C" w:rsidRDefault="00896CE1" w:rsidP="00896CE1">
            <w:pPr>
              <w:shd w:val="clear" w:color="auto" w:fill="FFFFFF" w:themeFill="background1"/>
              <w:jc w:val="both"/>
              <w:rPr>
                <w:rFonts w:ascii="Arial" w:hAnsi="Arial" w:cs="Arial"/>
                <w:b/>
                <w:i/>
                <w:sz w:val="20"/>
                <w:szCs w:val="20"/>
              </w:rPr>
            </w:pPr>
            <w:r w:rsidRPr="0043609C">
              <w:rPr>
                <w:rFonts w:ascii="Arial" w:hAnsi="Arial" w:cs="Arial"/>
                <w:b/>
                <w:i/>
                <w:sz w:val="20"/>
                <w:szCs w:val="20"/>
              </w:rPr>
              <w:t>Answer key</w:t>
            </w:r>
          </w:p>
          <w:p w14:paraId="14A71986" w14:textId="77777777" w:rsidR="00896CE1" w:rsidRPr="0043609C" w:rsidRDefault="00896CE1" w:rsidP="00896CE1">
            <w:pPr>
              <w:numPr>
                <w:ilvl w:val="0"/>
                <w:numId w:val="7"/>
              </w:numPr>
              <w:autoSpaceDE w:val="0"/>
              <w:autoSpaceDN w:val="0"/>
              <w:adjustRightInd w:val="0"/>
              <w:rPr>
                <w:rFonts w:ascii="TrebuchetMS" w:hAnsi="TrebuchetMS" w:cs="TrebuchetMS"/>
                <w:sz w:val="20"/>
                <w:szCs w:val="20"/>
              </w:rPr>
            </w:pPr>
            <w:r w:rsidRPr="0043609C">
              <w:rPr>
                <w:rFonts w:ascii="TrebuchetMS" w:hAnsi="TrebuchetMS" w:cs="TrebuchetMS"/>
                <w:sz w:val="20"/>
                <w:szCs w:val="20"/>
              </w:rPr>
              <w:t xml:space="preserve"> </w:t>
            </w:r>
            <w:r w:rsidR="00116C7F" w:rsidRPr="0043609C">
              <w:rPr>
                <w:rFonts w:ascii="TrebuchetMS" w:hAnsi="TrebuchetMS" w:cs="TrebuchetMS"/>
                <w:sz w:val="20"/>
                <w:szCs w:val="20"/>
              </w:rPr>
              <w:t>‘Fairtrade helps us to have a better quality of life and</w:t>
            </w:r>
            <w:r w:rsidRPr="0043609C">
              <w:rPr>
                <w:rFonts w:ascii="TrebuchetMS" w:hAnsi="TrebuchetMS" w:cs="TrebuchetMS"/>
                <w:sz w:val="20"/>
                <w:szCs w:val="20"/>
              </w:rPr>
              <w:t xml:space="preserve"> </w:t>
            </w:r>
            <w:r w:rsidR="00116C7F" w:rsidRPr="0043609C">
              <w:rPr>
                <w:rFonts w:ascii="TrebuchetMS" w:hAnsi="TrebuchetMS" w:cs="TrebuchetMS"/>
                <w:sz w:val="20"/>
                <w:szCs w:val="20"/>
              </w:rPr>
              <w:t xml:space="preserve">to take care of the environment. </w:t>
            </w:r>
          </w:p>
          <w:p w14:paraId="698ADB5B" w14:textId="77777777" w:rsidR="00896CE1" w:rsidRPr="0043609C" w:rsidRDefault="00896CE1" w:rsidP="00896CE1">
            <w:pPr>
              <w:autoSpaceDE w:val="0"/>
              <w:autoSpaceDN w:val="0"/>
              <w:adjustRightInd w:val="0"/>
              <w:ind w:left="720"/>
              <w:rPr>
                <w:rFonts w:ascii="TrebuchetMS" w:hAnsi="TrebuchetMS" w:cs="TrebuchetMS"/>
                <w:sz w:val="20"/>
                <w:szCs w:val="20"/>
              </w:rPr>
            </w:pPr>
            <w:r w:rsidRPr="0043609C">
              <w:rPr>
                <w:rFonts w:ascii="TrebuchetMS" w:hAnsi="TrebuchetMS" w:cs="TrebuchetMS"/>
                <w:sz w:val="20"/>
                <w:szCs w:val="20"/>
              </w:rPr>
              <w:t>The farms become more productive, and we can sell our products at</w:t>
            </w:r>
          </w:p>
          <w:p w14:paraId="0F0E1C4F" w14:textId="77777777" w:rsidR="00896CE1" w:rsidRPr="0043609C" w:rsidRDefault="00896CE1" w:rsidP="00896CE1">
            <w:pPr>
              <w:autoSpaceDE w:val="0"/>
              <w:autoSpaceDN w:val="0"/>
              <w:adjustRightInd w:val="0"/>
              <w:ind w:left="720"/>
              <w:rPr>
                <w:rFonts w:ascii="TrebuchetMS" w:hAnsi="TrebuchetMS" w:cs="TrebuchetMS"/>
                <w:sz w:val="20"/>
                <w:szCs w:val="20"/>
              </w:rPr>
            </w:pPr>
            <w:r w:rsidRPr="0043609C">
              <w:rPr>
                <w:rFonts w:ascii="TrebuchetMS" w:hAnsi="TrebuchetMS" w:cs="TrebuchetMS"/>
                <w:sz w:val="20"/>
                <w:szCs w:val="20"/>
              </w:rPr>
              <w:t>reasonable prices</w:t>
            </w:r>
          </w:p>
          <w:p w14:paraId="2B60CBE8" w14:textId="77777777" w:rsidR="00896CE1" w:rsidRPr="0043609C" w:rsidRDefault="00896CE1" w:rsidP="00116C7F">
            <w:pPr>
              <w:numPr>
                <w:ilvl w:val="0"/>
                <w:numId w:val="7"/>
              </w:numPr>
              <w:autoSpaceDE w:val="0"/>
              <w:autoSpaceDN w:val="0"/>
              <w:adjustRightInd w:val="0"/>
              <w:rPr>
                <w:rFonts w:ascii="TrebuchetMS" w:hAnsi="TrebuchetMS" w:cs="TrebuchetMS"/>
                <w:sz w:val="20"/>
                <w:szCs w:val="20"/>
              </w:rPr>
            </w:pPr>
            <w:r w:rsidRPr="0043609C">
              <w:rPr>
                <w:rFonts w:ascii="TrebuchetMS" w:hAnsi="TrebuchetMS" w:cs="TrebuchetMS"/>
                <w:sz w:val="20"/>
                <w:szCs w:val="20"/>
              </w:rPr>
              <w:t xml:space="preserve">They are </w:t>
            </w:r>
            <w:r w:rsidR="00116C7F" w:rsidRPr="0043609C">
              <w:rPr>
                <w:rFonts w:ascii="TrebuchetMS" w:hAnsi="TrebuchetMS" w:cs="TrebuchetMS"/>
                <w:sz w:val="20"/>
                <w:szCs w:val="20"/>
              </w:rPr>
              <w:t xml:space="preserve">learning how to protect </w:t>
            </w:r>
            <w:r w:rsidRPr="0043609C">
              <w:rPr>
                <w:rFonts w:ascii="TrebuchetMS" w:hAnsi="TrebuchetMS" w:cs="TrebuchetMS"/>
                <w:sz w:val="20"/>
                <w:szCs w:val="20"/>
              </w:rPr>
              <w:t xml:space="preserve">water resources and </w:t>
            </w:r>
            <w:r w:rsidR="00116C7F" w:rsidRPr="0043609C">
              <w:rPr>
                <w:rFonts w:ascii="TrebuchetMS" w:hAnsi="TrebuchetMS" w:cs="TrebuchetMS"/>
                <w:sz w:val="20"/>
                <w:szCs w:val="20"/>
              </w:rPr>
              <w:t>t</w:t>
            </w:r>
            <w:r w:rsidRPr="0043609C">
              <w:rPr>
                <w:rFonts w:ascii="TrebuchetMS" w:hAnsi="TrebuchetMS" w:cs="TrebuchetMS"/>
                <w:sz w:val="20"/>
                <w:szCs w:val="20"/>
              </w:rPr>
              <w:t xml:space="preserve">o make compost to </w:t>
            </w:r>
            <w:proofErr w:type="spellStart"/>
            <w:r w:rsidRPr="0043609C">
              <w:rPr>
                <w:rFonts w:ascii="TrebuchetMS" w:hAnsi="TrebuchetMS" w:cs="TrebuchetMS"/>
                <w:sz w:val="20"/>
                <w:szCs w:val="20"/>
              </w:rPr>
              <w:t>fertilise</w:t>
            </w:r>
            <w:proofErr w:type="spellEnd"/>
            <w:r w:rsidRPr="0043609C">
              <w:rPr>
                <w:rFonts w:ascii="TrebuchetMS" w:hAnsi="TrebuchetMS" w:cs="TrebuchetMS"/>
                <w:sz w:val="20"/>
                <w:szCs w:val="20"/>
              </w:rPr>
              <w:t xml:space="preserve"> </w:t>
            </w:r>
            <w:r w:rsidR="00116C7F" w:rsidRPr="0043609C">
              <w:rPr>
                <w:rFonts w:ascii="TrebuchetMS" w:hAnsi="TrebuchetMS" w:cs="TrebuchetMS"/>
                <w:sz w:val="20"/>
                <w:szCs w:val="20"/>
              </w:rPr>
              <w:t>plants.</w:t>
            </w:r>
          </w:p>
          <w:p w14:paraId="3B7B4884" w14:textId="77777777" w:rsidR="00116C7F" w:rsidRPr="0043609C" w:rsidRDefault="00116C7F" w:rsidP="00896CE1">
            <w:pPr>
              <w:numPr>
                <w:ilvl w:val="0"/>
                <w:numId w:val="7"/>
              </w:numPr>
              <w:autoSpaceDE w:val="0"/>
              <w:autoSpaceDN w:val="0"/>
              <w:adjustRightInd w:val="0"/>
              <w:rPr>
                <w:rFonts w:ascii="TrebuchetMS" w:hAnsi="TrebuchetMS" w:cs="TrebuchetMS"/>
                <w:sz w:val="20"/>
                <w:szCs w:val="20"/>
              </w:rPr>
            </w:pPr>
            <w:r w:rsidRPr="0043609C">
              <w:rPr>
                <w:rFonts w:ascii="TrebuchetMS" w:hAnsi="TrebuchetMS" w:cs="TrebuchetMS"/>
                <w:sz w:val="20"/>
                <w:szCs w:val="20"/>
              </w:rPr>
              <w:t>The technicians from Fairtrade usually work with</w:t>
            </w:r>
            <w:r w:rsidR="00896CE1" w:rsidRPr="0043609C">
              <w:rPr>
                <w:rFonts w:ascii="TrebuchetMS" w:hAnsi="TrebuchetMS" w:cs="TrebuchetMS"/>
                <w:sz w:val="20"/>
                <w:szCs w:val="20"/>
              </w:rPr>
              <w:t xml:space="preserve"> </w:t>
            </w:r>
            <w:r w:rsidRPr="0043609C">
              <w:rPr>
                <w:rFonts w:ascii="TrebuchetMS" w:hAnsi="TrebuchetMS" w:cs="TrebuchetMS"/>
                <w:sz w:val="20"/>
                <w:szCs w:val="20"/>
              </w:rPr>
              <w:t>communities to train people to be more efficient and use</w:t>
            </w:r>
            <w:r w:rsidR="00896CE1" w:rsidRPr="0043609C">
              <w:rPr>
                <w:rFonts w:ascii="TrebuchetMS" w:hAnsi="TrebuchetMS" w:cs="TrebuchetMS"/>
                <w:sz w:val="20"/>
                <w:szCs w:val="20"/>
              </w:rPr>
              <w:t xml:space="preserve"> </w:t>
            </w:r>
            <w:r w:rsidRPr="0043609C">
              <w:rPr>
                <w:rFonts w:ascii="TrebuchetMS" w:hAnsi="TrebuchetMS" w:cs="TrebuchetMS"/>
                <w:sz w:val="20"/>
                <w:szCs w:val="20"/>
              </w:rPr>
              <w:t xml:space="preserve">their resources in a better way. </w:t>
            </w:r>
          </w:p>
        </w:tc>
        <w:tc>
          <w:tcPr>
            <w:tcW w:w="659" w:type="pct"/>
            <w:shd w:val="clear" w:color="auto" w:fill="auto"/>
          </w:tcPr>
          <w:p w14:paraId="2874F8D7" w14:textId="77777777" w:rsidR="00C01C20" w:rsidRDefault="00C01C20" w:rsidP="004C5746">
            <w:pPr>
              <w:jc w:val="center"/>
              <w:rPr>
                <w:rFonts w:ascii="Arial" w:hAnsi="Arial" w:cs="Arial"/>
                <w:sz w:val="20"/>
                <w:szCs w:val="20"/>
                <w:lang w:val="en-GB"/>
              </w:rPr>
            </w:pPr>
          </w:p>
          <w:p w14:paraId="0399C381" w14:textId="07677EB7" w:rsidR="004C5746" w:rsidRDefault="00D27A0F" w:rsidP="004C5746">
            <w:pPr>
              <w:jc w:val="center"/>
              <w:rPr>
                <w:rFonts w:ascii="Arial" w:hAnsi="Arial" w:cs="Arial"/>
                <w:sz w:val="20"/>
                <w:szCs w:val="20"/>
                <w:lang w:val="en-GB"/>
              </w:rPr>
            </w:pPr>
            <w:r>
              <w:rPr>
                <w:rFonts w:ascii="Arial" w:hAnsi="Arial" w:cs="Arial"/>
                <w:sz w:val="20"/>
                <w:szCs w:val="20"/>
                <w:lang w:val="en-GB"/>
              </w:rPr>
              <w:t>Individual work</w:t>
            </w:r>
          </w:p>
          <w:p w14:paraId="09E91D73" w14:textId="77777777" w:rsidR="004C5746" w:rsidRDefault="00D27A0F" w:rsidP="004C5746">
            <w:pPr>
              <w:jc w:val="center"/>
              <w:rPr>
                <w:rFonts w:ascii="Arial" w:hAnsi="Arial" w:cs="Arial"/>
                <w:sz w:val="20"/>
                <w:szCs w:val="20"/>
                <w:lang w:val="en-GB"/>
              </w:rPr>
            </w:pPr>
            <w:proofErr w:type="spellStart"/>
            <w:r>
              <w:rPr>
                <w:rFonts w:ascii="Arial" w:hAnsi="Arial" w:cs="Arial"/>
                <w:sz w:val="20"/>
                <w:szCs w:val="20"/>
                <w:lang w:val="en-GB"/>
              </w:rPr>
              <w:t>Ss-Ss</w:t>
            </w:r>
            <w:proofErr w:type="spellEnd"/>
          </w:p>
          <w:p w14:paraId="4F1B7388" w14:textId="77777777" w:rsidR="004C5746" w:rsidRDefault="004C5746" w:rsidP="004C5746">
            <w:pPr>
              <w:jc w:val="center"/>
              <w:rPr>
                <w:rFonts w:ascii="Arial" w:hAnsi="Arial" w:cs="Arial"/>
                <w:sz w:val="20"/>
                <w:szCs w:val="20"/>
                <w:lang w:val="en-GB"/>
              </w:rPr>
            </w:pPr>
            <w:r>
              <w:rPr>
                <w:rFonts w:ascii="Arial" w:hAnsi="Arial" w:cs="Arial"/>
                <w:sz w:val="20"/>
                <w:szCs w:val="20"/>
                <w:lang w:val="en-GB"/>
              </w:rPr>
              <w:t>10 minutes</w:t>
            </w:r>
          </w:p>
          <w:p w14:paraId="6B2C0F6E" w14:textId="77777777" w:rsidR="004C5746" w:rsidRPr="003B534A" w:rsidRDefault="004C5746" w:rsidP="004C5746">
            <w:pPr>
              <w:jc w:val="center"/>
              <w:rPr>
                <w:rFonts w:ascii="Arial" w:hAnsi="Arial" w:cs="Arial"/>
                <w:sz w:val="20"/>
                <w:szCs w:val="20"/>
                <w:lang w:val="en-GB"/>
              </w:rPr>
            </w:pPr>
          </w:p>
          <w:p w14:paraId="1458E5CD" w14:textId="77777777" w:rsidR="004C5746" w:rsidRDefault="004C5746" w:rsidP="004C5746">
            <w:pPr>
              <w:jc w:val="center"/>
              <w:rPr>
                <w:rFonts w:ascii="Arial" w:hAnsi="Arial" w:cs="Arial"/>
                <w:sz w:val="20"/>
                <w:szCs w:val="20"/>
                <w:lang w:val="en-GB"/>
              </w:rPr>
            </w:pPr>
          </w:p>
          <w:p w14:paraId="3174A03F" w14:textId="2A7B1916" w:rsidR="004C5746" w:rsidRDefault="004C5746" w:rsidP="004C5746">
            <w:pPr>
              <w:jc w:val="center"/>
              <w:rPr>
                <w:rFonts w:ascii="Arial" w:hAnsi="Arial" w:cs="Arial"/>
                <w:sz w:val="20"/>
                <w:szCs w:val="20"/>
                <w:lang w:val="en-GB"/>
              </w:rPr>
            </w:pPr>
          </w:p>
          <w:p w14:paraId="4F7E37AF" w14:textId="382B147C" w:rsidR="00C01C20" w:rsidRDefault="00C01C20" w:rsidP="004C5746">
            <w:pPr>
              <w:jc w:val="center"/>
              <w:rPr>
                <w:rFonts w:ascii="Arial" w:hAnsi="Arial" w:cs="Arial"/>
                <w:sz w:val="20"/>
                <w:szCs w:val="20"/>
                <w:lang w:val="en-GB"/>
              </w:rPr>
            </w:pPr>
          </w:p>
          <w:p w14:paraId="67BD9FB4" w14:textId="77777777" w:rsidR="00C01C20" w:rsidRDefault="00C01C20" w:rsidP="004C5746">
            <w:pPr>
              <w:jc w:val="center"/>
              <w:rPr>
                <w:rFonts w:ascii="Arial" w:hAnsi="Arial" w:cs="Arial"/>
                <w:sz w:val="20"/>
                <w:szCs w:val="20"/>
                <w:lang w:val="en-GB"/>
              </w:rPr>
            </w:pPr>
          </w:p>
          <w:p w14:paraId="62346242" w14:textId="77777777" w:rsidR="004C5746" w:rsidRDefault="004C5746" w:rsidP="004C5746">
            <w:pPr>
              <w:jc w:val="center"/>
              <w:rPr>
                <w:rFonts w:ascii="Arial" w:hAnsi="Arial" w:cs="Arial"/>
                <w:sz w:val="20"/>
                <w:szCs w:val="20"/>
                <w:lang w:val="en-GB"/>
              </w:rPr>
            </w:pPr>
            <w:r>
              <w:rPr>
                <w:rFonts w:ascii="Arial" w:hAnsi="Arial" w:cs="Arial"/>
                <w:sz w:val="20"/>
                <w:szCs w:val="20"/>
                <w:lang w:val="en-GB"/>
              </w:rPr>
              <w:t>Ind.</w:t>
            </w:r>
          </w:p>
          <w:p w14:paraId="0EAA61DC" w14:textId="77777777" w:rsidR="004C5746" w:rsidRPr="003B534A" w:rsidRDefault="004C5746" w:rsidP="004C5746">
            <w:pPr>
              <w:jc w:val="center"/>
              <w:rPr>
                <w:rFonts w:ascii="Arial" w:hAnsi="Arial" w:cs="Arial"/>
                <w:sz w:val="20"/>
                <w:szCs w:val="20"/>
                <w:lang w:val="en-GB"/>
              </w:rPr>
            </w:pPr>
            <w:r>
              <w:rPr>
                <w:rFonts w:ascii="Arial" w:hAnsi="Arial" w:cs="Arial"/>
                <w:sz w:val="20"/>
                <w:szCs w:val="20"/>
                <w:lang w:val="en-GB"/>
              </w:rPr>
              <w:t xml:space="preserve">10 </w:t>
            </w:r>
            <w:r w:rsidRPr="003B534A">
              <w:rPr>
                <w:rFonts w:ascii="Arial" w:hAnsi="Arial" w:cs="Arial"/>
                <w:sz w:val="20"/>
                <w:szCs w:val="20"/>
                <w:lang w:val="en-GB"/>
              </w:rPr>
              <w:t>minutes</w:t>
            </w:r>
          </w:p>
          <w:p w14:paraId="3978ED45" w14:textId="77777777" w:rsidR="004C5746" w:rsidRPr="003B534A" w:rsidRDefault="004C5746" w:rsidP="004C5746">
            <w:pPr>
              <w:jc w:val="center"/>
              <w:rPr>
                <w:rFonts w:ascii="Arial" w:hAnsi="Arial" w:cs="Arial"/>
                <w:sz w:val="20"/>
                <w:szCs w:val="20"/>
                <w:lang w:val="en-GB"/>
              </w:rPr>
            </w:pPr>
          </w:p>
          <w:p w14:paraId="6F333A51" w14:textId="77777777" w:rsidR="00AA7CB4" w:rsidRPr="008179BC" w:rsidRDefault="00AA7CB4" w:rsidP="00D54CB7">
            <w:pPr>
              <w:rPr>
                <w:sz w:val="20"/>
                <w:szCs w:val="20"/>
                <w:lang w:val="en-GB"/>
              </w:rPr>
            </w:pPr>
          </w:p>
        </w:tc>
      </w:tr>
      <w:tr w:rsidR="00AA7CB4" w:rsidRPr="008179BC" w14:paraId="1832CC65" w14:textId="77777777" w:rsidTr="00D5671D">
        <w:trPr>
          <w:trHeight w:val="545"/>
        </w:trPr>
        <w:tc>
          <w:tcPr>
            <w:tcW w:w="602" w:type="pct"/>
            <w:shd w:val="clear" w:color="auto" w:fill="auto"/>
          </w:tcPr>
          <w:p w14:paraId="158BD2ED" w14:textId="4939CC68" w:rsidR="00AA7CB4" w:rsidRDefault="00AA7CB4" w:rsidP="00B06E1A">
            <w:pPr>
              <w:jc w:val="center"/>
              <w:rPr>
                <w:b/>
                <w:bCs/>
                <w:sz w:val="20"/>
                <w:szCs w:val="20"/>
                <w:lang w:val="en-GB"/>
              </w:rPr>
            </w:pPr>
          </w:p>
          <w:p w14:paraId="49639FED" w14:textId="4DE72DF7" w:rsidR="00B06E1A" w:rsidRDefault="00B06E1A" w:rsidP="00B06E1A">
            <w:pPr>
              <w:jc w:val="center"/>
              <w:rPr>
                <w:b/>
                <w:bCs/>
                <w:sz w:val="20"/>
                <w:szCs w:val="20"/>
                <w:lang w:val="en-GB"/>
              </w:rPr>
            </w:pPr>
          </w:p>
          <w:p w14:paraId="38DB2E07" w14:textId="77777777" w:rsidR="001613CB" w:rsidRDefault="001613CB" w:rsidP="00B06E1A">
            <w:pPr>
              <w:jc w:val="center"/>
              <w:rPr>
                <w:b/>
                <w:bCs/>
                <w:sz w:val="20"/>
                <w:szCs w:val="20"/>
                <w:lang w:val="en-GB"/>
              </w:rPr>
            </w:pPr>
          </w:p>
          <w:p w14:paraId="763CA815" w14:textId="77777777" w:rsidR="00B06E1A" w:rsidRPr="00B06E1A" w:rsidRDefault="00B06E1A" w:rsidP="00B06E1A">
            <w:pPr>
              <w:jc w:val="center"/>
              <w:rPr>
                <w:b/>
                <w:bCs/>
                <w:sz w:val="20"/>
                <w:szCs w:val="20"/>
                <w:lang w:val="en-GB"/>
              </w:rPr>
            </w:pPr>
          </w:p>
          <w:p w14:paraId="364BA53A" w14:textId="77777777" w:rsidR="00B06E1A" w:rsidRPr="00B06E1A" w:rsidRDefault="00B06E1A" w:rsidP="00B06E1A">
            <w:pPr>
              <w:jc w:val="center"/>
              <w:rPr>
                <w:b/>
                <w:bCs/>
                <w:sz w:val="20"/>
                <w:szCs w:val="20"/>
                <w:lang w:val="en-GB"/>
              </w:rPr>
            </w:pPr>
          </w:p>
          <w:p w14:paraId="302782B3" w14:textId="77777777" w:rsidR="00AA7CB4" w:rsidRPr="00B06E1A" w:rsidRDefault="001347D4" w:rsidP="00B06E1A">
            <w:pPr>
              <w:jc w:val="center"/>
              <w:rPr>
                <w:b/>
                <w:sz w:val="20"/>
                <w:szCs w:val="20"/>
                <w:lang w:val="en-GB"/>
              </w:rPr>
            </w:pPr>
            <w:r w:rsidRPr="00B06E1A">
              <w:rPr>
                <w:b/>
                <w:sz w:val="20"/>
                <w:szCs w:val="20"/>
                <w:lang w:val="en-GB"/>
              </w:rPr>
              <w:t>Post-reading</w:t>
            </w:r>
          </w:p>
        </w:tc>
        <w:tc>
          <w:tcPr>
            <w:tcW w:w="3740" w:type="pct"/>
            <w:shd w:val="clear" w:color="auto" w:fill="auto"/>
          </w:tcPr>
          <w:p w14:paraId="76CDD422" w14:textId="5AB3BFBE" w:rsidR="004C5746" w:rsidRDefault="004C5746" w:rsidP="002F5838">
            <w:pPr>
              <w:jc w:val="both"/>
              <w:rPr>
                <w:rFonts w:ascii="Arial" w:hAnsi="Arial" w:cs="Arial"/>
                <w:sz w:val="20"/>
                <w:szCs w:val="20"/>
              </w:rPr>
            </w:pPr>
            <w:r w:rsidRPr="003B534A">
              <w:rPr>
                <w:rFonts w:ascii="Arial" w:hAnsi="Arial" w:cs="Arial"/>
                <w:sz w:val="20"/>
                <w:szCs w:val="20"/>
              </w:rPr>
              <w:t xml:space="preserve">Teacher </w:t>
            </w:r>
            <w:r w:rsidR="00A96E1A">
              <w:rPr>
                <w:rFonts w:ascii="Arial" w:hAnsi="Arial" w:cs="Arial"/>
                <w:sz w:val="20"/>
                <w:szCs w:val="20"/>
              </w:rPr>
              <w:t xml:space="preserve">splits </w:t>
            </w:r>
            <w:r w:rsidRPr="003B534A">
              <w:rPr>
                <w:rFonts w:ascii="Arial" w:hAnsi="Arial" w:cs="Arial"/>
                <w:sz w:val="20"/>
                <w:szCs w:val="20"/>
              </w:rPr>
              <w:t xml:space="preserve">the class in </w:t>
            </w:r>
            <w:r>
              <w:rPr>
                <w:rFonts w:ascii="Arial" w:hAnsi="Arial" w:cs="Arial"/>
                <w:sz w:val="20"/>
                <w:szCs w:val="20"/>
              </w:rPr>
              <w:t>pairs.</w:t>
            </w:r>
            <w:r w:rsidR="00D27A0F">
              <w:rPr>
                <w:rFonts w:ascii="Arial" w:hAnsi="Arial" w:cs="Arial"/>
                <w:sz w:val="20"/>
                <w:szCs w:val="20"/>
              </w:rPr>
              <w:t xml:space="preserve"> T asks </w:t>
            </w:r>
            <w:proofErr w:type="spellStart"/>
            <w:r w:rsidR="00D27A0F">
              <w:rPr>
                <w:rFonts w:ascii="Arial" w:hAnsi="Arial" w:cs="Arial"/>
                <w:sz w:val="20"/>
                <w:szCs w:val="20"/>
              </w:rPr>
              <w:t>Ss</w:t>
            </w:r>
            <w:proofErr w:type="spellEnd"/>
            <w:r w:rsidRPr="003B534A">
              <w:rPr>
                <w:rFonts w:ascii="Arial" w:hAnsi="Arial" w:cs="Arial"/>
                <w:sz w:val="20"/>
                <w:szCs w:val="20"/>
              </w:rPr>
              <w:t xml:space="preserve"> </w:t>
            </w:r>
            <w:r w:rsidR="000B33CC">
              <w:rPr>
                <w:rFonts w:ascii="Arial" w:hAnsi="Arial" w:cs="Arial"/>
                <w:sz w:val="20"/>
                <w:szCs w:val="20"/>
              </w:rPr>
              <w:t xml:space="preserve">to </w:t>
            </w:r>
            <w:r w:rsidRPr="003B534A">
              <w:rPr>
                <w:rFonts w:ascii="Arial" w:hAnsi="Arial" w:cs="Arial"/>
                <w:sz w:val="20"/>
                <w:szCs w:val="20"/>
              </w:rPr>
              <w:t>plan an interview for a radio show between a presenter and a farmer</w:t>
            </w:r>
            <w:r w:rsidR="00D0512B">
              <w:rPr>
                <w:rFonts w:ascii="Arial" w:hAnsi="Arial" w:cs="Arial"/>
                <w:sz w:val="20"/>
                <w:szCs w:val="20"/>
              </w:rPr>
              <w:t xml:space="preserve"> in their region</w:t>
            </w:r>
            <w:r w:rsidRPr="003B534A">
              <w:rPr>
                <w:rFonts w:ascii="Arial" w:hAnsi="Arial" w:cs="Arial"/>
                <w:sz w:val="20"/>
                <w:szCs w:val="20"/>
              </w:rPr>
              <w:t>.</w:t>
            </w:r>
            <w:r>
              <w:rPr>
                <w:rFonts w:ascii="Arial" w:hAnsi="Arial" w:cs="Arial"/>
                <w:sz w:val="20"/>
                <w:szCs w:val="20"/>
              </w:rPr>
              <w:t xml:space="preserve"> The interview can last between 5 and 7 minutes. Students can use the samples here but they also have to ask some questions about Fair Trade products.</w:t>
            </w:r>
          </w:p>
          <w:p w14:paraId="515004A7" w14:textId="77777777" w:rsidR="004C5746" w:rsidRPr="008910B0" w:rsidRDefault="004C5746" w:rsidP="004C5746">
            <w:pPr>
              <w:rPr>
                <w:rFonts w:ascii="Arial" w:hAnsi="Arial" w:cs="Arial"/>
                <w:sz w:val="20"/>
                <w:szCs w:val="20"/>
              </w:rPr>
            </w:pPr>
            <w:r w:rsidRPr="008910B0">
              <w:rPr>
                <w:rFonts w:ascii="Arial" w:hAnsi="Arial" w:cs="Arial"/>
                <w:sz w:val="20"/>
                <w:szCs w:val="20"/>
              </w:rPr>
              <w:t>Examples:</w:t>
            </w:r>
          </w:p>
          <w:p w14:paraId="46CF07F9" w14:textId="77777777" w:rsidR="001613CB" w:rsidRDefault="004C5746" w:rsidP="004C5746">
            <w:pPr>
              <w:numPr>
                <w:ilvl w:val="0"/>
                <w:numId w:val="2"/>
              </w:numPr>
              <w:rPr>
                <w:rFonts w:ascii="Arial" w:hAnsi="Arial" w:cs="Arial"/>
                <w:sz w:val="20"/>
                <w:szCs w:val="20"/>
              </w:rPr>
            </w:pPr>
            <w:r w:rsidRPr="008910B0">
              <w:rPr>
                <w:rFonts w:ascii="Arial" w:hAnsi="Arial" w:cs="Arial"/>
                <w:sz w:val="20"/>
                <w:szCs w:val="20"/>
              </w:rPr>
              <w:t xml:space="preserve">Where do you live?                            </w:t>
            </w:r>
          </w:p>
          <w:p w14:paraId="05CF4E84" w14:textId="664C3861" w:rsidR="004C5746" w:rsidRPr="008910B0" w:rsidRDefault="004C5746" w:rsidP="004C5746">
            <w:pPr>
              <w:numPr>
                <w:ilvl w:val="0"/>
                <w:numId w:val="2"/>
              </w:numPr>
              <w:rPr>
                <w:rFonts w:ascii="Arial" w:hAnsi="Arial" w:cs="Arial"/>
                <w:sz w:val="20"/>
                <w:szCs w:val="20"/>
              </w:rPr>
            </w:pPr>
            <w:r w:rsidRPr="008910B0">
              <w:rPr>
                <w:rFonts w:ascii="Arial" w:hAnsi="Arial" w:cs="Arial"/>
                <w:sz w:val="20"/>
                <w:szCs w:val="20"/>
              </w:rPr>
              <w:t xml:space="preserve">What do you </w:t>
            </w:r>
            <w:r w:rsidR="000D21AD">
              <w:rPr>
                <w:rFonts w:ascii="Arial" w:hAnsi="Arial" w:cs="Arial"/>
                <w:sz w:val="20"/>
                <w:szCs w:val="20"/>
              </w:rPr>
              <w:t>grow</w:t>
            </w:r>
            <w:r w:rsidRPr="008910B0">
              <w:rPr>
                <w:rFonts w:ascii="Arial" w:hAnsi="Arial" w:cs="Arial"/>
                <w:sz w:val="20"/>
                <w:szCs w:val="20"/>
              </w:rPr>
              <w:t xml:space="preserve">?    </w:t>
            </w:r>
          </w:p>
          <w:p w14:paraId="2244E71B" w14:textId="77777777" w:rsidR="002F5838" w:rsidRDefault="004C5746" w:rsidP="004C5746">
            <w:pPr>
              <w:numPr>
                <w:ilvl w:val="0"/>
                <w:numId w:val="2"/>
              </w:numPr>
              <w:rPr>
                <w:rFonts w:ascii="Arial" w:hAnsi="Arial" w:cs="Arial"/>
                <w:sz w:val="20"/>
                <w:szCs w:val="20"/>
              </w:rPr>
            </w:pPr>
            <w:r w:rsidRPr="008910B0">
              <w:rPr>
                <w:rFonts w:ascii="Arial" w:hAnsi="Arial" w:cs="Arial"/>
                <w:sz w:val="20"/>
                <w:szCs w:val="20"/>
              </w:rPr>
              <w:t>How is a typical day in your</w:t>
            </w:r>
            <w:r w:rsidR="00116C7F">
              <w:rPr>
                <w:rFonts w:ascii="Arial" w:hAnsi="Arial" w:cs="Arial"/>
                <w:sz w:val="20"/>
                <w:szCs w:val="20"/>
              </w:rPr>
              <w:t xml:space="preserve"> life?         </w:t>
            </w:r>
          </w:p>
          <w:p w14:paraId="7D03DB3E" w14:textId="700EABCF" w:rsidR="004C5746" w:rsidRDefault="00116C7F" w:rsidP="004C5746">
            <w:pPr>
              <w:numPr>
                <w:ilvl w:val="0"/>
                <w:numId w:val="2"/>
              </w:numPr>
              <w:rPr>
                <w:rFonts w:ascii="Arial" w:hAnsi="Arial" w:cs="Arial"/>
                <w:sz w:val="20"/>
                <w:szCs w:val="20"/>
              </w:rPr>
            </w:pPr>
            <w:r>
              <w:rPr>
                <w:rFonts w:ascii="Arial" w:hAnsi="Arial" w:cs="Arial"/>
                <w:sz w:val="20"/>
                <w:szCs w:val="20"/>
              </w:rPr>
              <w:t xml:space="preserve">Do you make </w:t>
            </w:r>
            <w:r w:rsidR="004C5746" w:rsidRPr="008910B0">
              <w:rPr>
                <w:rFonts w:ascii="Arial" w:hAnsi="Arial" w:cs="Arial"/>
                <w:sz w:val="20"/>
                <w:szCs w:val="20"/>
              </w:rPr>
              <w:t>compost to fertilize your plants?</w:t>
            </w:r>
          </w:p>
          <w:p w14:paraId="7DE2133D" w14:textId="57C57BE2" w:rsidR="002F5838" w:rsidRPr="008910B0" w:rsidRDefault="002F5838" w:rsidP="004C5746">
            <w:pPr>
              <w:numPr>
                <w:ilvl w:val="0"/>
                <w:numId w:val="2"/>
              </w:numPr>
              <w:rPr>
                <w:rFonts w:ascii="Arial" w:hAnsi="Arial" w:cs="Arial"/>
                <w:sz w:val="20"/>
                <w:szCs w:val="20"/>
              </w:rPr>
            </w:pPr>
            <w:r>
              <w:rPr>
                <w:rFonts w:ascii="Arial" w:hAnsi="Arial" w:cs="Arial"/>
                <w:sz w:val="20"/>
                <w:szCs w:val="20"/>
              </w:rPr>
              <w:t>How does Fairtrade help you in your farm?</w:t>
            </w:r>
          </w:p>
          <w:p w14:paraId="17FEC9B2" w14:textId="77777777" w:rsidR="004C5746" w:rsidRPr="008910B0" w:rsidRDefault="004C5746" w:rsidP="004C5746">
            <w:pPr>
              <w:ind w:left="720"/>
              <w:rPr>
                <w:rFonts w:ascii="Arial" w:hAnsi="Arial" w:cs="Arial"/>
                <w:sz w:val="20"/>
                <w:szCs w:val="20"/>
              </w:rPr>
            </w:pPr>
          </w:p>
          <w:p w14:paraId="248C61FF" w14:textId="77777777" w:rsidR="004C5746" w:rsidRPr="008910B0" w:rsidRDefault="004C5746" w:rsidP="001613CB">
            <w:pPr>
              <w:jc w:val="both"/>
              <w:rPr>
                <w:rFonts w:ascii="Arial" w:hAnsi="Arial" w:cs="Arial"/>
                <w:sz w:val="20"/>
                <w:szCs w:val="20"/>
              </w:rPr>
            </w:pPr>
            <w:r w:rsidRPr="008910B0">
              <w:rPr>
                <w:rFonts w:ascii="Arial" w:hAnsi="Arial" w:cs="Arial"/>
                <w:sz w:val="20"/>
                <w:szCs w:val="20"/>
              </w:rPr>
              <w:t>T. checks and guides the activity, giving students help to plan the conversations.</w:t>
            </w:r>
          </w:p>
          <w:p w14:paraId="38982D2F" w14:textId="77777777" w:rsidR="004C5746" w:rsidRPr="008910B0" w:rsidRDefault="004C5746" w:rsidP="004C5746">
            <w:pPr>
              <w:rPr>
                <w:rFonts w:ascii="Arial" w:hAnsi="Arial" w:cs="Arial"/>
                <w:sz w:val="20"/>
                <w:szCs w:val="20"/>
              </w:rPr>
            </w:pPr>
          </w:p>
          <w:p w14:paraId="410A2ABB" w14:textId="05A2F051" w:rsidR="004C5746" w:rsidRDefault="0076788F" w:rsidP="004C5746">
            <w:pPr>
              <w:rPr>
                <w:rFonts w:ascii="Arial" w:hAnsi="Arial" w:cs="Arial"/>
                <w:sz w:val="20"/>
                <w:szCs w:val="20"/>
                <w:lang w:val="en-GB"/>
              </w:rPr>
            </w:pPr>
            <w:r>
              <w:rPr>
                <w:rFonts w:ascii="Arial" w:hAnsi="Arial" w:cs="Arial"/>
                <w:sz w:val="20"/>
                <w:szCs w:val="20"/>
              </w:rPr>
              <w:t xml:space="preserve">Then, pairs </w:t>
            </w:r>
            <w:r w:rsidR="004C5746" w:rsidRPr="008910B0">
              <w:rPr>
                <w:rFonts w:ascii="Arial" w:hAnsi="Arial" w:cs="Arial"/>
                <w:sz w:val="20"/>
                <w:szCs w:val="20"/>
              </w:rPr>
              <w:t>present their</w:t>
            </w:r>
            <w:r w:rsidR="004C5746" w:rsidRPr="008910B0">
              <w:rPr>
                <w:rFonts w:ascii="Arial" w:hAnsi="Arial" w:cs="Arial"/>
                <w:sz w:val="20"/>
                <w:szCs w:val="20"/>
                <w:lang w:val="en-GB"/>
              </w:rPr>
              <w:t xml:space="preserve"> role plays to the class.</w:t>
            </w:r>
            <w:r>
              <w:rPr>
                <w:rFonts w:ascii="Arial" w:hAnsi="Arial" w:cs="Arial"/>
                <w:sz w:val="20"/>
                <w:szCs w:val="20"/>
                <w:lang w:val="en-GB"/>
              </w:rPr>
              <w:t xml:space="preserve"> The other </w:t>
            </w:r>
            <w:proofErr w:type="spellStart"/>
            <w:r>
              <w:rPr>
                <w:rFonts w:ascii="Arial" w:hAnsi="Arial" w:cs="Arial"/>
                <w:sz w:val="20"/>
                <w:szCs w:val="20"/>
                <w:lang w:val="en-GB"/>
              </w:rPr>
              <w:t>Ss</w:t>
            </w:r>
            <w:proofErr w:type="spellEnd"/>
            <w:r>
              <w:rPr>
                <w:rFonts w:ascii="Arial" w:hAnsi="Arial" w:cs="Arial"/>
                <w:sz w:val="20"/>
                <w:szCs w:val="20"/>
                <w:lang w:val="en-GB"/>
              </w:rPr>
              <w:t xml:space="preserve"> are ask</w:t>
            </w:r>
            <w:r w:rsidR="00082D13">
              <w:rPr>
                <w:rFonts w:ascii="Arial" w:hAnsi="Arial" w:cs="Arial"/>
                <w:sz w:val="20"/>
                <w:szCs w:val="20"/>
                <w:lang w:val="en-GB"/>
              </w:rPr>
              <w:t>ed to listen carefully and make</w:t>
            </w:r>
            <w:r>
              <w:rPr>
                <w:rFonts w:ascii="Arial" w:hAnsi="Arial" w:cs="Arial"/>
                <w:sz w:val="20"/>
                <w:szCs w:val="20"/>
                <w:lang w:val="en-GB"/>
              </w:rPr>
              <w:t xml:space="preserve"> notes about interesting aspects in the interviews.</w:t>
            </w:r>
          </w:p>
          <w:p w14:paraId="1027062B" w14:textId="4424484F" w:rsidR="00444BCE" w:rsidRDefault="00444BCE" w:rsidP="004C5746">
            <w:pPr>
              <w:rPr>
                <w:rFonts w:ascii="Arial" w:hAnsi="Arial" w:cs="Arial"/>
                <w:sz w:val="20"/>
                <w:szCs w:val="20"/>
                <w:lang w:val="en-GB"/>
              </w:rPr>
            </w:pPr>
          </w:p>
          <w:p w14:paraId="3EF6CA61" w14:textId="18B54A44" w:rsidR="00444BCE" w:rsidRPr="008910B0" w:rsidRDefault="00444BCE" w:rsidP="004C5746">
            <w:pPr>
              <w:rPr>
                <w:rFonts w:ascii="Arial" w:hAnsi="Arial" w:cs="Arial"/>
                <w:sz w:val="20"/>
                <w:szCs w:val="20"/>
                <w:lang w:val="en-GB"/>
              </w:rPr>
            </w:pPr>
            <w:r>
              <w:rPr>
                <w:rFonts w:ascii="Arial" w:hAnsi="Arial" w:cs="Arial"/>
                <w:sz w:val="20"/>
                <w:szCs w:val="20"/>
                <w:lang w:val="en-GB"/>
              </w:rPr>
              <w:t xml:space="preserve">Once presentations are done, T asks </w:t>
            </w:r>
            <w:proofErr w:type="spellStart"/>
            <w:r>
              <w:rPr>
                <w:rFonts w:ascii="Arial" w:hAnsi="Arial" w:cs="Arial"/>
                <w:sz w:val="20"/>
                <w:szCs w:val="20"/>
                <w:lang w:val="en-GB"/>
              </w:rPr>
              <w:t>Ss</w:t>
            </w:r>
            <w:proofErr w:type="spellEnd"/>
            <w:r>
              <w:rPr>
                <w:rFonts w:ascii="Arial" w:hAnsi="Arial" w:cs="Arial"/>
                <w:sz w:val="20"/>
                <w:szCs w:val="20"/>
                <w:lang w:val="en-GB"/>
              </w:rPr>
              <w:t xml:space="preserve"> to give comments about the interviews and things they like about them.</w:t>
            </w:r>
          </w:p>
          <w:p w14:paraId="3E162CCA" w14:textId="77777777" w:rsidR="00AA7CB4" w:rsidRPr="008179BC" w:rsidRDefault="00AA7CB4" w:rsidP="00D54CB7">
            <w:pPr>
              <w:rPr>
                <w:sz w:val="20"/>
                <w:szCs w:val="20"/>
                <w:lang w:val="en-GB"/>
              </w:rPr>
            </w:pPr>
          </w:p>
        </w:tc>
        <w:tc>
          <w:tcPr>
            <w:tcW w:w="659" w:type="pct"/>
            <w:shd w:val="clear" w:color="auto" w:fill="auto"/>
          </w:tcPr>
          <w:p w14:paraId="76BED8FB" w14:textId="77777777" w:rsidR="001613CB" w:rsidRDefault="001613CB" w:rsidP="004C5746">
            <w:pPr>
              <w:jc w:val="center"/>
              <w:rPr>
                <w:rFonts w:ascii="Arial" w:hAnsi="Arial" w:cs="Arial"/>
                <w:sz w:val="20"/>
                <w:szCs w:val="20"/>
                <w:lang w:val="en-GB"/>
              </w:rPr>
            </w:pPr>
          </w:p>
          <w:p w14:paraId="44A0E37F" w14:textId="77777777" w:rsidR="001A46EC" w:rsidRDefault="001A46EC" w:rsidP="004C5746">
            <w:pPr>
              <w:jc w:val="center"/>
              <w:rPr>
                <w:rFonts w:ascii="Arial" w:hAnsi="Arial" w:cs="Arial"/>
                <w:sz w:val="20"/>
                <w:szCs w:val="20"/>
                <w:lang w:val="en-GB"/>
              </w:rPr>
            </w:pPr>
          </w:p>
          <w:p w14:paraId="384CDE09" w14:textId="77777777" w:rsidR="001A46EC" w:rsidRDefault="001A46EC" w:rsidP="004C5746">
            <w:pPr>
              <w:jc w:val="center"/>
              <w:rPr>
                <w:rFonts w:ascii="Arial" w:hAnsi="Arial" w:cs="Arial"/>
                <w:sz w:val="20"/>
                <w:szCs w:val="20"/>
                <w:lang w:val="en-GB"/>
              </w:rPr>
            </w:pPr>
          </w:p>
          <w:p w14:paraId="73C10796" w14:textId="6B445A66" w:rsidR="004C5746" w:rsidRDefault="004C5746" w:rsidP="004C5746">
            <w:pPr>
              <w:jc w:val="center"/>
              <w:rPr>
                <w:rFonts w:ascii="Arial" w:hAnsi="Arial" w:cs="Arial"/>
                <w:sz w:val="20"/>
                <w:szCs w:val="20"/>
                <w:lang w:val="en-GB"/>
              </w:rPr>
            </w:pPr>
            <w:r>
              <w:rPr>
                <w:rFonts w:ascii="Arial" w:hAnsi="Arial" w:cs="Arial"/>
                <w:sz w:val="20"/>
                <w:szCs w:val="20"/>
                <w:lang w:val="en-GB"/>
              </w:rPr>
              <w:t>PW</w:t>
            </w:r>
          </w:p>
          <w:p w14:paraId="4F4D0D43" w14:textId="1A383082" w:rsidR="004C5746" w:rsidRPr="003B534A" w:rsidRDefault="00C01C20" w:rsidP="004C5746">
            <w:pPr>
              <w:jc w:val="center"/>
              <w:rPr>
                <w:rFonts w:ascii="Arial" w:hAnsi="Arial" w:cs="Arial"/>
                <w:sz w:val="20"/>
                <w:szCs w:val="20"/>
                <w:lang w:val="en-GB"/>
              </w:rPr>
            </w:pPr>
            <w:r>
              <w:rPr>
                <w:rFonts w:ascii="Arial" w:hAnsi="Arial" w:cs="Arial"/>
                <w:sz w:val="20"/>
                <w:szCs w:val="20"/>
                <w:lang w:val="en-GB"/>
              </w:rPr>
              <w:t xml:space="preserve">20 </w:t>
            </w:r>
            <w:r w:rsidR="004C5746" w:rsidRPr="003B534A">
              <w:rPr>
                <w:rFonts w:ascii="Arial" w:hAnsi="Arial" w:cs="Arial"/>
                <w:sz w:val="20"/>
                <w:szCs w:val="20"/>
                <w:lang w:val="en-GB"/>
              </w:rPr>
              <w:t>minutes</w:t>
            </w:r>
          </w:p>
          <w:p w14:paraId="5A02A246" w14:textId="77777777" w:rsidR="004C5746" w:rsidRPr="003B534A" w:rsidRDefault="004C5746" w:rsidP="004C5746">
            <w:pPr>
              <w:rPr>
                <w:rFonts w:ascii="Arial" w:hAnsi="Arial" w:cs="Arial"/>
                <w:sz w:val="20"/>
                <w:szCs w:val="20"/>
                <w:lang w:val="en-GB"/>
              </w:rPr>
            </w:pPr>
          </w:p>
          <w:p w14:paraId="32183697" w14:textId="77777777" w:rsidR="004C5746" w:rsidRDefault="004C5746" w:rsidP="004C5746">
            <w:pPr>
              <w:rPr>
                <w:rFonts w:ascii="Arial" w:hAnsi="Arial" w:cs="Arial"/>
                <w:sz w:val="20"/>
                <w:szCs w:val="20"/>
                <w:lang w:val="en-GB"/>
              </w:rPr>
            </w:pPr>
          </w:p>
          <w:p w14:paraId="65F30C8E" w14:textId="77EED728" w:rsidR="004C5746" w:rsidRDefault="004C5746" w:rsidP="004C5746">
            <w:pPr>
              <w:rPr>
                <w:rFonts w:ascii="Arial" w:hAnsi="Arial" w:cs="Arial"/>
                <w:sz w:val="20"/>
                <w:szCs w:val="20"/>
                <w:lang w:val="en-GB"/>
              </w:rPr>
            </w:pPr>
          </w:p>
          <w:p w14:paraId="20C11C35" w14:textId="2B63EEB4" w:rsidR="001A46EC" w:rsidRDefault="001A46EC" w:rsidP="004C5746">
            <w:pPr>
              <w:rPr>
                <w:rFonts w:ascii="Arial" w:hAnsi="Arial" w:cs="Arial"/>
                <w:sz w:val="20"/>
                <w:szCs w:val="20"/>
                <w:lang w:val="en-GB"/>
              </w:rPr>
            </w:pPr>
          </w:p>
          <w:p w14:paraId="33C933E0" w14:textId="48D7F2F7" w:rsidR="001A46EC" w:rsidRDefault="001A46EC" w:rsidP="004C5746">
            <w:pPr>
              <w:rPr>
                <w:rFonts w:ascii="Arial" w:hAnsi="Arial" w:cs="Arial"/>
                <w:sz w:val="20"/>
                <w:szCs w:val="20"/>
                <w:lang w:val="en-GB"/>
              </w:rPr>
            </w:pPr>
          </w:p>
          <w:p w14:paraId="1F90B85D" w14:textId="77777777" w:rsidR="001A46EC" w:rsidRDefault="001A46EC" w:rsidP="004C5746">
            <w:pPr>
              <w:rPr>
                <w:rFonts w:ascii="Arial" w:hAnsi="Arial" w:cs="Arial"/>
                <w:sz w:val="20"/>
                <w:szCs w:val="20"/>
                <w:lang w:val="en-GB"/>
              </w:rPr>
            </w:pPr>
          </w:p>
          <w:p w14:paraId="38358B4A" w14:textId="77777777" w:rsidR="004C5746" w:rsidRDefault="00D27A0F" w:rsidP="004C5746">
            <w:pPr>
              <w:jc w:val="center"/>
              <w:rPr>
                <w:rFonts w:ascii="Arial" w:hAnsi="Arial" w:cs="Arial"/>
                <w:sz w:val="20"/>
                <w:szCs w:val="20"/>
                <w:lang w:val="en-GB"/>
              </w:rPr>
            </w:pPr>
            <w:proofErr w:type="spellStart"/>
            <w:r>
              <w:rPr>
                <w:rFonts w:ascii="Arial" w:hAnsi="Arial" w:cs="Arial"/>
                <w:sz w:val="20"/>
                <w:szCs w:val="20"/>
                <w:lang w:val="en-GB"/>
              </w:rPr>
              <w:t>Ss-Ss</w:t>
            </w:r>
            <w:proofErr w:type="spellEnd"/>
          </w:p>
          <w:p w14:paraId="792D5857" w14:textId="2D74225C" w:rsidR="004C5746" w:rsidRDefault="00C01C20" w:rsidP="004C5746">
            <w:pPr>
              <w:jc w:val="center"/>
              <w:rPr>
                <w:rFonts w:ascii="Arial" w:hAnsi="Arial" w:cs="Arial"/>
                <w:sz w:val="20"/>
                <w:szCs w:val="20"/>
                <w:lang w:val="en-GB"/>
              </w:rPr>
            </w:pPr>
            <w:r>
              <w:rPr>
                <w:rFonts w:ascii="Arial" w:hAnsi="Arial" w:cs="Arial"/>
                <w:sz w:val="20"/>
                <w:szCs w:val="20"/>
                <w:lang w:val="en-GB"/>
              </w:rPr>
              <w:t>20</w:t>
            </w:r>
            <w:r w:rsidR="004C5746" w:rsidRPr="003B534A">
              <w:rPr>
                <w:rFonts w:ascii="Arial" w:hAnsi="Arial" w:cs="Arial"/>
                <w:sz w:val="20"/>
                <w:szCs w:val="20"/>
                <w:lang w:val="en-GB"/>
              </w:rPr>
              <w:t xml:space="preserve"> minutes</w:t>
            </w:r>
          </w:p>
          <w:p w14:paraId="0AFADA05" w14:textId="548AA2BE" w:rsidR="001A46EC" w:rsidRDefault="001A46EC" w:rsidP="004C5746">
            <w:pPr>
              <w:jc w:val="center"/>
              <w:rPr>
                <w:rFonts w:ascii="Arial" w:hAnsi="Arial" w:cs="Arial"/>
                <w:sz w:val="20"/>
                <w:szCs w:val="20"/>
                <w:lang w:val="en-GB"/>
              </w:rPr>
            </w:pPr>
          </w:p>
          <w:p w14:paraId="65924450" w14:textId="3753A37B" w:rsidR="001A46EC" w:rsidRDefault="001A46EC" w:rsidP="004C5746">
            <w:pPr>
              <w:jc w:val="center"/>
              <w:rPr>
                <w:rFonts w:ascii="Arial" w:hAnsi="Arial" w:cs="Arial"/>
                <w:sz w:val="20"/>
                <w:szCs w:val="20"/>
                <w:lang w:val="en-GB"/>
              </w:rPr>
            </w:pPr>
          </w:p>
          <w:p w14:paraId="13AECBCE" w14:textId="33CD579B" w:rsidR="001A46EC" w:rsidRDefault="001A46EC" w:rsidP="004C5746">
            <w:pPr>
              <w:jc w:val="center"/>
              <w:rPr>
                <w:rFonts w:ascii="Arial" w:hAnsi="Arial" w:cs="Arial"/>
                <w:sz w:val="20"/>
                <w:szCs w:val="20"/>
                <w:lang w:val="en-GB"/>
              </w:rPr>
            </w:pPr>
          </w:p>
          <w:p w14:paraId="67A6B0DE" w14:textId="70EBC9A5" w:rsidR="001A46EC" w:rsidRPr="003B534A" w:rsidRDefault="001A46EC" w:rsidP="004C5746">
            <w:pPr>
              <w:jc w:val="center"/>
              <w:rPr>
                <w:rFonts w:ascii="Arial" w:hAnsi="Arial" w:cs="Arial"/>
                <w:sz w:val="20"/>
                <w:szCs w:val="20"/>
                <w:lang w:val="en-GB"/>
              </w:rPr>
            </w:pPr>
            <w:r>
              <w:rPr>
                <w:rFonts w:ascii="Arial" w:hAnsi="Arial" w:cs="Arial"/>
                <w:sz w:val="20"/>
                <w:szCs w:val="20"/>
                <w:lang w:val="en-GB"/>
              </w:rPr>
              <w:t>5 minutes</w:t>
            </w:r>
          </w:p>
          <w:p w14:paraId="5BA3063A" w14:textId="77777777" w:rsidR="00AA7CB4" w:rsidRPr="008179BC" w:rsidRDefault="00AA7CB4" w:rsidP="00D54CB7">
            <w:pPr>
              <w:rPr>
                <w:sz w:val="20"/>
                <w:szCs w:val="20"/>
                <w:lang w:val="en-GB"/>
              </w:rPr>
            </w:pPr>
          </w:p>
        </w:tc>
      </w:tr>
      <w:tr w:rsidR="00AA7CB4" w:rsidRPr="008179BC" w14:paraId="6BDE4578" w14:textId="77777777" w:rsidTr="00D5671D">
        <w:trPr>
          <w:trHeight w:val="130"/>
        </w:trPr>
        <w:tc>
          <w:tcPr>
            <w:tcW w:w="602" w:type="pct"/>
            <w:shd w:val="clear" w:color="auto" w:fill="auto"/>
          </w:tcPr>
          <w:p w14:paraId="476A4194" w14:textId="77777777" w:rsidR="00B06E1A" w:rsidRDefault="00B06E1A" w:rsidP="00B06E1A">
            <w:pPr>
              <w:jc w:val="center"/>
              <w:rPr>
                <w:b/>
                <w:bCs/>
                <w:sz w:val="20"/>
                <w:szCs w:val="20"/>
                <w:lang w:val="en-GB"/>
              </w:rPr>
            </w:pPr>
          </w:p>
          <w:p w14:paraId="2ED5AE86" w14:textId="77777777" w:rsidR="00B06E1A" w:rsidRDefault="00B06E1A" w:rsidP="00B06E1A">
            <w:pPr>
              <w:jc w:val="center"/>
              <w:rPr>
                <w:b/>
                <w:bCs/>
                <w:sz w:val="20"/>
                <w:szCs w:val="20"/>
                <w:lang w:val="en-GB"/>
              </w:rPr>
            </w:pPr>
          </w:p>
          <w:p w14:paraId="2FB2D601" w14:textId="77777777" w:rsidR="00B06E1A" w:rsidRDefault="00B06E1A" w:rsidP="00B06E1A">
            <w:pPr>
              <w:jc w:val="center"/>
              <w:rPr>
                <w:b/>
                <w:bCs/>
                <w:sz w:val="20"/>
                <w:szCs w:val="20"/>
                <w:lang w:val="en-GB"/>
              </w:rPr>
            </w:pPr>
          </w:p>
          <w:p w14:paraId="7DD774DE" w14:textId="77777777" w:rsidR="00B06E1A" w:rsidRDefault="00B06E1A" w:rsidP="00B06E1A">
            <w:pPr>
              <w:jc w:val="center"/>
              <w:rPr>
                <w:b/>
                <w:bCs/>
                <w:sz w:val="20"/>
                <w:szCs w:val="20"/>
                <w:lang w:val="en-GB"/>
              </w:rPr>
            </w:pPr>
          </w:p>
          <w:p w14:paraId="6FD7F2B0" w14:textId="7AC8A10D" w:rsidR="00AA7CB4" w:rsidRPr="00B06E1A" w:rsidRDefault="001347D4" w:rsidP="00B06E1A">
            <w:pPr>
              <w:jc w:val="center"/>
              <w:rPr>
                <w:b/>
                <w:bCs/>
                <w:sz w:val="20"/>
                <w:szCs w:val="20"/>
                <w:lang w:val="en-GB"/>
              </w:rPr>
            </w:pPr>
            <w:r w:rsidRPr="00B06E1A">
              <w:rPr>
                <w:b/>
                <w:bCs/>
                <w:sz w:val="20"/>
                <w:szCs w:val="20"/>
                <w:lang w:val="en-GB"/>
              </w:rPr>
              <w:t>Assessment</w:t>
            </w:r>
          </w:p>
        </w:tc>
        <w:tc>
          <w:tcPr>
            <w:tcW w:w="3740" w:type="pct"/>
            <w:shd w:val="clear" w:color="auto" w:fill="auto"/>
          </w:tcPr>
          <w:p w14:paraId="4A864C63" w14:textId="77777777" w:rsidR="004C5746" w:rsidRDefault="00D27A0F" w:rsidP="004C5746">
            <w:pPr>
              <w:rPr>
                <w:rFonts w:ascii="Arial" w:hAnsi="Arial" w:cs="Arial"/>
                <w:sz w:val="20"/>
                <w:szCs w:val="20"/>
                <w:lang w:val="en-GB"/>
              </w:rPr>
            </w:pPr>
            <w:r>
              <w:rPr>
                <w:rFonts w:ascii="Arial" w:hAnsi="Arial" w:cs="Arial"/>
                <w:sz w:val="20"/>
                <w:szCs w:val="20"/>
                <w:lang w:val="en-GB"/>
              </w:rPr>
              <w:t xml:space="preserve">T and </w:t>
            </w:r>
            <w:proofErr w:type="spellStart"/>
            <w:r>
              <w:rPr>
                <w:rFonts w:ascii="Arial" w:hAnsi="Arial" w:cs="Arial"/>
                <w:sz w:val="20"/>
                <w:szCs w:val="20"/>
                <w:lang w:val="en-GB"/>
              </w:rPr>
              <w:t>Ss</w:t>
            </w:r>
            <w:proofErr w:type="spellEnd"/>
            <w:r w:rsidR="004C5746">
              <w:rPr>
                <w:rFonts w:ascii="Arial" w:hAnsi="Arial" w:cs="Arial"/>
                <w:sz w:val="20"/>
                <w:szCs w:val="20"/>
                <w:lang w:val="en-GB"/>
              </w:rPr>
              <w:t xml:space="preserve"> talk about strengths and aspects to improve</w:t>
            </w:r>
            <w:r>
              <w:rPr>
                <w:rFonts w:ascii="Arial" w:hAnsi="Arial" w:cs="Arial"/>
                <w:sz w:val="20"/>
                <w:szCs w:val="20"/>
                <w:lang w:val="en-GB"/>
              </w:rPr>
              <w:t xml:space="preserve"> in their role plays. T. asks </w:t>
            </w:r>
            <w:proofErr w:type="spellStart"/>
            <w:r>
              <w:rPr>
                <w:rFonts w:ascii="Arial" w:hAnsi="Arial" w:cs="Arial"/>
                <w:sz w:val="20"/>
                <w:szCs w:val="20"/>
                <w:lang w:val="en-GB"/>
              </w:rPr>
              <w:t>Ss</w:t>
            </w:r>
            <w:proofErr w:type="spellEnd"/>
            <w:r w:rsidR="004C5746">
              <w:rPr>
                <w:rFonts w:ascii="Arial" w:hAnsi="Arial" w:cs="Arial"/>
                <w:sz w:val="20"/>
                <w:szCs w:val="20"/>
                <w:lang w:val="en-GB"/>
              </w:rPr>
              <w:t xml:space="preserve">: </w:t>
            </w:r>
          </w:p>
          <w:p w14:paraId="47A3BD58" w14:textId="10A2809D" w:rsidR="001613CB" w:rsidRDefault="004C5746" w:rsidP="004C5746">
            <w:pPr>
              <w:rPr>
                <w:rFonts w:ascii="Arial" w:hAnsi="Arial" w:cs="Arial"/>
                <w:sz w:val="20"/>
                <w:szCs w:val="20"/>
                <w:lang w:val="en-GB"/>
              </w:rPr>
            </w:pPr>
            <w:r>
              <w:rPr>
                <w:rFonts w:ascii="Arial" w:hAnsi="Arial" w:cs="Arial"/>
                <w:sz w:val="20"/>
                <w:szCs w:val="20"/>
                <w:lang w:val="en-GB"/>
              </w:rPr>
              <w:t>- How did you feel?  -                  Did you like</w:t>
            </w:r>
            <w:r w:rsidR="00C01C20">
              <w:rPr>
                <w:rFonts w:ascii="Arial" w:hAnsi="Arial" w:cs="Arial"/>
                <w:sz w:val="20"/>
                <w:szCs w:val="20"/>
                <w:lang w:val="en-GB"/>
              </w:rPr>
              <w:t xml:space="preserve"> your interview?          -Why?</w:t>
            </w:r>
          </w:p>
          <w:p w14:paraId="1D2D54F3" w14:textId="76132269" w:rsidR="004C5746" w:rsidRDefault="004C5746" w:rsidP="004C5746">
            <w:pPr>
              <w:rPr>
                <w:rFonts w:ascii="Arial" w:hAnsi="Arial" w:cs="Arial"/>
                <w:sz w:val="20"/>
                <w:szCs w:val="20"/>
                <w:lang w:val="en-GB"/>
              </w:rPr>
            </w:pPr>
            <w:r>
              <w:rPr>
                <w:rFonts w:ascii="Arial" w:hAnsi="Arial" w:cs="Arial"/>
                <w:sz w:val="20"/>
                <w:szCs w:val="20"/>
                <w:lang w:val="en-GB"/>
              </w:rPr>
              <w:t xml:space="preserve"> - Would you like </w:t>
            </w:r>
            <w:r w:rsidR="00293EF0">
              <w:rPr>
                <w:rFonts w:ascii="Arial" w:hAnsi="Arial" w:cs="Arial"/>
                <w:sz w:val="20"/>
                <w:szCs w:val="20"/>
                <w:lang w:val="en-GB"/>
              </w:rPr>
              <w:t xml:space="preserve">to </w:t>
            </w:r>
            <w:r>
              <w:rPr>
                <w:rFonts w:ascii="Arial" w:hAnsi="Arial" w:cs="Arial"/>
                <w:sz w:val="20"/>
                <w:szCs w:val="20"/>
                <w:lang w:val="en-GB"/>
              </w:rPr>
              <w:t>suggest others topics for future interview</w:t>
            </w:r>
            <w:r w:rsidR="00810FA9">
              <w:rPr>
                <w:rFonts w:ascii="Arial" w:hAnsi="Arial" w:cs="Arial"/>
                <w:sz w:val="20"/>
                <w:szCs w:val="20"/>
                <w:lang w:val="en-GB"/>
              </w:rPr>
              <w:t>s</w:t>
            </w:r>
            <w:r>
              <w:rPr>
                <w:rFonts w:ascii="Arial" w:hAnsi="Arial" w:cs="Arial"/>
                <w:sz w:val="20"/>
                <w:szCs w:val="20"/>
                <w:lang w:val="en-GB"/>
              </w:rPr>
              <w:t>?</w:t>
            </w:r>
          </w:p>
          <w:p w14:paraId="6F209FBA" w14:textId="77777777" w:rsidR="004C5746" w:rsidRDefault="004C5746" w:rsidP="004C5746">
            <w:pPr>
              <w:rPr>
                <w:rFonts w:ascii="Arial" w:hAnsi="Arial" w:cs="Arial"/>
                <w:sz w:val="20"/>
                <w:szCs w:val="20"/>
                <w:lang w:val="en-GB"/>
              </w:rPr>
            </w:pPr>
          </w:p>
          <w:p w14:paraId="519C9E47" w14:textId="692B01C1" w:rsidR="00AA7CB4" w:rsidRPr="008179BC" w:rsidRDefault="004C5746" w:rsidP="001F78E6">
            <w:pPr>
              <w:jc w:val="both"/>
              <w:rPr>
                <w:sz w:val="20"/>
                <w:szCs w:val="20"/>
                <w:lang w:val="en-GB"/>
              </w:rPr>
            </w:pPr>
            <w:r w:rsidRPr="003B534A">
              <w:rPr>
                <w:rFonts w:ascii="Arial" w:hAnsi="Arial" w:cs="Arial"/>
                <w:sz w:val="20"/>
                <w:szCs w:val="20"/>
              </w:rPr>
              <w:t>T.</w:t>
            </w:r>
            <w:r>
              <w:rPr>
                <w:rFonts w:ascii="Arial" w:hAnsi="Arial" w:cs="Arial"/>
                <w:sz w:val="20"/>
                <w:szCs w:val="20"/>
              </w:rPr>
              <w:t xml:space="preserve"> </w:t>
            </w:r>
            <w:r w:rsidR="00D27A0F">
              <w:rPr>
                <w:rFonts w:ascii="Arial" w:hAnsi="Arial" w:cs="Arial"/>
                <w:sz w:val="20"/>
                <w:szCs w:val="20"/>
              </w:rPr>
              <w:t xml:space="preserve">gives </w:t>
            </w:r>
            <w:proofErr w:type="spellStart"/>
            <w:r w:rsidR="00D27A0F">
              <w:rPr>
                <w:rFonts w:ascii="Arial" w:hAnsi="Arial" w:cs="Arial"/>
                <w:sz w:val="20"/>
                <w:szCs w:val="20"/>
              </w:rPr>
              <w:t>Ss</w:t>
            </w:r>
            <w:proofErr w:type="spellEnd"/>
            <w:r>
              <w:rPr>
                <w:rFonts w:ascii="Arial" w:hAnsi="Arial" w:cs="Arial"/>
                <w:sz w:val="20"/>
                <w:szCs w:val="20"/>
              </w:rPr>
              <w:t xml:space="preserve"> the assessment</w:t>
            </w:r>
            <w:r w:rsidRPr="003B534A">
              <w:rPr>
                <w:rFonts w:ascii="Arial" w:hAnsi="Arial" w:cs="Arial"/>
                <w:sz w:val="20"/>
                <w:szCs w:val="20"/>
              </w:rPr>
              <w:t xml:space="preserve"> rubric</w:t>
            </w:r>
            <w:r>
              <w:rPr>
                <w:rFonts w:ascii="Arial" w:hAnsi="Arial" w:cs="Arial"/>
                <w:sz w:val="20"/>
                <w:szCs w:val="20"/>
              </w:rPr>
              <w:t xml:space="preserve"> chart (</w:t>
            </w:r>
            <w:r w:rsidR="00810FA9">
              <w:rPr>
                <w:rFonts w:ascii="Arial" w:hAnsi="Arial" w:cs="Arial"/>
                <w:sz w:val="20"/>
                <w:szCs w:val="20"/>
              </w:rPr>
              <w:t>A</w:t>
            </w:r>
            <w:r>
              <w:rPr>
                <w:rFonts w:ascii="Arial" w:hAnsi="Arial" w:cs="Arial"/>
                <w:sz w:val="20"/>
                <w:szCs w:val="20"/>
              </w:rPr>
              <w:t>ppendix 1) and asks them to check the charts</w:t>
            </w:r>
            <w:r w:rsidRPr="003B534A">
              <w:rPr>
                <w:rFonts w:ascii="Arial" w:hAnsi="Arial" w:cs="Arial"/>
                <w:sz w:val="20"/>
                <w:szCs w:val="20"/>
              </w:rPr>
              <w:t xml:space="preserve"> according their performance in the class.</w:t>
            </w:r>
            <w:r w:rsidR="00D27A0F">
              <w:rPr>
                <w:rFonts w:ascii="Arial" w:hAnsi="Arial" w:cs="Arial"/>
                <w:sz w:val="20"/>
                <w:szCs w:val="20"/>
              </w:rPr>
              <w:t xml:space="preserve"> Then, T asks </w:t>
            </w:r>
            <w:proofErr w:type="spellStart"/>
            <w:r w:rsidR="00D27A0F">
              <w:rPr>
                <w:rFonts w:ascii="Arial" w:hAnsi="Arial" w:cs="Arial"/>
                <w:sz w:val="20"/>
                <w:szCs w:val="20"/>
              </w:rPr>
              <w:t>Ss</w:t>
            </w:r>
            <w:proofErr w:type="spellEnd"/>
            <w:r>
              <w:rPr>
                <w:rFonts w:ascii="Arial" w:hAnsi="Arial" w:cs="Arial"/>
                <w:sz w:val="20"/>
                <w:szCs w:val="20"/>
              </w:rPr>
              <w:t xml:space="preserve"> to close their eyes and show </w:t>
            </w:r>
            <w:r w:rsidRPr="00045F04">
              <w:rPr>
                <w:rFonts w:ascii="Arial" w:hAnsi="Arial" w:cs="Arial"/>
                <w:b/>
                <w:sz w:val="20"/>
                <w:szCs w:val="20"/>
              </w:rPr>
              <w:t>thumbs up –side- down</w:t>
            </w:r>
            <w:r>
              <w:rPr>
                <w:rFonts w:ascii="Arial" w:hAnsi="Arial" w:cs="Arial"/>
                <w:sz w:val="20"/>
                <w:szCs w:val="20"/>
              </w:rPr>
              <w:t xml:space="preserve"> to express their performance along the lesson. (To illustrate you about this formative assessment technique see </w:t>
            </w:r>
            <w:hyperlink r:id="rId8" w:history="1">
              <w:r w:rsidRPr="006A27A3">
                <w:rPr>
                  <w:rStyle w:val="Hipervnculo"/>
                </w:rPr>
                <w:t>https://www.plymouth.k12.in.us/formative/signals</w:t>
              </w:r>
            </w:hyperlink>
          </w:p>
        </w:tc>
        <w:tc>
          <w:tcPr>
            <w:tcW w:w="659" w:type="pct"/>
            <w:shd w:val="clear" w:color="auto" w:fill="auto"/>
          </w:tcPr>
          <w:p w14:paraId="0070DF71" w14:textId="7D09D113" w:rsidR="004C5746" w:rsidRDefault="004C5746" w:rsidP="004C5746">
            <w:pPr>
              <w:jc w:val="center"/>
              <w:rPr>
                <w:rFonts w:ascii="Arial" w:hAnsi="Arial" w:cs="Arial"/>
                <w:sz w:val="20"/>
                <w:szCs w:val="20"/>
                <w:lang w:val="en-GB"/>
              </w:rPr>
            </w:pPr>
          </w:p>
          <w:p w14:paraId="7CA6D157" w14:textId="77777777" w:rsidR="001F78E6" w:rsidRDefault="001F78E6" w:rsidP="004C5746">
            <w:pPr>
              <w:jc w:val="center"/>
              <w:rPr>
                <w:rFonts w:ascii="Arial" w:hAnsi="Arial" w:cs="Arial"/>
                <w:sz w:val="20"/>
                <w:szCs w:val="20"/>
                <w:lang w:val="en-GB"/>
              </w:rPr>
            </w:pPr>
          </w:p>
          <w:p w14:paraId="053896C5" w14:textId="77777777" w:rsidR="004C5746" w:rsidRDefault="004C5746" w:rsidP="001F78E6">
            <w:pPr>
              <w:jc w:val="center"/>
              <w:rPr>
                <w:rFonts w:ascii="Arial" w:hAnsi="Arial" w:cs="Arial"/>
                <w:sz w:val="20"/>
                <w:szCs w:val="20"/>
                <w:lang w:val="en-GB"/>
              </w:rPr>
            </w:pPr>
            <w:r>
              <w:rPr>
                <w:rFonts w:ascii="Arial" w:hAnsi="Arial" w:cs="Arial"/>
                <w:sz w:val="20"/>
                <w:szCs w:val="20"/>
                <w:lang w:val="en-GB"/>
              </w:rPr>
              <w:t>Individual work</w:t>
            </w:r>
          </w:p>
          <w:p w14:paraId="66FCB731" w14:textId="77777777" w:rsidR="004C5746" w:rsidRDefault="004C5746" w:rsidP="001F78E6">
            <w:pPr>
              <w:jc w:val="center"/>
              <w:rPr>
                <w:rFonts w:ascii="Arial" w:hAnsi="Arial" w:cs="Arial"/>
                <w:sz w:val="20"/>
                <w:szCs w:val="20"/>
                <w:lang w:val="en-GB"/>
              </w:rPr>
            </w:pPr>
            <w:r w:rsidRPr="003B534A">
              <w:rPr>
                <w:rFonts w:ascii="Arial" w:hAnsi="Arial" w:cs="Arial"/>
                <w:sz w:val="20"/>
                <w:szCs w:val="20"/>
                <w:lang w:val="en-GB"/>
              </w:rPr>
              <w:t>5 minutes</w:t>
            </w:r>
          </w:p>
          <w:p w14:paraId="080CBDE9" w14:textId="77777777" w:rsidR="00AA7CB4" w:rsidRPr="008179BC" w:rsidRDefault="00AA7CB4" w:rsidP="00D54CB7">
            <w:pPr>
              <w:rPr>
                <w:sz w:val="20"/>
                <w:szCs w:val="20"/>
                <w:lang w:val="en-GB"/>
              </w:rPr>
            </w:pPr>
          </w:p>
        </w:tc>
      </w:tr>
    </w:tbl>
    <w:p w14:paraId="491C04C7" w14:textId="77777777" w:rsidR="00AA7CB4" w:rsidRPr="00802F70" w:rsidRDefault="00AA7CB4" w:rsidP="00AA7CB4"/>
    <w:tbl>
      <w:tblPr>
        <w:tblW w:w="5000" w:type="pct"/>
        <w:tblLook w:val="00A0" w:firstRow="1" w:lastRow="0" w:firstColumn="1" w:lastColumn="0" w:noHBand="0" w:noVBand="0"/>
      </w:tblPr>
      <w:tblGrid>
        <w:gridCol w:w="10296"/>
      </w:tblGrid>
      <w:tr w:rsidR="00AA7CB4" w:rsidRPr="008179BC" w14:paraId="6312F2BE" w14:textId="77777777" w:rsidTr="00D54CB7">
        <w:tc>
          <w:tcPr>
            <w:tcW w:w="5000" w:type="pct"/>
            <w:tcBorders>
              <w:top w:val="single" w:sz="4" w:space="0" w:color="auto"/>
              <w:left w:val="single" w:sz="4" w:space="0" w:color="auto"/>
              <w:right w:val="single" w:sz="4" w:space="0" w:color="auto"/>
            </w:tcBorders>
            <w:shd w:val="clear" w:color="auto" w:fill="B4C6E7" w:themeFill="accent5" w:themeFillTint="66"/>
          </w:tcPr>
          <w:p w14:paraId="52F02D9E" w14:textId="77777777" w:rsidR="00AA7CB4" w:rsidRPr="008179BC" w:rsidRDefault="00AA7CB4" w:rsidP="00D54CB7">
            <w:pPr>
              <w:jc w:val="center"/>
              <w:rPr>
                <w:b/>
                <w:bCs/>
                <w:lang w:val="en-GB"/>
              </w:rPr>
            </w:pPr>
            <w:r>
              <w:rPr>
                <w:b/>
                <w:bCs/>
                <w:lang w:val="en-GB"/>
              </w:rPr>
              <w:t>Implementation alternatives</w:t>
            </w:r>
          </w:p>
        </w:tc>
      </w:tr>
      <w:tr w:rsidR="00AA7CB4" w:rsidRPr="008179BC" w14:paraId="33A5C73D" w14:textId="77777777" w:rsidTr="00D54CB7">
        <w:trPr>
          <w:trHeight w:val="2403"/>
        </w:trPr>
        <w:tc>
          <w:tcPr>
            <w:tcW w:w="5000" w:type="pct"/>
            <w:tcBorders>
              <w:left w:val="single" w:sz="4" w:space="0" w:color="auto"/>
              <w:bottom w:val="single" w:sz="4" w:space="0" w:color="auto"/>
              <w:right w:val="single" w:sz="4" w:space="0" w:color="auto"/>
            </w:tcBorders>
          </w:tcPr>
          <w:p w14:paraId="53F8B15E" w14:textId="77777777" w:rsidR="00711319" w:rsidRDefault="004C5746" w:rsidP="00C77C54">
            <w:pPr>
              <w:jc w:val="both"/>
              <w:rPr>
                <w:sz w:val="21"/>
                <w:szCs w:val="21"/>
                <w:lang w:val="en-GB"/>
              </w:rPr>
            </w:pPr>
            <w:r>
              <w:rPr>
                <w:sz w:val="21"/>
                <w:szCs w:val="21"/>
                <w:lang w:val="en-GB"/>
              </w:rPr>
              <w:t xml:space="preserve">This plan can be adapted according to the </w:t>
            </w:r>
            <w:proofErr w:type="gramStart"/>
            <w:r>
              <w:rPr>
                <w:sz w:val="21"/>
                <w:szCs w:val="21"/>
                <w:lang w:val="en-GB"/>
              </w:rPr>
              <w:t>students</w:t>
            </w:r>
            <w:proofErr w:type="gramEnd"/>
            <w:r>
              <w:rPr>
                <w:sz w:val="21"/>
                <w:szCs w:val="21"/>
                <w:lang w:val="en-GB"/>
              </w:rPr>
              <w:t xml:space="preserve"> context: e.g. </w:t>
            </w:r>
            <w:r w:rsidR="00C77C54">
              <w:rPr>
                <w:sz w:val="21"/>
                <w:szCs w:val="21"/>
                <w:lang w:val="en-GB"/>
              </w:rPr>
              <w:t>If the</w:t>
            </w:r>
            <w:r>
              <w:rPr>
                <w:sz w:val="21"/>
                <w:szCs w:val="21"/>
                <w:lang w:val="en-GB"/>
              </w:rPr>
              <w:t xml:space="preserve"> students live in a rural </w:t>
            </w:r>
            <w:r w:rsidR="00C77C54">
              <w:rPr>
                <w:sz w:val="21"/>
                <w:szCs w:val="21"/>
                <w:lang w:val="en-GB"/>
              </w:rPr>
              <w:t>place,</w:t>
            </w:r>
            <w:r>
              <w:rPr>
                <w:sz w:val="21"/>
                <w:szCs w:val="21"/>
                <w:lang w:val="en-GB"/>
              </w:rPr>
              <w:t xml:space="preserve"> they can do a video about the agricultural activities that their parents or </w:t>
            </w:r>
            <w:r w:rsidR="00C77C54">
              <w:rPr>
                <w:sz w:val="21"/>
                <w:szCs w:val="21"/>
                <w:lang w:val="en-GB"/>
              </w:rPr>
              <w:t>relatives do</w:t>
            </w:r>
            <w:r>
              <w:rPr>
                <w:sz w:val="21"/>
                <w:szCs w:val="21"/>
                <w:lang w:val="en-GB"/>
              </w:rPr>
              <w:t xml:space="preserve"> in the farm. </w:t>
            </w:r>
            <w:r w:rsidR="00C77C54">
              <w:rPr>
                <w:sz w:val="21"/>
                <w:szCs w:val="21"/>
                <w:lang w:val="en-GB"/>
              </w:rPr>
              <w:t xml:space="preserve">Then, </w:t>
            </w:r>
            <w:proofErr w:type="spellStart"/>
            <w:r w:rsidR="00C77C54">
              <w:rPr>
                <w:sz w:val="21"/>
                <w:szCs w:val="21"/>
                <w:lang w:val="en-GB"/>
              </w:rPr>
              <w:t>Ss</w:t>
            </w:r>
            <w:proofErr w:type="spellEnd"/>
            <w:r w:rsidR="00C77C54">
              <w:rPr>
                <w:sz w:val="21"/>
                <w:szCs w:val="21"/>
                <w:lang w:val="en-GB"/>
              </w:rPr>
              <w:t xml:space="preserve"> can show them to the class and finally </w:t>
            </w:r>
            <w:r>
              <w:rPr>
                <w:sz w:val="21"/>
                <w:szCs w:val="21"/>
                <w:lang w:val="en-GB"/>
              </w:rPr>
              <w:t>T. can o</w:t>
            </w:r>
            <w:r w:rsidR="00711319">
              <w:rPr>
                <w:sz w:val="21"/>
                <w:szCs w:val="21"/>
                <w:lang w:val="en-GB"/>
              </w:rPr>
              <w:t xml:space="preserve">rganize a round table in which </w:t>
            </w:r>
            <w:r>
              <w:rPr>
                <w:sz w:val="21"/>
                <w:szCs w:val="21"/>
                <w:lang w:val="en-GB"/>
              </w:rPr>
              <w:t>the students give opinions about the farmers´</w:t>
            </w:r>
            <w:r w:rsidR="008910B0">
              <w:rPr>
                <w:sz w:val="21"/>
                <w:szCs w:val="21"/>
                <w:lang w:val="en-GB"/>
              </w:rPr>
              <w:t xml:space="preserve"> </w:t>
            </w:r>
            <w:r>
              <w:rPr>
                <w:sz w:val="21"/>
                <w:szCs w:val="21"/>
                <w:lang w:val="en-GB"/>
              </w:rPr>
              <w:t>labour</w:t>
            </w:r>
            <w:r w:rsidR="00711319">
              <w:rPr>
                <w:sz w:val="21"/>
                <w:szCs w:val="21"/>
                <w:lang w:val="en-GB"/>
              </w:rPr>
              <w:t>.</w:t>
            </w:r>
            <w:r w:rsidR="00C77C54">
              <w:rPr>
                <w:sz w:val="21"/>
                <w:szCs w:val="21"/>
                <w:lang w:val="en-GB"/>
              </w:rPr>
              <w:t xml:space="preserve"> </w:t>
            </w:r>
            <w:r w:rsidR="00711319">
              <w:rPr>
                <w:sz w:val="21"/>
                <w:szCs w:val="21"/>
                <w:lang w:val="en-GB"/>
              </w:rPr>
              <w:t xml:space="preserve">T. can do questions such as: Do you consider the farmers´ work important? Would you like to </w:t>
            </w:r>
            <w:r w:rsidR="00C77C54">
              <w:rPr>
                <w:sz w:val="21"/>
                <w:szCs w:val="21"/>
                <w:lang w:val="en-GB"/>
              </w:rPr>
              <w:t>continue professional studies on the agri</w:t>
            </w:r>
            <w:r w:rsidR="00711319">
              <w:rPr>
                <w:sz w:val="21"/>
                <w:szCs w:val="21"/>
                <w:lang w:val="en-GB"/>
              </w:rPr>
              <w:t>cultur</w:t>
            </w:r>
            <w:r w:rsidR="00C77C54">
              <w:rPr>
                <w:sz w:val="21"/>
                <w:szCs w:val="21"/>
                <w:lang w:val="en-GB"/>
              </w:rPr>
              <w:t>e field</w:t>
            </w:r>
            <w:r w:rsidR="00711319">
              <w:rPr>
                <w:sz w:val="21"/>
                <w:szCs w:val="21"/>
                <w:lang w:val="en-GB"/>
              </w:rPr>
              <w:t>?</w:t>
            </w:r>
          </w:p>
          <w:p w14:paraId="0E50E5F6" w14:textId="77777777" w:rsidR="00C77C54" w:rsidRDefault="00C77C54" w:rsidP="00C77C54">
            <w:pPr>
              <w:jc w:val="both"/>
              <w:rPr>
                <w:sz w:val="21"/>
                <w:szCs w:val="21"/>
                <w:lang w:val="en-GB"/>
              </w:rPr>
            </w:pPr>
          </w:p>
          <w:p w14:paraId="7C7A549B" w14:textId="77777777" w:rsidR="00C77C54" w:rsidRDefault="00C77C54" w:rsidP="00C77C54">
            <w:pPr>
              <w:jc w:val="both"/>
              <w:rPr>
                <w:sz w:val="21"/>
                <w:szCs w:val="21"/>
                <w:lang w:val="en-GB"/>
              </w:rPr>
            </w:pPr>
            <w:r>
              <w:rPr>
                <w:sz w:val="21"/>
                <w:szCs w:val="21"/>
                <w:lang w:val="en-GB"/>
              </w:rPr>
              <w:t>If this is a large class, T. could consider splitting the class into two or three groups when doing the oral presentations so everyone could have the chance to present their interviews and be heard by their partners.</w:t>
            </w:r>
          </w:p>
          <w:p w14:paraId="11BBA4E8" w14:textId="77777777" w:rsidR="00C77C54" w:rsidRDefault="00C77C54" w:rsidP="00C77C54">
            <w:pPr>
              <w:jc w:val="both"/>
              <w:rPr>
                <w:sz w:val="21"/>
                <w:szCs w:val="21"/>
                <w:lang w:val="en-GB"/>
              </w:rPr>
            </w:pPr>
          </w:p>
          <w:p w14:paraId="562C026F" w14:textId="77777777" w:rsidR="00C77C54" w:rsidRDefault="00C77C54" w:rsidP="00C77C54">
            <w:pPr>
              <w:jc w:val="both"/>
              <w:rPr>
                <w:sz w:val="21"/>
                <w:szCs w:val="21"/>
                <w:lang w:val="en-GB"/>
              </w:rPr>
            </w:pPr>
            <w:r>
              <w:rPr>
                <w:sz w:val="21"/>
                <w:szCs w:val="21"/>
                <w:lang w:val="en-GB"/>
              </w:rPr>
              <w:t xml:space="preserve">Something else that could be useful for this lesson would be to ask </w:t>
            </w:r>
            <w:proofErr w:type="spellStart"/>
            <w:r>
              <w:rPr>
                <w:sz w:val="21"/>
                <w:szCs w:val="21"/>
                <w:lang w:val="en-GB"/>
              </w:rPr>
              <w:t>Ss</w:t>
            </w:r>
            <w:proofErr w:type="spellEnd"/>
            <w:r>
              <w:rPr>
                <w:sz w:val="21"/>
                <w:szCs w:val="21"/>
                <w:lang w:val="en-GB"/>
              </w:rPr>
              <w:t xml:space="preserve"> to search information </w:t>
            </w:r>
            <w:r w:rsidR="00D0512B">
              <w:rPr>
                <w:sz w:val="21"/>
                <w:szCs w:val="21"/>
                <w:lang w:val="en-GB"/>
              </w:rPr>
              <w:t>about fruits, vegetables or other food they like and how this is produced in our country.</w:t>
            </w:r>
          </w:p>
          <w:p w14:paraId="5E45B7B7" w14:textId="3AD9F22A" w:rsidR="00D0512B" w:rsidRPr="008179BC" w:rsidRDefault="00D0512B" w:rsidP="00C77C54">
            <w:pPr>
              <w:jc w:val="both"/>
              <w:rPr>
                <w:sz w:val="21"/>
                <w:szCs w:val="21"/>
                <w:lang w:val="en-GB"/>
              </w:rPr>
            </w:pPr>
          </w:p>
        </w:tc>
      </w:tr>
    </w:tbl>
    <w:p w14:paraId="79D94E3E" w14:textId="3363B85C" w:rsidR="00AA7CB4" w:rsidRDefault="00AA7CB4" w:rsidP="00AA7CB4"/>
    <w:p w14:paraId="13A46E27" w14:textId="77777777" w:rsidR="00676A4F" w:rsidRDefault="00676A4F" w:rsidP="00AA7CB4"/>
    <w:tbl>
      <w:tblPr>
        <w:tblW w:w="5000" w:type="pct"/>
        <w:tblLook w:val="00A0" w:firstRow="1" w:lastRow="0" w:firstColumn="1" w:lastColumn="0" w:noHBand="0" w:noVBand="0"/>
      </w:tblPr>
      <w:tblGrid>
        <w:gridCol w:w="2060"/>
        <w:gridCol w:w="2059"/>
        <w:gridCol w:w="2059"/>
        <w:gridCol w:w="2059"/>
        <w:gridCol w:w="2059"/>
      </w:tblGrid>
      <w:tr w:rsidR="00AA7CB4" w:rsidRPr="008179BC" w14:paraId="0A94D239" w14:textId="77777777" w:rsidTr="00D54CB7">
        <w:tc>
          <w:tcPr>
            <w:tcW w:w="5000" w:type="pct"/>
            <w:gridSpan w:val="5"/>
            <w:tcBorders>
              <w:top w:val="single" w:sz="4" w:space="0" w:color="auto"/>
              <w:left w:val="single" w:sz="4" w:space="0" w:color="auto"/>
              <w:right w:val="single" w:sz="4" w:space="0" w:color="auto"/>
            </w:tcBorders>
            <w:shd w:val="clear" w:color="auto" w:fill="B4C6E7" w:themeFill="accent5" w:themeFillTint="66"/>
          </w:tcPr>
          <w:p w14:paraId="209B8D9F" w14:textId="77777777" w:rsidR="00AA7CB4" w:rsidRPr="008179BC" w:rsidRDefault="00AA7CB4" w:rsidP="00D54CB7">
            <w:pPr>
              <w:jc w:val="center"/>
              <w:rPr>
                <w:b/>
                <w:bCs/>
              </w:rPr>
            </w:pPr>
            <w:r>
              <w:rPr>
                <w:b/>
                <w:bCs/>
              </w:rPr>
              <w:t>Key words</w:t>
            </w:r>
          </w:p>
        </w:tc>
      </w:tr>
      <w:tr w:rsidR="00AA7CB4" w:rsidRPr="008179BC" w14:paraId="6FB08345" w14:textId="77777777" w:rsidTr="00D54CB7">
        <w:tc>
          <w:tcPr>
            <w:tcW w:w="1000" w:type="pct"/>
            <w:tcBorders>
              <w:top w:val="single" w:sz="4" w:space="0" w:color="auto"/>
              <w:left w:val="single" w:sz="4" w:space="0" w:color="auto"/>
              <w:right w:val="single" w:sz="4" w:space="0" w:color="auto"/>
            </w:tcBorders>
            <w:shd w:val="clear" w:color="auto" w:fill="B4C6E7" w:themeFill="accent5" w:themeFillTint="66"/>
            <w:vAlign w:val="center"/>
          </w:tcPr>
          <w:p w14:paraId="0A5196CC" w14:textId="77777777" w:rsidR="00AA7CB4" w:rsidRPr="008179BC" w:rsidRDefault="00AA7CB4" w:rsidP="00D54CB7">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4C6E7" w:themeFill="accent5" w:themeFillTint="66"/>
            <w:vAlign w:val="center"/>
          </w:tcPr>
          <w:p w14:paraId="7712CB86" w14:textId="6145AA46" w:rsidR="00AA7CB4" w:rsidRPr="008179BC" w:rsidRDefault="00082D13" w:rsidP="00D54CB7">
            <w:pPr>
              <w:jc w:val="center"/>
              <w:rPr>
                <w:b/>
                <w:bCs/>
              </w:rPr>
            </w:pPr>
            <w:r>
              <w:rPr>
                <w:b/>
                <w:bCs/>
              </w:rPr>
              <w:t>S</w:t>
            </w:r>
            <w:r w:rsidR="00AA7CB4">
              <w:rPr>
                <w:b/>
                <w:bCs/>
              </w:rPr>
              <w:t>kill</w:t>
            </w:r>
          </w:p>
        </w:tc>
        <w:tc>
          <w:tcPr>
            <w:tcW w:w="1000" w:type="pct"/>
            <w:tcBorders>
              <w:top w:val="single" w:sz="4" w:space="0" w:color="auto"/>
              <w:left w:val="single" w:sz="4" w:space="0" w:color="auto"/>
              <w:right w:val="single" w:sz="4" w:space="0" w:color="auto"/>
            </w:tcBorders>
            <w:shd w:val="clear" w:color="auto" w:fill="B4C6E7" w:themeFill="accent5" w:themeFillTint="66"/>
            <w:vAlign w:val="center"/>
          </w:tcPr>
          <w:p w14:paraId="2716D575" w14:textId="77777777" w:rsidR="00AA7CB4" w:rsidRPr="008179BC" w:rsidRDefault="00711319" w:rsidP="00D54CB7">
            <w:pPr>
              <w:jc w:val="center"/>
              <w:rPr>
                <w:b/>
                <w:bCs/>
              </w:rPr>
            </w:pPr>
            <w:r>
              <w:rPr>
                <w:b/>
                <w:bCs/>
              </w:rPr>
              <w:t>L</w:t>
            </w:r>
            <w:r w:rsidR="00AA7CB4">
              <w:rPr>
                <w:b/>
                <w:bCs/>
              </w:rPr>
              <w:t>inguistic</w:t>
            </w:r>
          </w:p>
        </w:tc>
        <w:tc>
          <w:tcPr>
            <w:tcW w:w="1000" w:type="pct"/>
            <w:tcBorders>
              <w:top w:val="single" w:sz="4" w:space="0" w:color="auto"/>
              <w:left w:val="single" w:sz="4" w:space="0" w:color="auto"/>
              <w:right w:val="single" w:sz="4" w:space="0" w:color="auto"/>
            </w:tcBorders>
            <w:shd w:val="clear" w:color="auto" w:fill="B4C6E7" w:themeFill="accent5" w:themeFillTint="66"/>
          </w:tcPr>
          <w:p w14:paraId="3207B40F" w14:textId="77777777" w:rsidR="00AA7CB4" w:rsidRDefault="00D27A0F" w:rsidP="00D54CB7">
            <w:pPr>
              <w:jc w:val="center"/>
              <w:rPr>
                <w:b/>
                <w:bCs/>
              </w:rPr>
            </w:pPr>
            <w:r>
              <w:rPr>
                <w:b/>
                <w:bCs/>
              </w:rPr>
              <w:t>V</w:t>
            </w:r>
            <w:r w:rsidR="00AA7CB4">
              <w:rPr>
                <w:b/>
                <w:bCs/>
              </w:rPr>
              <w:t>ocabulary</w:t>
            </w:r>
          </w:p>
        </w:tc>
        <w:tc>
          <w:tcPr>
            <w:tcW w:w="1000" w:type="pct"/>
            <w:tcBorders>
              <w:top w:val="single" w:sz="4" w:space="0" w:color="auto"/>
              <w:left w:val="single" w:sz="4" w:space="0" w:color="auto"/>
              <w:right w:val="single" w:sz="4" w:space="0" w:color="auto"/>
            </w:tcBorders>
            <w:shd w:val="clear" w:color="auto" w:fill="B4C6E7" w:themeFill="accent5" w:themeFillTint="66"/>
            <w:vAlign w:val="center"/>
          </w:tcPr>
          <w:p w14:paraId="6C937305" w14:textId="77777777" w:rsidR="00AA7CB4" w:rsidRPr="008179BC" w:rsidRDefault="00AA7CB4" w:rsidP="00D54CB7">
            <w:pPr>
              <w:jc w:val="center"/>
              <w:rPr>
                <w:b/>
                <w:bCs/>
              </w:rPr>
            </w:pPr>
            <w:r>
              <w:rPr>
                <w:b/>
                <w:bCs/>
              </w:rPr>
              <w:t>grade</w:t>
            </w:r>
          </w:p>
        </w:tc>
      </w:tr>
      <w:tr w:rsidR="00AA7CB4" w:rsidRPr="008179BC" w14:paraId="6856DA49" w14:textId="77777777" w:rsidTr="00D54CB7">
        <w:tc>
          <w:tcPr>
            <w:tcW w:w="1000" w:type="pct"/>
            <w:tcBorders>
              <w:left w:val="single" w:sz="4" w:space="0" w:color="auto"/>
              <w:bottom w:val="single" w:sz="4" w:space="0" w:color="auto"/>
              <w:right w:val="single" w:sz="4" w:space="0" w:color="auto"/>
            </w:tcBorders>
            <w:shd w:val="clear" w:color="auto" w:fill="auto"/>
            <w:vAlign w:val="center"/>
          </w:tcPr>
          <w:p w14:paraId="61A8E307" w14:textId="77777777" w:rsidR="00AA7CB4" w:rsidRPr="008179BC" w:rsidRDefault="00711319" w:rsidP="00D54CB7">
            <w:pPr>
              <w:jc w:val="center"/>
              <w:rPr>
                <w:b/>
                <w:bCs/>
                <w:sz w:val="21"/>
                <w:szCs w:val="21"/>
              </w:rPr>
            </w:pPr>
            <w:r>
              <w:rPr>
                <w:b/>
                <w:bCs/>
                <w:sz w:val="21"/>
                <w:szCs w:val="21"/>
              </w:rPr>
              <w:t>Fairtrade</w:t>
            </w:r>
          </w:p>
        </w:tc>
        <w:tc>
          <w:tcPr>
            <w:tcW w:w="1000" w:type="pct"/>
            <w:tcBorders>
              <w:left w:val="single" w:sz="4" w:space="0" w:color="auto"/>
              <w:bottom w:val="single" w:sz="4" w:space="0" w:color="auto"/>
              <w:right w:val="single" w:sz="4" w:space="0" w:color="auto"/>
            </w:tcBorders>
            <w:shd w:val="clear" w:color="auto" w:fill="auto"/>
            <w:vAlign w:val="center"/>
          </w:tcPr>
          <w:p w14:paraId="271A7237" w14:textId="77777777" w:rsidR="00AA7CB4" w:rsidRPr="008179BC" w:rsidRDefault="00711319" w:rsidP="00711319">
            <w:pPr>
              <w:rPr>
                <w:sz w:val="21"/>
                <w:szCs w:val="21"/>
              </w:rPr>
            </w:pPr>
            <w:r>
              <w:rPr>
                <w:sz w:val="21"/>
                <w:szCs w:val="21"/>
              </w:rPr>
              <w:t>Reading, listening, writing and speaking</w:t>
            </w:r>
          </w:p>
        </w:tc>
        <w:tc>
          <w:tcPr>
            <w:tcW w:w="1000" w:type="pct"/>
            <w:tcBorders>
              <w:left w:val="single" w:sz="4" w:space="0" w:color="auto"/>
              <w:bottom w:val="single" w:sz="4" w:space="0" w:color="auto"/>
              <w:right w:val="single" w:sz="4" w:space="0" w:color="auto"/>
            </w:tcBorders>
            <w:shd w:val="clear" w:color="auto" w:fill="auto"/>
            <w:vAlign w:val="center"/>
          </w:tcPr>
          <w:p w14:paraId="3C9C6652" w14:textId="77777777" w:rsidR="00AA7CB4" w:rsidRPr="008179BC" w:rsidRDefault="00711319" w:rsidP="00D54CB7">
            <w:pPr>
              <w:jc w:val="center"/>
              <w:rPr>
                <w:sz w:val="21"/>
                <w:szCs w:val="21"/>
              </w:rPr>
            </w:pPr>
            <w:r>
              <w:rPr>
                <w:sz w:val="21"/>
                <w:szCs w:val="21"/>
              </w:rPr>
              <w:t>Present simple and present continuous</w:t>
            </w:r>
          </w:p>
        </w:tc>
        <w:tc>
          <w:tcPr>
            <w:tcW w:w="1000" w:type="pct"/>
            <w:tcBorders>
              <w:left w:val="single" w:sz="4" w:space="0" w:color="auto"/>
              <w:bottom w:val="single" w:sz="4" w:space="0" w:color="auto"/>
              <w:right w:val="single" w:sz="4" w:space="0" w:color="auto"/>
            </w:tcBorders>
          </w:tcPr>
          <w:p w14:paraId="570E366C" w14:textId="79BCF4FA" w:rsidR="00AA7CB4" w:rsidRPr="008179BC" w:rsidRDefault="00711319" w:rsidP="00D54CB7">
            <w:pPr>
              <w:jc w:val="center"/>
              <w:rPr>
                <w:sz w:val="21"/>
                <w:szCs w:val="21"/>
              </w:rPr>
            </w:pPr>
            <w:r>
              <w:rPr>
                <w:sz w:val="21"/>
                <w:szCs w:val="21"/>
              </w:rPr>
              <w:t xml:space="preserve">Food and </w:t>
            </w:r>
            <w:r w:rsidR="00D0512B">
              <w:rPr>
                <w:sz w:val="21"/>
                <w:szCs w:val="21"/>
              </w:rPr>
              <w:t>Fairtrade</w:t>
            </w:r>
            <w:r>
              <w:rPr>
                <w:sz w:val="21"/>
                <w:szCs w:val="21"/>
              </w:rPr>
              <w:t xml:space="preserve"> items</w:t>
            </w:r>
          </w:p>
        </w:tc>
        <w:tc>
          <w:tcPr>
            <w:tcW w:w="1000" w:type="pct"/>
            <w:tcBorders>
              <w:left w:val="single" w:sz="4" w:space="0" w:color="auto"/>
              <w:bottom w:val="single" w:sz="4" w:space="0" w:color="auto"/>
              <w:right w:val="single" w:sz="4" w:space="0" w:color="auto"/>
            </w:tcBorders>
            <w:shd w:val="clear" w:color="auto" w:fill="auto"/>
            <w:vAlign w:val="center"/>
          </w:tcPr>
          <w:p w14:paraId="574AB6E2" w14:textId="77777777" w:rsidR="00AA7CB4" w:rsidRPr="008179BC" w:rsidRDefault="00D27A0F" w:rsidP="001C743A">
            <w:pPr>
              <w:jc w:val="center"/>
              <w:rPr>
                <w:sz w:val="21"/>
                <w:szCs w:val="21"/>
              </w:rPr>
            </w:pPr>
            <w:r>
              <w:rPr>
                <w:sz w:val="21"/>
                <w:szCs w:val="21"/>
              </w:rPr>
              <w:t>T</w:t>
            </w:r>
            <w:r w:rsidR="00711319">
              <w:rPr>
                <w:sz w:val="21"/>
                <w:szCs w:val="21"/>
              </w:rPr>
              <w:t>enth</w:t>
            </w:r>
          </w:p>
        </w:tc>
      </w:tr>
    </w:tbl>
    <w:p w14:paraId="14D4689E" w14:textId="77777777" w:rsidR="00676A4F" w:rsidRDefault="00676A4F" w:rsidP="001C743A">
      <w:pPr>
        <w:jc w:val="center"/>
        <w:rPr>
          <w:b/>
          <w:sz w:val="28"/>
        </w:rPr>
      </w:pPr>
    </w:p>
    <w:p w14:paraId="2121ABD3" w14:textId="77777777" w:rsidR="00676A4F" w:rsidRDefault="00676A4F" w:rsidP="001C743A">
      <w:pPr>
        <w:jc w:val="center"/>
        <w:rPr>
          <w:b/>
          <w:sz w:val="28"/>
        </w:rPr>
      </w:pPr>
    </w:p>
    <w:p w14:paraId="05A926C3" w14:textId="77777777" w:rsidR="00676A4F" w:rsidRDefault="00676A4F" w:rsidP="001C743A">
      <w:pPr>
        <w:jc w:val="center"/>
        <w:rPr>
          <w:b/>
          <w:sz w:val="28"/>
        </w:rPr>
      </w:pPr>
    </w:p>
    <w:p w14:paraId="6046BAF0" w14:textId="77777777" w:rsidR="00676A4F" w:rsidRDefault="00676A4F" w:rsidP="001C743A">
      <w:pPr>
        <w:jc w:val="center"/>
        <w:rPr>
          <w:b/>
          <w:sz w:val="28"/>
        </w:rPr>
      </w:pPr>
    </w:p>
    <w:p w14:paraId="54C89A3E" w14:textId="77777777" w:rsidR="00676A4F" w:rsidRDefault="00676A4F" w:rsidP="001C743A">
      <w:pPr>
        <w:jc w:val="center"/>
        <w:rPr>
          <w:b/>
          <w:sz w:val="28"/>
        </w:rPr>
      </w:pPr>
    </w:p>
    <w:p w14:paraId="4CB67F33" w14:textId="77777777" w:rsidR="00676A4F" w:rsidRDefault="00676A4F" w:rsidP="001C743A">
      <w:pPr>
        <w:jc w:val="center"/>
        <w:rPr>
          <w:b/>
          <w:sz w:val="28"/>
        </w:rPr>
      </w:pPr>
    </w:p>
    <w:p w14:paraId="32FFF3D3" w14:textId="77777777" w:rsidR="00676A4F" w:rsidRDefault="00676A4F" w:rsidP="001C743A">
      <w:pPr>
        <w:jc w:val="center"/>
        <w:rPr>
          <w:b/>
          <w:sz w:val="28"/>
        </w:rPr>
      </w:pPr>
    </w:p>
    <w:p w14:paraId="5F497AEA" w14:textId="77777777" w:rsidR="00676A4F" w:rsidRDefault="00676A4F" w:rsidP="001C743A">
      <w:pPr>
        <w:jc w:val="center"/>
        <w:rPr>
          <w:b/>
          <w:sz w:val="28"/>
        </w:rPr>
      </w:pPr>
      <w:bookmarkStart w:id="0" w:name="_GoBack"/>
      <w:bookmarkEnd w:id="0"/>
    </w:p>
    <w:p w14:paraId="2FB20FE2" w14:textId="77777777" w:rsidR="00676A4F" w:rsidRDefault="00676A4F" w:rsidP="001C743A">
      <w:pPr>
        <w:jc w:val="center"/>
        <w:rPr>
          <w:b/>
          <w:sz w:val="28"/>
        </w:rPr>
      </w:pPr>
    </w:p>
    <w:p w14:paraId="0071110A" w14:textId="77777777" w:rsidR="00676A4F" w:rsidRDefault="00676A4F" w:rsidP="001C743A">
      <w:pPr>
        <w:jc w:val="center"/>
        <w:rPr>
          <w:b/>
          <w:sz w:val="28"/>
        </w:rPr>
      </w:pPr>
    </w:p>
    <w:p w14:paraId="0E80486E" w14:textId="77777777" w:rsidR="00676A4F" w:rsidRDefault="00676A4F" w:rsidP="001C743A">
      <w:pPr>
        <w:jc w:val="center"/>
        <w:rPr>
          <w:b/>
          <w:sz w:val="28"/>
        </w:rPr>
      </w:pPr>
    </w:p>
    <w:p w14:paraId="1C87A349" w14:textId="77777777" w:rsidR="00676A4F" w:rsidRDefault="00676A4F" w:rsidP="001C743A">
      <w:pPr>
        <w:jc w:val="center"/>
        <w:rPr>
          <w:b/>
          <w:sz w:val="28"/>
        </w:rPr>
      </w:pPr>
    </w:p>
    <w:p w14:paraId="1CDC8E49" w14:textId="77777777" w:rsidR="00676A4F" w:rsidRDefault="00676A4F" w:rsidP="001C743A">
      <w:pPr>
        <w:jc w:val="center"/>
        <w:rPr>
          <w:b/>
          <w:sz w:val="28"/>
        </w:rPr>
      </w:pPr>
    </w:p>
    <w:p w14:paraId="64F9DD70" w14:textId="77777777" w:rsidR="00676A4F" w:rsidRDefault="00676A4F" w:rsidP="001C743A">
      <w:pPr>
        <w:jc w:val="center"/>
        <w:rPr>
          <w:b/>
          <w:sz w:val="28"/>
        </w:rPr>
      </w:pPr>
    </w:p>
    <w:p w14:paraId="7ED54560" w14:textId="77777777" w:rsidR="00676A4F" w:rsidRDefault="00676A4F" w:rsidP="001C743A">
      <w:pPr>
        <w:jc w:val="center"/>
        <w:rPr>
          <w:b/>
          <w:sz w:val="28"/>
        </w:rPr>
      </w:pPr>
    </w:p>
    <w:p w14:paraId="0783A753" w14:textId="77777777" w:rsidR="00676A4F" w:rsidRDefault="00676A4F" w:rsidP="001C743A">
      <w:pPr>
        <w:jc w:val="center"/>
        <w:rPr>
          <w:b/>
          <w:sz w:val="28"/>
        </w:rPr>
      </w:pPr>
    </w:p>
    <w:p w14:paraId="62FEC72E" w14:textId="77777777" w:rsidR="00676A4F" w:rsidRDefault="00676A4F" w:rsidP="001C743A">
      <w:pPr>
        <w:jc w:val="center"/>
        <w:rPr>
          <w:b/>
          <w:sz w:val="28"/>
        </w:rPr>
      </w:pPr>
    </w:p>
    <w:p w14:paraId="2EE3F074" w14:textId="77777777" w:rsidR="00676A4F" w:rsidRDefault="00676A4F" w:rsidP="001C743A">
      <w:pPr>
        <w:jc w:val="center"/>
        <w:rPr>
          <w:b/>
          <w:sz w:val="28"/>
        </w:rPr>
      </w:pPr>
    </w:p>
    <w:p w14:paraId="16A22133" w14:textId="77777777" w:rsidR="00676A4F" w:rsidRDefault="00676A4F" w:rsidP="001C743A">
      <w:pPr>
        <w:jc w:val="center"/>
        <w:rPr>
          <w:b/>
          <w:sz w:val="28"/>
        </w:rPr>
      </w:pPr>
    </w:p>
    <w:p w14:paraId="10D2EEE1" w14:textId="77777777" w:rsidR="00676A4F" w:rsidRDefault="00676A4F" w:rsidP="001C743A">
      <w:pPr>
        <w:jc w:val="center"/>
        <w:rPr>
          <w:b/>
          <w:sz w:val="28"/>
        </w:rPr>
      </w:pPr>
    </w:p>
    <w:p w14:paraId="5FF8CEB8" w14:textId="77777777" w:rsidR="00676A4F" w:rsidRDefault="00676A4F" w:rsidP="001C743A">
      <w:pPr>
        <w:jc w:val="center"/>
        <w:rPr>
          <w:b/>
          <w:sz w:val="28"/>
        </w:rPr>
      </w:pPr>
    </w:p>
    <w:p w14:paraId="395E966E" w14:textId="77777777" w:rsidR="00676A4F" w:rsidRDefault="00676A4F" w:rsidP="001C743A">
      <w:pPr>
        <w:jc w:val="center"/>
        <w:rPr>
          <w:b/>
          <w:sz w:val="28"/>
        </w:rPr>
      </w:pPr>
    </w:p>
    <w:p w14:paraId="1A08AA6C" w14:textId="77777777" w:rsidR="00676A4F" w:rsidRDefault="00676A4F" w:rsidP="001C743A">
      <w:pPr>
        <w:jc w:val="center"/>
        <w:rPr>
          <w:b/>
          <w:sz w:val="28"/>
        </w:rPr>
      </w:pPr>
    </w:p>
    <w:p w14:paraId="6CD790E3" w14:textId="77777777" w:rsidR="00676A4F" w:rsidRDefault="00676A4F" w:rsidP="001C743A">
      <w:pPr>
        <w:jc w:val="center"/>
        <w:rPr>
          <w:b/>
          <w:sz w:val="28"/>
        </w:rPr>
      </w:pPr>
    </w:p>
    <w:p w14:paraId="7E57CD67" w14:textId="77777777" w:rsidR="00676A4F" w:rsidRDefault="00676A4F" w:rsidP="001C743A">
      <w:pPr>
        <w:jc w:val="center"/>
        <w:rPr>
          <w:b/>
          <w:sz w:val="28"/>
        </w:rPr>
      </w:pPr>
    </w:p>
    <w:p w14:paraId="23A0DFEE" w14:textId="77777777" w:rsidR="00676A4F" w:rsidRDefault="00676A4F" w:rsidP="001C743A">
      <w:pPr>
        <w:jc w:val="center"/>
        <w:rPr>
          <w:b/>
          <w:sz w:val="28"/>
        </w:rPr>
      </w:pPr>
    </w:p>
    <w:p w14:paraId="4A8531B6" w14:textId="77777777" w:rsidR="00676A4F" w:rsidRDefault="00676A4F" w:rsidP="001C743A">
      <w:pPr>
        <w:jc w:val="center"/>
        <w:rPr>
          <w:b/>
          <w:sz w:val="28"/>
        </w:rPr>
      </w:pPr>
    </w:p>
    <w:p w14:paraId="52C09474" w14:textId="77777777" w:rsidR="00676A4F" w:rsidRDefault="00676A4F" w:rsidP="001C743A">
      <w:pPr>
        <w:jc w:val="center"/>
        <w:rPr>
          <w:b/>
          <w:sz w:val="28"/>
        </w:rPr>
      </w:pPr>
    </w:p>
    <w:p w14:paraId="04F20BA7" w14:textId="77777777" w:rsidR="00676A4F" w:rsidRDefault="00676A4F" w:rsidP="001C743A">
      <w:pPr>
        <w:jc w:val="center"/>
        <w:rPr>
          <w:b/>
          <w:sz w:val="28"/>
        </w:rPr>
      </w:pPr>
    </w:p>
    <w:p w14:paraId="59955D3C" w14:textId="77777777" w:rsidR="00676A4F" w:rsidRDefault="00676A4F" w:rsidP="001C743A">
      <w:pPr>
        <w:jc w:val="center"/>
        <w:rPr>
          <w:b/>
          <w:sz w:val="28"/>
        </w:rPr>
      </w:pPr>
    </w:p>
    <w:p w14:paraId="303ACFE3" w14:textId="77777777" w:rsidR="00676A4F" w:rsidRDefault="00676A4F" w:rsidP="001C743A">
      <w:pPr>
        <w:jc w:val="center"/>
        <w:rPr>
          <w:b/>
          <w:sz w:val="28"/>
        </w:rPr>
      </w:pPr>
    </w:p>
    <w:p w14:paraId="3067E2A2" w14:textId="5226A954" w:rsidR="001C743A" w:rsidRDefault="001C743A" w:rsidP="001C743A">
      <w:pPr>
        <w:jc w:val="center"/>
        <w:rPr>
          <w:b/>
          <w:sz w:val="28"/>
        </w:rPr>
      </w:pPr>
      <w:r w:rsidRPr="00420F25">
        <w:rPr>
          <w:b/>
          <w:sz w:val="28"/>
        </w:rPr>
        <w:t>Appendix 1</w:t>
      </w:r>
    </w:p>
    <w:p w14:paraId="1C6E2EB4" w14:textId="77777777" w:rsidR="00A97E29" w:rsidRDefault="00A97E29" w:rsidP="001C743A">
      <w:pPr>
        <w:jc w:val="center"/>
        <w:rPr>
          <w:b/>
          <w:sz w:val="28"/>
        </w:rPr>
      </w:pPr>
    </w:p>
    <w:p w14:paraId="4A027EAA" w14:textId="77777777" w:rsidR="001C743A" w:rsidRDefault="00856ECF" w:rsidP="001C743A">
      <w:r>
        <w:t>Rubric adapted from rubrics</w:t>
      </w:r>
      <w:r w:rsidR="00A97E29">
        <w:t xml:space="preserve"> in English, Please! </w:t>
      </w:r>
      <w:proofErr w:type="gramStart"/>
      <w:r w:rsidR="00A97E29">
        <w:t>F</w:t>
      </w:r>
      <w:r>
        <w:t>ast track 10th.</w:t>
      </w:r>
      <w:proofErr w:type="gramEnd"/>
    </w:p>
    <w:p w14:paraId="5CC22057" w14:textId="77777777" w:rsidR="00A97E29" w:rsidRDefault="00A97E29" w:rsidP="001C743A"/>
    <w:tbl>
      <w:tblPr>
        <w:tblStyle w:val="Tablaconcuadrcula"/>
        <w:tblW w:w="10452" w:type="dxa"/>
        <w:tblLayout w:type="fixed"/>
        <w:tblLook w:val="04A0" w:firstRow="1" w:lastRow="0" w:firstColumn="1" w:lastColumn="0" w:noHBand="0" w:noVBand="1"/>
      </w:tblPr>
      <w:tblGrid>
        <w:gridCol w:w="1413"/>
        <w:gridCol w:w="5495"/>
        <w:gridCol w:w="1134"/>
        <w:gridCol w:w="1134"/>
        <w:gridCol w:w="1276"/>
      </w:tblGrid>
      <w:tr w:rsidR="001C743A" w:rsidRPr="00295266" w14:paraId="72040A3C" w14:textId="77777777" w:rsidTr="00A97E29">
        <w:tc>
          <w:tcPr>
            <w:tcW w:w="1413" w:type="dxa"/>
          </w:tcPr>
          <w:p w14:paraId="1E5F889E" w14:textId="77777777" w:rsidR="001C743A" w:rsidRPr="00A97E29" w:rsidRDefault="001C743A" w:rsidP="00D54CB7">
            <w:pPr>
              <w:jc w:val="center"/>
              <w:rPr>
                <w:rFonts w:ascii="Arial" w:hAnsi="Arial" w:cs="Arial"/>
                <w:b/>
                <w:sz w:val="22"/>
                <w:szCs w:val="22"/>
              </w:rPr>
            </w:pPr>
          </w:p>
          <w:p w14:paraId="5208D529" w14:textId="77777777" w:rsidR="001C743A" w:rsidRPr="00A97E29" w:rsidRDefault="001C743A" w:rsidP="00D54CB7">
            <w:pPr>
              <w:jc w:val="center"/>
              <w:rPr>
                <w:rFonts w:ascii="Arial" w:hAnsi="Arial" w:cs="Arial"/>
                <w:b/>
                <w:sz w:val="22"/>
                <w:szCs w:val="22"/>
              </w:rPr>
            </w:pPr>
            <w:r w:rsidRPr="00A97E29">
              <w:rPr>
                <w:rFonts w:ascii="Arial" w:hAnsi="Arial" w:cs="Arial"/>
                <w:b/>
                <w:sz w:val="22"/>
                <w:szCs w:val="22"/>
              </w:rPr>
              <w:t>SKILL</w:t>
            </w:r>
          </w:p>
        </w:tc>
        <w:tc>
          <w:tcPr>
            <w:tcW w:w="5495" w:type="dxa"/>
          </w:tcPr>
          <w:p w14:paraId="37E675D7" w14:textId="77777777" w:rsidR="001C743A" w:rsidRPr="00A97E29" w:rsidRDefault="001C743A" w:rsidP="00D54CB7">
            <w:pPr>
              <w:jc w:val="center"/>
              <w:rPr>
                <w:rFonts w:ascii="Arial" w:hAnsi="Arial" w:cs="Arial"/>
                <w:b/>
                <w:sz w:val="22"/>
                <w:szCs w:val="22"/>
              </w:rPr>
            </w:pPr>
          </w:p>
          <w:p w14:paraId="1F437AD2" w14:textId="77777777" w:rsidR="001C743A" w:rsidRPr="00A97E29" w:rsidRDefault="001C743A" w:rsidP="00D54CB7">
            <w:pPr>
              <w:jc w:val="center"/>
              <w:rPr>
                <w:rFonts w:ascii="Arial" w:hAnsi="Arial" w:cs="Arial"/>
                <w:b/>
                <w:sz w:val="22"/>
                <w:szCs w:val="22"/>
              </w:rPr>
            </w:pPr>
            <w:r w:rsidRPr="00A97E29">
              <w:rPr>
                <w:rFonts w:ascii="Arial" w:hAnsi="Arial" w:cs="Arial"/>
                <w:b/>
                <w:sz w:val="22"/>
                <w:szCs w:val="22"/>
              </w:rPr>
              <w:t>STATEMENT</w:t>
            </w:r>
          </w:p>
        </w:tc>
        <w:tc>
          <w:tcPr>
            <w:tcW w:w="1134" w:type="dxa"/>
          </w:tcPr>
          <w:p w14:paraId="7ACB893A" w14:textId="77777777" w:rsidR="001C743A" w:rsidRPr="00A97E29" w:rsidRDefault="001C743A" w:rsidP="00A97E29">
            <w:pPr>
              <w:jc w:val="center"/>
              <w:rPr>
                <w:rFonts w:ascii="Arial" w:hAnsi="Arial" w:cs="Arial"/>
                <w:b/>
                <w:sz w:val="22"/>
                <w:szCs w:val="22"/>
              </w:rPr>
            </w:pPr>
            <w:r w:rsidRPr="00A97E29">
              <w:rPr>
                <w:rFonts w:ascii="Arial" w:hAnsi="Arial" w:cs="Arial"/>
                <w:b/>
                <w:sz w:val="22"/>
                <w:szCs w:val="22"/>
              </w:rPr>
              <w:t>I can do this very well</w:t>
            </w:r>
          </w:p>
        </w:tc>
        <w:tc>
          <w:tcPr>
            <w:tcW w:w="1134" w:type="dxa"/>
          </w:tcPr>
          <w:p w14:paraId="6D5C6616" w14:textId="77777777" w:rsidR="001C743A" w:rsidRPr="00A97E29" w:rsidRDefault="001C743A" w:rsidP="00A97E29">
            <w:pPr>
              <w:jc w:val="center"/>
              <w:rPr>
                <w:rFonts w:ascii="Arial" w:hAnsi="Arial" w:cs="Arial"/>
                <w:b/>
                <w:sz w:val="22"/>
                <w:szCs w:val="22"/>
              </w:rPr>
            </w:pPr>
            <w:r w:rsidRPr="00A97E29">
              <w:rPr>
                <w:rFonts w:ascii="Arial" w:hAnsi="Arial" w:cs="Arial"/>
                <w:b/>
                <w:sz w:val="22"/>
                <w:szCs w:val="22"/>
              </w:rPr>
              <w:t>I can do this with help</w:t>
            </w:r>
          </w:p>
        </w:tc>
        <w:tc>
          <w:tcPr>
            <w:tcW w:w="1276" w:type="dxa"/>
          </w:tcPr>
          <w:p w14:paraId="0CC5491D" w14:textId="77777777" w:rsidR="001C743A" w:rsidRPr="00A97E29" w:rsidRDefault="001C743A" w:rsidP="00A97E29">
            <w:pPr>
              <w:jc w:val="center"/>
              <w:rPr>
                <w:rFonts w:ascii="Arial" w:hAnsi="Arial" w:cs="Arial"/>
                <w:b/>
                <w:sz w:val="22"/>
                <w:szCs w:val="22"/>
              </w:rPr>
            </w:pPr>
            <w:r w:rsidRPr="00A97E29">
              <w:rPr>
                <w:rFonts w:ascii="Arial" w:hAnsi="Arial" w:cs="Arial"/>
                <w:b/>
                <w:sz w:val="22"/>
                <w:szCs w:val="22"/>
              </w:rPr>
              <w:t>I need to</w:t>
            </w:r>
          </w:p>
          <w:p w14:paraId="07929F67" w14:textId="77777777" w:rsidR="001C743A" w:rsidRPr="00A97E29" w:rsidRDefault="001C743A" w:rsidP="00A97E29">
            <w:pPr>
              <w:jc w:val="center"/>
              <w:rPr>
                <w:rFonts w:ascii="Arial" w:hAnsi="Arial" w:cs="Arial"/>
                <w:b/>
                <w:sz w:val="22"/>
                <w:szCs w:val="22"/>
              </w:rPr>
            </w:pPr>
            <w:r w:rsidRPr="00A97E29">
              <w:rPr>
                <w:rFonts w:ascii="Arial" w:hAnsi="Arial" w:cs="Arial"/>
                <w:b/>
                <w:sz w:val="22"/>
                <w:szCs w:val="22"/>
              </w:rPr>
              <w:t>work on this</w:t>
            </w:r>
          </w:p>
          <w:p w14:paraId="1EF9D8EF" w14:textId="77777777" w:rsidR="001C743A" w:rsidRPr="00A97E29" w:rsidRDefault="001C743A" w:rsidP="00A97E29">
            <w:pPr>
              <w:jc w:val="center"/>
              <w:rPr>
                <w:rFonts w:ascii="Arial" w:hAnsi="Arial" w:cs="Arial"/>
                <w:b/>
                <w:sz w:val="22"/>
                <w:szCs w:val="22"/>
              </w:rPr>
            </w:pPr>
          </w:p>
        </w:tc>
      </w:tr>
      <w:tr w:rsidR="001C743A" w:rsidRPr="00295266" w14:paraId="6849D87E" w14:textId="77777777" w:rsidTr="00A97E29">
        <w:tc>
          <w:tcPr>
            <w:tcW w:w="1413" w:type="dxa"/>
          </w:tcPr>
          <w:p w14:paraId="20098F98" w14:textId="77777777" w:rsidR="001C743A" w:rsidRPr="00A97E29" w:rsidRDefault="001C743A" w:rsidP="00A97E29">
            <w:pPr>
              <w:spacing w:line="360" w:lineRule="auto"/>
              <w:rPr>
                <w:rFonts w:ascii="Arial" w:hAnsi="Arial" w:cs="Arial"/>
                <w:b/>
                <w:sz w:val="22"/>
                <w:szCs w:val="22"/>
              </w:rPr>
            </w:pPr>
            <w:r w:rsidRPr="00A97E29">
              <w:rPr>
                <w:rFonts w:ascii="Arial" w:hAnsi="Arial" w:cs="Arial"/>
                <w:b/>
                <w:sz w:val="22"/>
                <w:szCs w:val="22"/>
              </w:rPr>
              <w:t>Reading</w:t>
            </w:r>
          </w:p>
        </w:tc>
        <w:tc>
          <w:tcPr>
            <w:tcW w:w="5495" w:type="dxa"/>
          </w:tcPr>
          <w:p w14:paraId="29D66DFF" w14:textId="77777777" w:rsidR="001C743A" w:rsidRPr="00A97E29" w:rsidRDefault="001C743A" w:rsidP="00A97E29">
            <w:pPr>
              <w:spacing w:line="360" w:lineRule="auto"/>
              <w:rPr>
                <w:rFonts w:ascii="Arial" w:hAnsi="Arial" w:cs="Arial"/>
                <w:sz w:val="22"/>
                <w:szCs w:val="22"/>
              </w:rPr>
            </w:pPr>
            <w:r w:rsidRPr="00A97E29">
              <w:rPr>
                <w:rFonts w:ascii="Arial" w:hAnsi="Arial" w:cs="Arial"/>
                <w:sz w:val="22"/>
                <w:szCs w:val="22"/>
              </w:rPr>
              <w:t>I can read a text about Fairtrade and its advanta</w:t>
            </w:r>
            <w:r w:rsidR="008C3B55" w:rsidRPr="00A97E29">
              <w:rPr>
                <w:rFonts w:ascii="Arial" w:hAnsi="Arial" w:cs="Arial"/>
                <w:sz w:val="22"/>
                <w:szCs w:val="22"/>
              </w:rPr>
              <w:t>ges</w:t>
            </w:r>
            <w:r w:rsidRPr="00A97E29">
              <w:rPr>
                <w:rFonts w:ascii="Arial" w:hAnsi="Arial" w:cs="Arial"/>
                <w:sz w:val="22"/>
                <w:szCs w:val="22"/>
              </w:rPr>
              <w:t>.</w:t>
            </w:r>
          </w:p>
        </w:tc>
        <w:tc>
          <w:tcPr>
            <w:tcW w:w="1134" w:type="dxa"/>
          </w:tcPr>
          <w:p w14:paraId="224696D2" w14:textId="77777777" w:rsidR="001C743A" w:rsidRPr="00A97E29" w:rsidRDefault="001C743A" w:rsidP="00A97E29">
            <w:pPr>
              <w:spacing w:line="360" w:lineRule="auto"/>
              <w:rPr>
                <w:rFonts w:ascii="Arial" w:hAnsi="Arial" w:cs="Arial"/>
                <w:sz w:val="22"/>
                <w:szCs w:val="22"/>
              </w:rPr>
            </w:pPr>
          </w:p>
        </w:tc>
        <w:tc>
          <w:tcPr>
            <w:tcW w:w="1134" w:type="dxa"/>
          </w:tcPr>
          <w:p w14:paraId="0914BF33" w14:textId="77777777" w:rsidR="001C743A" w:rsidRPr="00A97E29" w:rsidRDefault="001C743A" w:rsidP="00A97E29">
            <w:pPr>
              <w:spacing w:line="360" w:lineRule="auto"/>
              <w:rPr>
                <w:rFonts w:ascii="Arial" w:hAnsi="Arial" w:cs="Arial"/>
                <w:sz w:val="22"/>
                <w:szCs w:val="22"/>
              </w:rPr>
            </w:pPr>
          </w:p>
        </w:tc>
        <w:tc>
          <w:tcPr>
            <w:tcW w:w="1276" w:type="dxa"/>
          </w:tcPr>
          <w:p w14:paraId="7BF7B0E2" w14:textId="77777777" w:rsidR="001C743A" w:rsidRPr="00A97E29" w:rsidRDefault="001C743A" w:rsidP="00A97E29">
            <w:pPr>
              <w:spacing w:line="360" w:lineRule="auto"/>
              <w:rPr>
                <w:rFonts w:ascii="Arial" w:hAnsi="Arial" w:cs="Arial"/>
                <w:sz w:val="22"/>
                <w:szCs w:val="22"/>
              </w:rPr>
            </w:pPr>
          </w:p>
        </w:tc>
      </w:tr>
      <w:tr w:rsidR="001C743A" w:rsidRPr="00295266" w14:paraId="5B32862E" w14:textId="77777777" w:rsidTr="00A97E29">
        <w:tc>
          <w:tcPr>
            <w:tcW w:w="1413" w:type="dxa"/>
          </w:tcPr>
          <w:p w14:paraId="7403467E" w14:textId="77777777" w:rsidR="001C743A" w:rsidRPr="00A97E29" w:rsidRDefault="001C743A" w:rsidP="00A97E29">
            <w:pPr>
              <w:spacing w:line="360" w:lineRule="auto"/>
              <w:rPr>
                <w:rFonts w:ascii="Arial" w:hAnsi="Arial" w:cs="Arial"/>
                <w:b/>
                <w:sz w:val="22"/>
                <w:szCs w:val="22"/>
              </w:rPr>
            </w:pPr>
            <w:r w:rsidRPr="00A97E29">
              <w:rPr>
                <w:rFonts w:ascii="Arial" w:hAnsi="Arial" w:cs="Arial"/>
                <w:b/>
                <w:sz w:val="22"/>
                <w:szCs w:val="22"/>
              </w:rPr>
              <w:t>Writing</w:t>
            </w:r>
          </w:p>
        </w:tc>
        <w:tc>
          <w:tcPr>
            <w:tcW w:w="5495" w:type="dxa"/>
          </w:tcPr>
          <w:p w14:paraId="3CB43F1E" w14:textId="77777777" w:rsidR="001C743A" w:rsidRPr="00A97E29" w:rsidRDefault="001C743A" w:rsidP="00A97E29">
            <w:pPr>
              <w:spacing w:line="360" w:lineRule="auto"/>
              <w:rPr>
                <w:rFonts w:ascii="Arial" w:hAnsi="Arial" w:cs="Arial"/>
                <w:sz w:val="22"/>
                <w:szCs w:val="22"/>
              </w:rPr>
            </w:pPr>
            <w:r w:rsidRPr="00A97E29">
              <w:rPr>
                <w:rFonts w:ascii="Arial" w:hAnsi="Arial" w:cs="Arial"/>
                <w:sz w:val="22"/>
                <w:szCs w:val="22"/>
              </w:rPr>
              <w:t>I can write questions and answers for an interview.</w:t>
            </w:r>
          </w:p>
        </w:tc>
        <w:tc>
          <w:tcPr>
            <w:tcW w:w="1134" w:type="dxa"/>
          </w:tcPr>
          <w:p w14:paraId="69E638BD" w14:textId="77777777" w:rsidR="001C743A" w:rsidRPr="00A97E29" w:rsidRDefault="001C743A" w:rsidP="00A97E29">
            <w:pPr>
              <w:spacing w:line="360" w:lineRule="auto"/>
              <w:rPr>
                <w:rFonts w:ascii="Arial" w:hAnsi="Arial" w:cs="Arial"/>
                <w:sz w:val="22"/>
                <w:szCs w:val="22"/>
              </w:rPr>
            </w:pPr>
          </w:p>
        </w:tc>
        <w:tc>
          <w:tcPr>
            <w:tcW w:w="1134" w:type="dxa"/>
          </w:tcPr>
          <w:p w14:paraId="401B9881" w14:textId="77777777" w:rsidR="001C743A" w:rsidRPr="00A97E29" w:rsidRDefault="001C743A" w:rsidP="00A97E29">
            <w:pPr>
              <w:spacing w:line="360" w:lineRule="auto"/>
              <w:rPr>
                <w:rFonts w:ascii="Arial" w:hAnsi="Arial" w:cs="Arial"/>
                <w:sz w:val="22"/>
                <w:szCs w:val="22"/>
              </w:rPr>
            </w:pPr>
          </w:p>
        </w:tc>
        <w:tc>
          <w:tcPr>
            <w:tcW w:w="1276" w:type="dxa"/>
          </w:tcPr>
          <w:p w14:paraId="7DB671A3" w14:textId="77777777" w:rsidR="001C743A" w:rsidRPr="00A97E29" w:rsidRDefault="001C743A" w:rsidP="00A97E29">
            <w:pPr>
              <w:spacing w:line="360" w:lineRule="auto"/>
              <w:rPr>
                <w:rFonts w:ascii="Arial" w:hAnsi="Arial" w:cs="Arial"/>
                <w:sz w:val="22"/>
                <w:szCs w:val="22"/>
              </w:rPr>
            </w:pPr>
          </w:p>
        </w:tc>
      </w:tr>
      <w:tr w:rsidR="001C743A" w:rsidRPr="00295266" w14:paraId="7088C504" w14:textId="77777777" w:rsidTr="00A97E29">
        <w:tc>
          <w:tcPr>
            <w:tcW w:w="1413" w:type="dxa"/>
          </w:tcPr>
          <w:p w14:paraId="3C52783D" w14:textId="77777777" w:rsidR="001C743A" w:rsidRPr="00A97E29" w:rsidRDefault="001C743A" w:rsidP="00A97E29">
            <w:pPr>
              <w:spacing w:line="360" w:lineRule="auto"/>
              <w:rPr>
                <w:rFonts w:ascii="Arial" w:hAnsi="Arial" w:cs="Arial"/>
                <w:b/>
                <w:sz w:val="22"/>
                <w:szCs w:val="22"/>
              </w:rPr>
            </w:pPr>
            <w:r w:rsidRPr="00A97E29">
              <w:rPr>
                <w:rFonts w:ascii="Arial" w:hAnsi="Arial" w:cs="Arial"/>
                <w:b/>
                <w:sz w:val="22"/>
                <w:szCs w:val="22"/>
              </w:rPr>
              <w:t>Speaking</w:t>
            </w:r>
          </w:p>
        </w:tc>
        <w:tc>
          <w:tcPr>
            <w:tcW w:w="5495" w:type="dxa"/>
          </w:tcPr>
          <w:p w14:paraId="42DB9AB8" w14:textId="77777777" w:rsidR="001C743A" w:rsidRPr="00A97E29" w:rsidRDefault="001C743A" w:rsidP="00A97E29">
            <w:pPr>
              <w:spacing w:line="360" w:lineRule="auto"/>
              <w:rPr>
                <w:rFonts w:ascii="Arial" w:hAnsi="Arial" w:cs="Arial"/>
                <w:sz w:val="22"/>
                <w:szCs w:val="22"/>
              </w:rPr>
            </w:pPr>
            <w:r w:rsidRPr="00A97E29">
              <w:rPr>
                <w:rFonts w:ascii="Arial" w:hAnsi="Arial" w:cs="Arial"/>
                <w:sz w:val="22"/>
                <w:szCs w:val="22"/>
              </w:rPr>
              <w:t>I can take a role in an interview.</w:t>
            </w:r>
          </w:p>
        </w:tc>
        <w:tc>
          <w:tcPr>
            <w:tcW w:w="1134" w:type="dxa"/>
          </w:tcPr>
          <w:p w14:paraId="7DCB6785" w14:textId="77777777" w:rsidR="001C743A" w:rsidRPr="00A97E29" w:rsidRDefault="001C743A" w:rsidP="00A97E29">
            <w:pPr>
              <w:spacing w:line="360" w:lineRule="auto"/>
              <w:rPr>
                <w:rFonts w:ascii="Arial" w:hAnsi="Arial" w:cs="Arial"/>
                <w:sz w:val="22"/>
                <w:szCs w:val="22"/>
              </w:rPr>
            </w:pPr>
          </w:p>
        </w:tc>
        <w:tc>
          <w:tcPr>
            <w:tcW w:w="1134" w:type="dxa"/>
          </w:tcPr>
          <w:p w14:paraId="7F4F61FB" w14:textId="77777777" w:rsidR="001C743A" w:rsidRPr="00A97E29" w:rsidRDefault="001C743A" w:rsidP="00A97E29">
            <w:pPr>
              <w:spacing w:line="360" w:lineRule="auto"/>
              <w:rPr>
                <w:rFonts w:ascii="Arial" w:hAnsi="Arial" w:cs="Arial"/>
                <w:sz w:val="22"/>
                <w:szCs w:val="22"/>
              </w:rPr>
            </w:pPr>
          </w:p>
        </w:tc>
        <w:tc>
          <w:tcPr>
            <w:tcW w:w="1276" w:type="dxa"/>
          </w:tcPr>
          <w:p w14:paraId="236EE660" w14:textId="77777777" w:rsidR="001C743A" w:rsidRPr="00A97E29" w:rsidRDefault="001C743A" w:rsidP="00A97E29">
            <w:pPr>
              <w:spacing w:line="360" w:lineRule="auto"/>
              <w:rPr>
                <w:rFonts w:ascii="Arial" w:hAnsi="Arial" w:cs="Arial"/>
                <w:sz w:val="22"/>
                <w:szCs w:val="22"/>
              </w:rPr>
            </w:pPr>
          </w:p>
        </w:tc>
      </w:tr>
      <w:tr w:rsidR="001C743A" w:rsidRPr="00295266" w14:paraId="760F271D" w14:textId="77777777" w:rsidTr="00A97E29">
        <w:tc>
          <w:tcPr>
            <w:tcW w:w="1413" w:type="dxa"/>
          </w:tcPr>
          <w:p w14:paraId="49FB29FB" w14:textId="77777777" w:rsidR="001C743A" w:rsidRPr="00A97E29" w:rsidRDefault="001C743A" w:rsidP="00A97E29">
            <w:pPr>
              <w:spacing w:line="360" w:lineRule="auto"/>
              <w:rPr>
                <w:rFonts w:ascii="Arial" w:hAnsi="Arial" w:cs="Arial"/>
                <w:b/>
                <w:sz w:val="22"/>
                <w:szCs w:val="22"/>
              </w:rPr>
            </w:pPr>
            <w:r w:rsidRPr="00A97E29">
              <w:rPr>
                <w:rFonts w:ascii="Arial" w:hAnsi="Arial" w:cs="Arial"/>
                <w:b/>
                <w:sz w:val="22"/>
                <w:szCs w:val="22"/>
              </w:rPr>
              <w:t>Listening</w:t>
            </w:r>
          </w:p>
        </w:tc>
        <w:tc>
          <w:tcPr>
            <w:tcW w:w="5495" w:type="dxa"/>
          </w:tcPr>
          <w:p w14:paraId="43866204" w14:textId="77777777" w:rsidR="001C743A" w:rsidRPr="00A97E29" w:rsidRDefault="001C743A" w:rsidP="00A97E29">
            <w:pPr>
              <w:spacing w:line="360" w:lineRule="auto"/>
              <w:rPr>
                <w:rFonts w:ascii="Arial" w:hAnsi="Arial" w:cs="Arial"/>
                <w:sz w:val="22"/>
                <w:szCs w:val="22"/>
              </w:rPr>
            </w:pPr>
            <w:r w:rsidRPr="00A97E29">
              <w:rPr>
                <w:rFonts w:ascii="Arial" w:hAnsi="Arial" w:cs="Arial"/>
                <w:sz w:val="22"/>
                <w:szCs w:val="22"/>
              </w:rPr>
              <w:t xml:space="preserve">I can understand Teacher´s instructions and my classmates ‘conversations </w:t>
            </w:r>
          </w:p>
        </w:tc>
        <w:tc>
          <w:tcPr>
            <w:tcW w:w="1134" w:type="dxa"/>
          </w:tcPr>
          <w:p w14:paraId="156B1982" w14:textId="77777777" w:rsidR="001C743A" w:rsidRPr="00A97E29" w:rsidRDefault="001C743A" w:rsidP="00A97E29">
            <w:pPr>
              <w:spacing w:line="360" w:lineRule="auto"/>
              <w:rPr>
                <w:rFonts w:ascii="Arial" w:hAnsi="Arial" w:cs="Arial"/>
                <w:sz w:val="22"/>
                <w:szCs w:val="22"/>
              </w:rPr>
            </w:pPr>
          </w:p>
        </w:tc>
        <w:tc>
          <w:tcPr>
            <w:tcW w:w="1134" w:type="dxa"/>
          </w:tcPr>
          <w:p w14:paraId="48BE52D6" w14:textId="77777777" w:rsidR="001C743A" w:rsidRPr="00A97E29" w:rsidRDefault="001C743A" w:rsidP="00A97E29">
            <w:pPr>
              <w:spacing w:line="360" w:lineRule="auto"/>
              <w:rPr>
                <w:rFonts w:ascii="Arial" w:hAnsi="Arial" w:cs="Arial"/>
                <w:sz w:val="22"/>
                <w:szCs w:val="22"/>
              </w:rPr>
            </w:pPr>
          </w:p>
        </w:tc>
        <w:tc>
          <w:tcPr>
            <w:tcW w:w="1276" w:type="dxa"/>
          </w:tcPr>
          <w:p w14:paraId="487CC7F0" w14:textId="77777777" w:rsidR="001C743A" w:rsidRPr="00A97E29" w:rsidRDefault="001C743A" w:rsidP="00A97E29">
            <w:pPr>
              <w:spacing w:line="360" w:lineRule="auto"/>
              <w:rPr>
                <w:rFonts w:ascii="Arial" w:hAnsi="Arial" w:cs="Arial"/>
                <w:sz w:val="22"/>
                <w:szCs w:val="22"/>
              </w:rPr>
            </w:pPr>
          </w:p>
        </w:tc>
      </w:tr>
    </w:tbl>
    <w:p w14:paraId="3E5C7713" w14:textId="77777777" w:rsidR="001C743A" w:rsidRPr="0000725C" w:rsidRDefault="001C743A" w:rsidP="001C743A"/>
    <w:p w14:paraId="7C50F156" w14:textId="77777777" w:rsidR="00F53231" w:rsidRPr="00A97E29" w:rsidRDefault="00D07EA1" w:rsidP="00D07EA1">
      <w:pPr>
        <w:tabs>
          <w:tab w:val="left" w:pos="3720"/>
        </w:tabs>
        <w:rPr>
          <w:sz w:val="40"/>
        </w:rPr>
      </w:pPr>
      <w:r w:rsidRPr="00A97E29">
        <w:rPr>
          <w:sz w:val="40"/>
        </w:rPr>
        <w:tab/>
      </w:r>
    </w:p>
    <w:p w14:paraId="48475D7D" w14:textId="77777777" w:rsidR="00A97E29" w:rsidRPr="00A97E29" w:rsidRDefault="00A97E29" w:rsidP="00A97E29">
      <w:pPr>
        <w:tabs>
          <w:tab w:val="left" w:pos="3720"/>
        </w:tabs>
        <w:rPr>
          <w:sz w:val="40"/>
        </w:rPr>
      </w:pPr>
      <w:r w:rsidRPr="00A97E29">
        <w:rPr>
          <w:sz w:val="40"/>
        </w:rPr>
        <w:t>----------------------------------------------------------------------------------</w:t>
      </w:r>
    </w:p>
    <w:p w14:paraId="74DA57F4" w14:textId="77777777" w:rsidR="00D07EA1" w:rsidRPr="00A97E29" w:rsidRDefault="00D07EA1" w:rsidP="00D07EA1">
      <w:pPr>
        <w:tabs>
          <w:tab w:val="left" w:pos="3720"/>
        </w:tabs>
        <w:rPr>
          <w:sz w:val="40"/>
        </w:rPr>
      </w:pPr>
    </w:p>
    <w:p w14:paraId="776D19C8" w14:textId="77777777" w:rsidR="00D07EA1" w:rsidRDefault="00D07EA1" w:rsidP="00D07EA1">
      <w:pPr>
        <w:tabs>
          <w:tab w:val="left" w:pos="3720"/>
        </w:tabs>
      </w:pPr>
    </w:p>
    <w:p w14:paraId="2F830E76" w14:textId="77777777" w:rsidR="00A97E29" w:rsidRDefault="00A97E29" w:rsidP="00A97E29">
      <w:r>
        <w:t xml:space="preserve">Rubric adapted from rubrics in English, Please! </w:t>
      </w:r>
      <w:proofErr w:type="gramStart"/>
      <w:r>
        <w:t>Fast track 10th.</w:t>
      </w:r>
      <w:proofErr w:type="gramEnd"/>
    </w:p>
    <w:p w14:paraId="51CE81A2" w14:textId="77777777" w:rsidR="00A97E29" w:rsidRDefault="00A97E29" w:rsidP="00A97E29"/>
    <w:tbl>
      <w:tblPr>
        <w:tblStyle w:val="Tablaconcuadrcula"/>
        <w:tblW w:w="10452" w:type="dxa"/>
        <w:tblLayout w:type="fixed"/>
        <w:tblLook w:val="04A0" w:firstRow="1" w:lastRow="0" w:firstColumn="1" w:lastColumn="0" w:noHBand="0" w:noVBand="1"/>
      </w:tblPr>
      <w:tblGrid>
        <w:gridCol w:w="1413"/>
        <w:gridCol w:w="5495"/>
        <w:gridCol w:w="1134"/>
        <w:gridCol w:w="1134"/>
        <w:gridCol w:w="1276"/>
      </w:tblGrid>
      <w:tr w:rsidR="00A97E29" w:rsidRPr="00295266" w14:paraId="05D498A5" w14:textId="77777777" w:rsidTr="0044354F">
        <w:tc>
          <w:tcPr>
            <w:tcW w:w="1413" w:type="dxa"/>
          </w:tcPr>
          <w:p w14:paraId="7A50099A" w14:textId="77777777" w:rsidR="00A97E29" w:rsidRPr="00A97E29" w:rsidRDefault="00A97E29" w:rsidP="0044354F">
            <w:pPr>
              <w:jc w:val="center"/>
              <w:rPr>
                <w:rFonts w:ascii="Arial" w:hAnsi="Arial" w:cs="Arial"/>
                <w:b/>
                <w:sz w:val="22"/>
                <w:szCs w:val="22"/>
              </w:rPr>
            </w:pPr>
          </w:p>
          <w:p w14:paraId="6B8D4C68" w14:textId="77777777" w:rsidR="00A97E29" w:rsidRPr="00A97E29" w:rsidRDefault="00A97E29" w:rsidP="0044354F">
            <w:pPr>
              <w:jc w:val="center"/>
              <w:rPr>
                <w:rFonts w:ascii="Arial" w:hAnsi="Arial" w:cs="Arial"/>
                <w:b/>
                <w:sz w:val="22"/>
                <w:szCs w:val="22"/>
              </w:rPr>
            </w:pPr>
            <w:r w:rsidRPr="00A97E29">
              <w:rPr>
                <w:rFonts w:ascii="Arial" w:hAnsi="Arial" w:cs="Arial"/>
                <w:b/>
                <w:sz w:val="22"/>
                <w:szCs w:val="22"/>
              </w:rPr>
              <w:t>SKILL</w:t>
            </w:r>
          </w:p>
        </w:tc>
        <w:tc>
          <w:tcPr>
            <w:tcW w:w="5495" w:type="dxa"/>
          </w:tcPr>
          <w:p w14:paraId="26B92E8A" w14:textId="77777777" w:rsidR="00A97E29" w:rsidRPr="00A97E29" w:rsidRDefault="00A97E29" w:rsidP="0044354F">
            <w:pPr>
              <w:jc w:val="center"/>
              <w:rPr>
                <w:rFonts w:ascii="Arial" w:hAnsi="Arial" w:cs="Arial"/>
                <w:b/>
                <w:sz w:val="22"/>
                <w:szCs w:val="22"/>
              </w:rPr>
            </w:pPr>
          </w:p>
          <w:p w14:paraId="293B283F" w14:textId="77777777" w:rsidR="00A97E29" w:rsidRPr="00A97E29" w:rsidRDefault="00A97E29" w:rsidP="0044354F">
            <w:pPr>
              <w:jc w:val="center"/>
              <w:rPr>
                <w:rFonts w:ascii="Arial" w:hAnsi="Arial" w:cs="Arial"/>
                <w:b/>
                <w:sz w:val="22"/>
                <w:szCs w:val="22"/>
              </w:rPr>
            </w:pPr>
            <w:r w:rsidRPr="00A97E29">
              <w:rPr>
                <w:rFonts w:ascii="Arial" w:hAnsi="Arial" w:cs="Arial"/>
                <w:b/>
                <w:sz w:val="22"/>
                <w:szCs w:val="22"/>
              </w:rPr>
              <w:t>STATEMENT</w:t>
            </w:r>
          </w:p>
        </w:tc>
        <w:tc>
          <w:tcPr>
            <w:tcW w:w="1134" w:type="dxa"/>
          </w:tcPr>
          <w:p w14:paraId="5D83B0A2" w14:textId="77777777" w:rsidR="00A97E29" w:rsidRPr="00A97E29" w:rsidRDefault="00A97E29" w:rsidP="0044354F">
            <w:pPr>
              <w:jc w:val="center"/>
              <w:rPr>
                <w:rFonts w:ascii="Arial" w:hAnsi="Arial" w:cs="Arial"/>
                <w:b/>
                <w:sz w:val="22"/>
                <w:szCs w:val="22"/>
              </w:rPr>
            </w:pPr>
            <w:r w:rsidRPr="00A97E29">
              <w:rPr>
                <w:rFonts w:ascii="Arial" w:hAnsi="Arial" w:cs="Arial"/>
                <w:b/>
                <w:sz w:val="22"/>
                <w:szCs w:val="22"/>
              </w:rPr>
              <w:t>I can do this very well</w:t>
            </w:r>
          </w:p>
        </w:tc>
        <w:tc>
          <w:tcPr>
            <w:tcW w:w="1134" w:type="dxa"/>
          </w:tcPr>
          <w:p w14:paraId="201C1616" w14:textId="77777777" w:rsidR="00A97E29" w:rsidRPr="00A97E29" w:rsidRDefault="00A97E29" w:rsidP="0044354F">
            <w:pPr>
              <w:jc w:val="center"/>
              <w:rPr>
                <w:rFonts w:ascii="Arial" w:hAnsi="Arial" w:cs="Arial"/>
                <w:b/>
                <w:sz w:val="22"/>
                <w:szCs w:val="22"/>
              </w:rPr>
            </w:pPr>
            <w:r w:rsidRPr="00A97E29">
              <w:rPr>
                <w:rFonts w:ascii="Arial" w:hAnsi="Arial" w:cs="Arial"/>
                <w:b/>
                <w:sz w:val="22"/>
                <w:szCs w:val="22"/>
              </w:rPr>
              <w:t>I can do this with help</w:t>
            </w:r>
          </w:p>
        </w:tc>
        <w:tc>
          <w:tcPr>
            <w:tcW w:w="1276" w:type="dxa"/>
          </w:tcPr>
          <w:p w14:paraId="70881EA9" w14:textId="77777777" w:rsidR="00A97E29" w:rsidRPr="00A97E29" w:rsidRDefault="00A97E29" w:rsidP="0044354F">
            <w:pPr>
              <w:jc w:val="center"/>
              <w:rPr>
                <w:rFonts w:ascii="Arial" w:hAnsi="Arial" w:cs="Arial"/>
                <w:b/>
                <w:sz w:val="22"/>
                <w:szCs w:val="22"/>
              </w:rPr>
            </w:pPr>
            <w:r w:rsidRPr="00A97E29">
              <w:rPr>
                <w:rFonts w:ascii="Arial" w:hAnsi="Arial" w:cs="Arial"/>
                <w:b/>
                <w:sz w:val="22"/>
                <w:szCs w:val="22"/>
              </w:rPr>
              <w:t>I need to</w:t>
            </w:r>
          </w:p>
          <w:p w14:paraId="310D1CFA" w14:textId="77777777" w:rsidR="00A97E29" w:rsidRPr="00A97E29" w:rsidRDefault="00A97E29" w:rsidP="0044354F">
            <w:pPr>
              <w:jc w:val="center"/>
              <w:rPr>
                <w:rFonts w:ascii="Arial" w:hAnsi="Arial" w:cs="Arial"/>
                <w:b/>
                <w:sz w:val="22"/>
                <w:szCs w:val="22"/>
              </w:rPr>
            </w:pPr>
            <w:r w:rsidRPr="00A97E29">
              <w:rPr>
                <w:rFonts w:ascii="Arial" w:hAnsi="Arial" w:cs="Arial"/>
                <w:b/>
                <w:sz w:val="22"/>
                <w:szCs w:val="22"/>
              </w:rPr>
              <w:t>work on this</w:t>
            </w:r>
          </w:p>
          <w:p w14:paraId="5F1D65BB" w14:textId="77777777" w:rsidR="00A97E29" w:rsidRPr="00A97E29" w:rsidRDefault="00A97E29" w:rsidP="0044354F">
            <w:pPr>
              <w:jc w:val="center"/>
              <w:rPr>
                <w:rFonts w:ascii="Arial" w:hAnsi="Arial" w:cs="Arial"/>
                <w:b/>
                <w:sz w:val="22"/>
                <w:szCs w:val="22"/>
              </w:rPr>
            </w:pPr>
          </w:p>
        </w:tc>
      </w:tr>
      <w:tr w:rsidR="00A97E29" w:rsidRPr="00295266" w14:paraId="5BE0258F" w14:textId="77777777" w:rsidTr="0044354F">
        <w:tc>
          <w:tcPr>
            <w:tcW w:w="1413" w:type="dxa"/>
          </w:tcPr>
          <w:p w14:paraId="47F0A006" w14:textId="77777777" w:rsidR="00A97E29" w:rsidRPr="00A97E29" w:rsidRDefault="00A97E29" w:rsidP="0044354F">
            <w:pPr>
              <w:spacing w:line="360" w:lineRule="auto"/>
              <w:rPr>
                <w:rFonts w:ascii="Arial" w:hAnsi="Arial" w:cs="Arial"/>
                <w:b/>
                <w:sz w:val="22"/>
                <w:szCs w:val="22"/>
              </w:rPr>
            </w:pPr>
            <w:r w:rsidRPr="00A97E29">
              <w:rPr>
                <w:rFonts w:ascii="Arial" w:hAnsi="Arial" w:cs="Arial"/>
                <w:b/>
                <w:sz w:val="22"/>
                <w:szCs w:val="22"/>
              </w:rPr>
              <w:t>Reading</w:t>
            </w:r>
          </w:p>
        </w:tc>
        <w:tc>
          <w:tcPr>
            <w:tcW w:w="5495" w:type="dxa"/>
          </w:tcPr>
          <w:p w14:paraId="7537D4DA" w14:textId="77777777" w:rsidR="00A97E29" w:rsidRPr="00A97E29" w:rsidRDefault="00A97E29" w:rsidP="0044354F">
            <w:pPr>
              <w:spacing w:line="360" w:lineRule="auto"/>
              <w:rPr>
                <w:rFonts w:ascii="Arial" w:hAnsi="Arial" w:cs="Arial"/>
                <w:sz w:val="22"/>
                <w:szCs w:val="22"/>
              </w:rPr>
            </w:pPr>
            <w:r w:rsidRPr="00A97E29">
              <w:rPr>
                <w:rFonts w:ascii="Arial" w:hAnsi="Arial" w:cs="Arial"/>
                <w:sz w:val="22"/>
                <w:szCs w:val="22"/>
              </w:rPr>
              <w:t>I can read a text about Fairtrade and its advantages.</w:t>
            </w:r>
          </w:p>
        </w:tc>
        <w:tc>
          <w:tcPr>
            <w:tcW w:w="1134" w:type="dxa"/>
          </w:tcPr>
          <w:p w14:paraId="79EDA4C1" w14:textId="77777777" w:rsidR="00A97E29" w:rsidRPr="00A97E29" w:rsidRDefault="00A97E29" w:rsidP="0044354F">
            <w:pPr>
              <w:spacing w:line="360" w:lineRule="auto"/>
              <w:rPr>
                <w:rFonts w:ascii="Arial" w:hAnsi="Arial" w:cs="Arial"/>
                <w:sz w:val="22"/>
                <w:szCs w:val="22"/>
              </w:rPr>
            </w:pPr>
          </w:p>
        </w:tc>
        <w:tc>
          <w:tcPr>
            <w:tcW w:w="1134" w:type="dxa"/>
          </w:tcPr>
          <w:p w14:paraId="2CD6802B" w14:textId="77777777" w:rsidR="00A97E29" w:rsidRPr="00A97E29" w:rsidRDefault="00A97E29" w:rsidP="0044354F">
            <w:pPr>
              <w:spacing w:line="360" w:lineRule="auto"/>
              <w:rPr>
                <w:rFonts w:ascii="Arial" w:hAnsi="Arial" w:cs="Arial"/>
                <w:sz w:val="22"/>
                <w:szCs w:val="22"/>
              </w:rPr>
            </w:pPr>
          </w:p>
        </w:tc>
        <w:tc>
          <w:tcPr>
            <w:tcW w:w="1276" w:type="dxa"/>
          </w:tcPr>
          <w:p w14:paraId="3BFFB56F" w14:textId="77777777" w:rsidR="00A97E29" w:rsidRPr="00A97E29" w:rsidRDefault="00A97E29" w:rsidP="0044354F">
            <w:pPr>
              <w:spacing w:line="360" w:lineRule="auto"/>
              <w:rPr>
                <w:rFonts w:ascii="Arial" w:hAnsi="Arial" w:cs="Arial"/>
                <w:sz w:val="22"/>
                <w:szCs w:val="22"/>
              </w:rPr>
            </w:pPr>
          </w:p>
        </w:tc>
      </w:tr>
      <w:tr w:rsidR="00A97E29" w:rsidRPr="00295266" w14:paraId="22B4B0B2" w14:textId="77777777" w:rsidTr="0044354F">
        <w:tc>
          <w:tcPr>
            <w:tcW w:w="1413" w:type="dxa"/>
          </w:tcPr>
          <w:p w14:paraId="410DCEAB" w14:textId="77777777" w:rsidR="00A97E29" w:rsidRPr="00A97E29" w:rsidRDefault="00A97E29" w:rsidP="0044354F">
            <w:pPr>
              <w:spacing w:line="360" w:lineRule="auto"/>
              <w:rPr>
                <w:rFonts w:ascii="Arial" w:hAnsi="Arial" w:cs="Arial"/>
                <w:b/>
                <w:sz w:val="22"/>
                <w:szCs w:val="22"/>
              </w:rPr>
            </w:pPr>
            <w:r w:rsidRPr="00A97E29">
              <w:rPr>
                <w:rFonts w:ascii="Arial" w:hAnsi="Arial" w:cs="Arial"/>
                <w:b/>
                <w:sz w:val="22"/>
                <w:szCs w:val="22"/>
              </w:rPr>
              <w:t>Writing</w:t>
            </w:r>
          </w:p>
        </w:tc>
        <w:tc>
          <w:tcPr>
            <w:tcW w:w="5495" w:type="dxa"/>
          </w:tcPr>
          <w:p w14:paraId="49BE494B" w14:textId="77777777" w:rsidR="00A97E29" w:rsidRPr="00A97E29" w:rsidRDefault="00A97E29" w:rsidP="0044354F">
            <w:pPr>
              <w:spacing w:line="360" w:lineRule="auto"/>
              <w:rPr>
                <w:rFonts w:ascii="Arial" w:hAnsi="Arial" w:cs="Arial"/>
                <w:sz w:val="22"/>
                <w:szCs w:val="22"/>
              </w:rPr>
            </w:pPr>
            <w:r w:rsidRPr="00A97E29">
              <w:rPr>
                <w:rFonts w:ascii="Arial" w:hAnsi="Arial" w:cs="Arial"/>
                <w:sz w:val="22"/>
                <w:szCs w:val="22"/>
              </w:rPr>
              <w:t>I can write questions and answers for an interview.</w:t>
            </w:r>
          </w:p>
        </w:tc>
        <w:tc>
          <w:tcPr>
            <w:tcW w:w="1134" w:type="dxa"/>
          </w:tcPr>
          <w:p w14:paraId="240E8D8D" w14:textId="77777777" w:rsidR="00A97E29" w:rsidRPr="00A97E29" w:rsidRDefault="00A97E29" w:rsidP="0044354F">
            <w:pPr>
              <w:spacing w:line="360" w:lineRule="auto"/>
              <w:rPr>
                <w:rFonts w:ascii="Arial" w:hAnsi="Arial" w:cs="Arial"/>
                <w:sz w:val="22"/>
                <w:szCs w:val="22"/>
              </w:rPr>
            </w:pPr>
          </w:p>
        </w:tc>
        <w:tc>
          <w:tcPr>
            <w:tcW w:w="1134" w:type="dxa"/>
          </w:tcPr>
          <w:p w14:paraId="5D5922C0" w14:textId="77777777" w:rsidR="00A97E29" w:rsidRPr="00A97E29" w:rsidRDefault="00A97E29" w:rsidP="0044354F">
            <w:pPr>
              <w:spacing w:line="360" w:lineRule="auto"/>
              <w:rPr>
                <w:rFonts w:ascii="Arial" w:hAnsi="Arial" w:cs="Arial"/>
                <w:sz w:val="22"/>
                <w:szCs w:val="22"/>
              </w:rPr>
            </w:pPr>
          </w:p>
        </w:tc>
        <w:tc>
          <w:tcPr>
            <w:tcW w:w="1276" w:type="dxa"/>
          </w:tcPr>
          <w:p w14:paraId="3F97195C" w14:textId="77777777" w:rsidR="00A97E29" w:rsidRPr="00A97E29" w:rsidRDefault="00A97E29" w:rsidP="0044354F">
            <w:pPr>
              <w:spacing w:line="360" w:lineRule="auto"/>
              <w:rPr>
                <w:rFonts w:ascii="Arial" w:hAnsi="Arial" w:cs="Arial"/>
                <w:sz w:val="22"/>
                <w:szCs w:val="22"/>
              </w:rPr>
            </w:pPr>
          </w:p>
        </w:tc>
      </w:tr>
      <w:tr w:rsidR="00A97E29" w:rsidRPr="00295266" w14:paraId="74CEA730" w14:textId="77777777" w:rsidTr="0044354F">
        <w:tc>
          <w:tcPr>
            <w:tcW w:w="1413" w:type="dxa"/>
          </w:tcPr>
          <w:p w14:paraId="08EB6114" w14:textId="77777777" w:rsidR="00A97E29" w:rsidRPr="00A97E29" w:rsidRDefault="00A97E29" w:rsidP="0044354F">
            <w:pPr>
              <w:spacing w:line="360" w:lineRule="auto"/>
              <w:rPr>
                <w:rFonts w:ascii="Arial" w:hAnsi="Arial" w:cs="Arial"/>
                <w:b/>
                <w:sz w:val="22"/>
                <w:szCs w:val="22"/>
              </w:rPr>
            </w:pPr>
            <w:r w:rsidRPr="00A97E29">
              <w:rPr>
                <w:rFonts w:ascii="Arial" w:hAnsi="Arial" w:cs="Arial"/>
                <w:b/>
                <w:sz w:val="22"/>
                <w:szCs w:val="22"/>
              </w:rPr>
              <w:t>Speaking</w:t>
            </w:r>
          </w:p>
        </w:tc>
        <w:tc>
          <w:tcPr>
            <w:tcW w:w="5495" w:type="dxa"/>
          </w:tcPr>
          <w:p w14:paraId="48F7E986" w14:textId="77777777" w:rsidR="00A97E29" w:rsidRPr="00A97E29" w:rsidRDefault="00A97E29" w:rsidP="0044354F">
            <w:pPr>
              <w:spacing w:line="360" w:lineRule="auto"/>
              <w:rPr>
                <w:rFonts w:ascii="Arial" w:hAnsi="Arial" w:cs="Arial"/>
                <w:sz w:val="22"/>
                <w:szCs w:val="22"/>
              </w:rPr>
            </w:pPr>
            <w:r w:rsidRPr="00A97E29">
              <w:rPr>
                <w:rFonts w:ascii="Arial" w:hAnsi="Arial" w:cs="Arial"/>
                <w:sz w:val="22"/>
                <w:szCs w:val="22"/>
              </w:rPr>
              <w:t>I can take a role in an interview.</w:t>
            </w:r>
          </w:p>
        </w:tc>
        <w:tc>
          <w:tcPr>
            <w:tcW w:w="1134" w:type="dxa"/>
          </w:tcPr>
          <w:p w14:paraId="69C6886D" w14:textId="77777777" w:rsidR="00A97E29" w:rsidRPr="00A97E29" w:rsidRDefault="00A97E29" w:rsidP="0044354F">
            <w:pPr>
              <w:spacing w:line="360" w:lineRule="auto"/>
              <w:rPr>
                <w:rFonts w:ascii="Arial" w:hAnsi="Arial" w:cs="Arial"/>
                <w:sz w:val="22"/>
                <w:szCs w:val="22"/>
              </w:rPr>
            </w:pPr>
          </w:p>
        </w:tc>
        <w:tc>
          <w:tcPr>
            <w:tcW w:w="1134" w:type="dxa"/>
          </w:tcPr>
          <w:p w14:paraId="006CBA22" w14:textId="77777777" w:rsidR="00A97E29" w:rsidRPr="00A97E29" w:rsidRDefault="00A97E29" w:rsidP="0044354F">
            <w:pPr>
              <w:spacing w:line="360" w:lineRule="auto"/>
              <w:rPr>
                <w:rFonts w:ascii="Arial" w:hAnsi="Arial" w:cs="Arial"/>
                <w:sz w:val="22"/>
                <w:szCs w:val="22"/>
              </w:rPr>
            </w:pPr>
          </w:p>
        </w:tc>
        <w:tc>
          <w:tcPr>
            <w:tcW w:w="1276" w:type="dxa"/>
          </w:tcPr>
          <w:p w14:paraId="662D597B" w14:textId="77777777" w:rsidR="00A97E29" w:rsidRPr="00A97E29" w:rsidRDefault="00A97E29" w:rsidP="0044354F">
            <w:pPr>
              <w:spacing w:line="360" w:lineRule="auto"/>
              <w:rPr>
                <w:rFonts w:ascii="Arial" w:hAnsi="Arial" w:cs="Arial"/>
                <w:sz w:val="22"/>
                <w:szCs w:val="22"/>
              </w:rPr>
            </w:pPr>
          </w:p>
        </w:tc>
      </w:tr>
      <w:tr w:rsidR="00A97E29" w:rsidRPr="00295266" w14:paraId="5D2E1AF1" w14:textId="77777777" w:rsidTr="0044354F">
        <w:tc>
          <w:tcPr>
            <w:tcW w:w="1413" w:type="dxa"/>
          </w:tcPr>
          <w:p w14:paraId="36F0CA22" w14:textId="77777777" w:rsidR="00A97E29" w:rsidRPr="00A97E29" w:rsidRDefault="00A97E29" w:rsidP="0044354F">
            <w:pPr>
              <w:spacing w:line="360" w:lineRule="auto"/>
              <w:rPr>
                <w:rFonts w:ascii="Arial" w:hAnsi="Arial" w:cs="Arial"/>
                <w:b/>
                <w:sz w:val="22"/>
                <w:szCs w:val="22"/>
              </w:rPr>
            </w:pPr>
            <w:r w:rsidRPr="00A97E29">
              <w:rPr>
                <w:rFonts w:ascii="Arial" w:hAnsi="Arial" w:cs="Arial"/>
                <w:b/>
                <w:sz w:val="22"/>
                <w:szCs w:val="22"/>
              </w:rPr>
              <w:t>Listening</w:t>
            </w:r>
          </w:p>
        </w:tc>
        <w:tc>
          <w:tcPr>
            <w:tcW w:w="5495" w:type="dxa"/>
          </w:tcPr>
          <w:p w14:paraId="4E875131" w14:textId="77777777" w:rsidR="00A97E29" w:rsidRPr="00A97E29" w:rsidRDefault="00A97E29" w:rsidP="0044354F">
            <w:pPr>
              <w:spacing w:line="360" w:lineRule="auto"/>
              <w:rPr>
                <w:rFonts w:ascii="Arial" w:hAnsi="Arial" w:cs="Arial"/>
                <w:sz w:val="22"/>
                <w:szCs w:val="22"/>
              </w:rPr>
            </w:pPr>
            <w:r w:rsidRPr="00A97E29">
              <w:rPr>
                <w:rFonts w:ascii="Arial" w:hAnsi="Arial" w:cs="Arial"/>
                <w:sz w:val="22"/>
                <w:szCs w:val="22"/>
              </w:rPr>
              <w:t xml:space="preserve">I can understand Teacher´s instructions and my classmates ‘conversations </w:t>
            </w:r>
          </w:p>
        </w:tc>
        <w:tc>
          <w:tcPr>
            <w:tcW w:w="1134" w:type="dxa"/>
          </w:tcPr>
          <w:p w14:paraId="3842B2A5" w14:textId="77777777" w:rsidR="00A97E29" w:rsidRPr="00A97E29" w:rsidRDefault="00A97E29" w:rsidP="0044354F">
            <w:pPr>
              <w:spacing w:line="360" w:lineRule="auto"/>
              <w:rPr>
                <w:rFonts w:ascii="Arial" w:hAnsi="Arial" w:cs="Arial"/>
                <w:sz w:val="22"/>
                <w:szCs w:val="22"/>
              </w:rPr>
            </w:pPr>
          </w:p>
        </w:tc>
        <w:tc>
          <w:tcPr>
            <w:tcW w:w="1134" w:type="dxa"/>
          </w:tcPr>
          <w:p w14:paraId="71CC48B8" w14:textId="77777777" w:rsidR="00A97E29" w:rsidRPr="00A97E29" w:rsidRDefault="00A97E29" w:rsidP="0044354F">
            <w:pPr>
              <w:spacing w:line="360" w:lineRule="auto"/>
              <w:rPr>
                <w:rFonts w:ascii="Arial" w:hAnsi="Arial" w:cs="Arial"/>
                <w:sz w:val="22"/>
                <w:szCs w:val="22"/>
              </w:rPr>
            </w:pPr>
          </w:p>
        </w:tc>
        <w:tc>
          <w:tcPr>
            <w:tcW w:w="1276" w:type="dxa"/>
          </w:tcPr>
          <w:p w14:paraId="450EA072" w14:textId="77777777" w:rsidR="00A97E29" w:rsidRPr="00A97E29" w:rsidRDefault="00A97E29" w:rsidP="0044354F">
            <w:pPr>
              <w:spacing w:line="360" w:lineRule="auto"/>
              <w:rPr>
                <w:rFonts w:ascii="Arial" w:hAnsi="Arial" w:cs="Arial"/>
                <w:sz w:val="22"/>
                <w:szCs w:val="22"/>
              </w:rPr>
            </w:pPr>
          </w:p>
        </w:tc>
      </w:tr>
    </w:tbl>
    <w:p w14:paraId="4CCC6E1C" w14:textId="77777777" w:rsidR="00A97E29" w:rsidRPr="0000725C" w:rsidRDefault="00A97E29" w:rsidP="00A97E29"/>
    <w:p w14:paraId="59A90ADA" w14:textId="77777777" w:rsidR="00A97E29" w:rsidRPr="00A97E29" w:rsidRDefault="00A97E29" w:rsidP="00A97E29">
      <w:pPr>
        <w:tabs>
          <w:tab w:val="left" w:pos="3720"/>
        </w:tabs>
        <w:rPr>
          <w:sz w:val="40"/>
        </w:rPr>
      </w:pPr>
      <w:r w:rsidRPr="00A97E29">
        <w:rPr>
          <w:sz w:val="40"/>
        </w:rPr>
        <w:tab/>
      </w:r>
    </w:p>
    <w:p w14:paraId="45122F80" w14:textId="77777777" w:rsidR="000C13B3" w:rsidRDefault="000C13B3"/>
    <w:sectPr w:rsidR="000C13B3" w:rsidSect="007F1F1B">
      <w:headerReference w:type="default" r:id="rId9"/>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BC82A" w14:textId="77777777" w:rsidR="00CB7940" w:rsidRDefault="00CB7940">
      <w:r>
        <w:separator/>
      </w:r>
    </w:p>
  </w:endnote>
  <w:endnote w:type="continuationSeparator" w:id="0">
    <w:p w14:paraId="4FA0BF18" w14:textId="77777777" w:rsidR="00CB7940" w:rsidRDefault="00CB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rebuchetM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DE710" w14:textId="77777777" w:rsidR="00CB7940" w:rsidRDefault="00CB7940">
      <w:r>
        <w:separator/>
      </w:r>
    </w:p>
  </w:footnote>
  <w:footnote w:type="continuationSeparator" w:id="0">
    <w:p w14:paraId="6B49C66C" w14:textId="77777777" w:rsidR="00CB7940" w:rsidRDefault="00CB7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EF5B22" w14:paraId="5EDD0BDC" w14:textId="77777777" w:rsidTr="00EF5B22">
      <w:trPr>
        <w:jc w:val="center"/>
      </w:trPr>
      <w:tc>
        <w:tcPr>
          <w:tcW w:w="2500" w:type="pct"/>
        </w:tcPr>
        <w:p w14:paraId="12E38438" w14:textId="77777777" w:rsidR="00EF5B22" w:rsidRDefault="00F72841" w:rsidP="00EF5B22">
          <w:pPr>
            <w:pStyle w:val="Encabezado"/>
            <w:jc w:val="center"/>
            <w:rPr>
              <w:color w:val="44546A" w:themeColor="text2"/>
              <w:lang w:val="es-CO"/>
            </w:rPr>
          </w:pPr>
          <w:r>
            <w:rPr>
              <w:noProof/>
              <w:lang w:val="es-CO" w:eastAsia="es-CO"/>
            </w:rPr>
            <w:drawing>
              <wp:inline distT="0" distB="0" distL="0" distR="0" wp14:anchorId="5D875C01" wp14:editId="2CE1812F">
                <wp:extent cx="2641599" cy="485112"/>
                <wp:effectExtent l="0" t="0" r="0" b="0"/>
                <wp:docPr id="1"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3D541CAE" w14:textId="77777777" w:rsidR="00EF5B22" w:rsidRDefault="00F72841" w:rsidP="00EF5B22">
          <w:pPr>
            <w:pStyle w:val="Encabezado"/>
            <w:jc w:val="center"/>
            <w:rPr>
              <w:color w:val="44546A" w:themeColor="text2"/>
              <w:lang w:val="es-CO"/>
            </w:rPr>
          </w:pPr>
          <w:r>
            <w:rPr>
              <w:noProof/>
              <w:lang w:val="es-CO" w:eastAsia="es-CO"/>
            </w:rPr>
            <w:drawing>
              <wp:inline distT="0" distB="0" distL="0" distR="0" wp14:anchorId="6225B459" wp14:editId="5B84B716">
                <wp:extent cx="2603498" cy="492040"/>
                <wp:effectExtent l="0" t="0" r="6985" b="3810"/>
                <wp:docPr id="3"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EF5B22" w:rsidRPr="00082D13" w14:paraId="6950BD2A" w14:textId="77777777" w:rsidTr="00EF5B22">
      <w:trPr>
        <w:jc w:val="center"/>
      </w:trPr>
      <w:tc>
        <w:tcPr>
          <w:tcW w:w="5000" w:type="pct"/>
          <w:gridSpan w:val="2"/>
          <w:vAlign w:val="center"/>
        </w:tcPr>
        <w:p w14:paraId="611CF027" w14:textId="77777777" w:rsidR="00EF5B22" w:rsidRPr="00403493" w:rsidRDefault="00F72841" w:rsidP="00EF5B22">
          <w:pPr>
            <w:pStyle w:val="Encabezado"/>
            <w:jc w:val="center"/>
            <w:rPr>
              <w:color w:val="44546A" w:themeColor="text2"/>
              <w:lang w:val="es-CO"/>
            </w:rPr>
          </w:pPr>
          <w:r w:rsidRPr="00403493">
            <w:rPr>
              <w:color w:val="44546A" w:themeColor="text2"/>
              <w:lang w:val="es-CO"/>
            </w:rPr>
            <w:t>Convenio 00028 de 2019</w:t>
          </w:r>
        </w:p>
        <w:p w14:paraId="2E360453" w14:textId="77777777" w:rsidR="00EF5B22" w:rsidRDefault="00F72841" w:rsidP="00EF5B22">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5975EC5E" w14:textId="77777777" w:rsidR="00EF5B22" w:rsidRPr="00EF5B22" w:rsidRDefault="00CB7940">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572"/>
    <w:multiLevelType w:val="hybridMultilevel"/>
    <w:tmpl w:val="C3E82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2A2C89"/>
    <w:multiLevelType w:val="hybridMultilevel"/>
    <w:tmpl w:val="A08A60D0"/>
    <w:lvl w:ilvl="0" w:tplc="7764DCE4">
      <w:start w:val="4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170AC"/>
    <w:multiLevelType w:val="hybridMultilevel"/>
    <w:tmpl w:val="78B64C6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E563F2"/>
    <w:multiLevelType w:val="hybridMultilevel"/>
    <w:tmpl w:val="07B0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736906"/>
    <w:multiLevelType w:val="hybridMultilevel"/>
    <w:tmpl w:val="4DA64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F22A46"/>
    <w:multiLevelType w:val="hybridMultilevel"/>
    <w:tmpl w:val="9550B664"/>
    <w:lvl w:ilvl="0" w:tplc="9AF2E2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CB4"/>
    <w:rsid w:val="00066592"/>
    <w:rsid w:val="00075430"/>
    <w:rsid w:val="00082D13"/>
    <w:rsid w:val="000B33CC"/>
    <w:rsid w:val="000C13B3"/>
    <w:rsid w:val="000C7E09"/>
    <w:rsid w:val="000D21AD"/>
    <w:rsid w:val="00116C7F"/>
    <w:rsid w:val="001347D4"/>
    <w:rsid w:val="001613CB"/>
    <w:rsid w:val="001A46EC"/>
    <w:rsid w:val="001C743A"/>
    <w:rsid w:val="001F78E6"/>
    <w:rsid w:val="00210B0F"/>
    <w:rsid w:val="00293EF0"/>
    <w:rsid w:val="002F5838"/>
    <w:rsid w:val="0032724C"/>
    <w:rsid w:val="00410802"/>
    <w:rsid w:val="0043609C"/>
    <w:rsid w:val="00441AEA"/>
    <w:rsid w:val="00444BCE"/>
    <w:rsid w:val="00482E3F"/>
    <w:rsid w:val="004C5746"/>
    <w:rsid w:val="004D11D0"/>
    <w:rsid w:val="00550DE5"/>
    <w:rsid w:val="00676A4F"/>
    <w:rsid w:val="00711319"/>
    <w:rsid w:val="007215A7"/>
    <w:rsid w:val="007272A8"/>
    <w:rsid w:val="0076788F"/>
    <w:rsid w:val="007E6413"/>
    <w:rsid w:val="00810FA9"/>
    <w:rsid w:val="00856ECF"/>
    <w:rsid w:val="008910B0"/>
    <w:rsid w:val="00896CE1"/>
    <w:rsid w:val="008C3B55"/>
    <w:rsid w:val="009D48C2"/>
    <w:rsid w:val="00A96E1A"/>
    <w:rsid w:val="00A97E29"/>
    <w:rsid w:val="00AA7CB4"/>
    <w:rsid w:val="00B06E1A"/>
    <w:rsid w:val="00B476F9"/>
    <w:rsid w:val="00C01C20"/>
    <w:rsid w:val="00C77C54"/>
    <w:rsid w:val="00CB7940"/>
    <w:rsid w:val="00CD513C"/>
    <w:rsid w:val="00D0512B"/>
    <w:rsid w:val="00D07EA1"/>
    <w:rsid w:val="00D27A0F"/>
    <w:rsid w:val="00D538B8"/>
    <w:rsid w:val="00D5671D"/>
    <w:rsid w:val="00D769AB"/>
    <w:rsid w:val="00EA5F55"/>
    <w:rsid w:val="00F63D95"/>
    <w:rsid w:val="00F728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B4"/>
    <w:pPr>
      <w:spacing w:after="0" w:line="240" w:lineRule="auto"/>
    </w:pPr>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A7C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7CB4"/>
    <w:pPr>
      <w:tabs>
        <w:tab w:val="center" w:pos="4680"/>
        <w:tab w:val="right" w:pos="9360"/>
      </w:tabs>
    </w:pPr>
  </w:style>
  <w:style w:type="character" w:customStyle="1" w:styleId="EncabezadoCar">
    <w:name w:val="Encabezado Car"/>
    <w:basedOn w:val="Fuentedeprrafopredeter"/>
    <w:link w:val="Encabezado"/>
    <w:uiPriority w:val="99"/>
    <w:rsid w:val="00AA7CB4"/>
    <w:rPr>
      <w:sz w:val="24"/>
      <w:szCs w:val="24"/>
      <w:lang w:val="en-US"/>
    </w:rPr>
  </w:style>
  <w:style w:type="paragraph" w:styleId="Prrafodelista">
    <w:name w:val="List Paragraph"/>
    <w:basedOn w:val="Normal"/>
    <w:uiPriority w:val="34"/>
    <w:qFormat/>
    <w:rsid w:val="00AA7CB4"/>
    <w:pPr>
      <w:ind w:left="720"/>
      <w:contextualSpacing/>
    </w:pPr>
  </w:style>
  <w:style w:type="character" w:styleId="Hipervnculo">
    <w:name w:val="Hyperlink"/>
    <w:basedOn w:val="Fuentedeprrafopredeter"/>
    <w:uiPriority w:val="99"/>
    <w:semiHidden/>
    <w:unhideWhenUsed/>
    <w:rsid w:val="004C5746"/>
    <w:rPr>
      <w:color w:val="0000FF"/>
      <w:u w:val="single"/>
    </w:rPr>
  </w:style>
  <w:style w:type="paragraph" w:styleId="Textocomentario">
    <w:name w:val="annotation text"/>
    <w:basedOn w:val="Normal"/>
    <w:link w:val="TextocomentarioCar"/>
    <w:uiPriority w:val="99"/>
    <w:semiHidden/>
    <w:unhideWhenUsed/>
    <w:rsid w:val="00116C7F"/>
    <w:pPr>
      <w:spacing w:after="160"/>
    </w:pPr>
    <w:rPr>
      <w:sz w:val="20"/>
      <w:szCs w:val="20"/>
      <w:lang w:val="es-CO"/>
    </w:rPr>
  </w:style>
  <w:style w:type="character" w:customStyle="1" w:styleId="TextocomentarioCar">
    <w:name w:val="Texto comentario Car"/>
    <w:basedOn w:val="Fuentedeprrafopredeter"/>
    <w:link w:val="Textocomentario"/>
    <w:uiPriority w:val="99"/>
    <w:semiHidden/>
    <w:rsid w:val="00116C7F"/>
    <w:rPr>
      <w:sz w:val="20"/>
      <w:szCs w:val="20"/>
    </w:rPr>
  </w:style>
  <w:style w:type="character" w:styleId="Refdecomentario">
    <w:name w:val="annotation reference"/>
    <w:basedOn w:val="Fuentedeprrafopredeter"/>
    <w:uiPriority w:val="99"/>
    <w:semiHidden/>
    <w:unhideWhenUsed/>
    <w:rsid w:val="00116C7F"/>
    <w:rPr>
      <w:sz w:val="16"/>
      <w:szCs w:val="16"/>
    </w:rPr>
  </w:style>
  <w:style w:type="paragraph" w:styleId="Textodeglobo">
    <w:name w:val="Balloon Text"/>
    <w:basedOn w:val="Normal"/>
    <w:link w:val="TextodegloboCar"/>
    <w:uiPriority w:val="99"/>
    <w:semiHidden/>
    <w:unhideWhenUsed/>
    <w:rsid w:val="00116C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6C7F"/>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B4"/>
    <w:pPr>
      <w:spacing w:after="0" w:line="240" w:lineRule="auto"/>
    </w:pPr>
    <w:rPr>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A7CB4"/>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A7CB4"/>
    <w:pPr>
      <w:tabs>
        <w:tab w:val="center" w:pos="4680"/>
        <w:tab w:val="right" w:pos="9360"/>
      </w:tabs>
    </w:pPr>
  </w:style>
  <w:style w:type="character" w:customStyle="1" w:styleId="EncabezadoCar">
    <w:name w:val="Encabezado Car"/>
    <w:basedOn w:val="Fuentedeprrafopredeter"/>
    <w:link w:val="Encabezado"/>
    <w:uiPriority w:val="99"/>
    <w:rsid w:val="00AA7CB4"/>
    <w:rPr>
      <w:sz w:val="24"/>
      <w:szCs w:val="24"/>
      <w:lang w:val="en-US"/>
    </w:rPr>
  </w:style>
  <w:style w:type="paragraph" w:styleId="Prrafodelista">
    <w:name w:val="List Paragraph"/>
    <w:basedOn w:val="Normal"/>
    <w:uiPriority w:val="34"/>
    <w:qFormat/>
    <w:rsid w:val="00AA7CB4"/>
    <w:pPr>
      <w:ind w:left="720"/>
      <w:contextualSpacing/>
    </w:pPr>
  </w:style>
  <w:style w:type="character" w:styleId="Hipervnculo">
    <w:name w:val="Hyperlink"/>
    <w:basedOn w:val="Fuentedeprrafopredeter"/>
    <w:uiPriority w:val="99"/>
    <w:semiHidden/>
    <w:unhideWhenUsed/>
    <w:rsid w:val="004C5746"/>
    <w:rPr>
      <w:color w:val="0000FF"/>
      <w:u w:val="single"/>
    </w:rPr>
  </w:style>
  <w:style w:type="paragraph" w:styleId="Textocomentario">
    <w:name w:val="annotation text"/>
    <w:basedOn w:val="Normal"/>
    <w:link w:val="TextocomentarioCar"/>
    <w:uiPriority w:val="99"/>
    <w:semiHidden/>
    <w:unhideWhenUsed/>
    <w:rsid w:val="00116C7F"/>
    <w:pPr>
      <w:spacing w:after="160"/>
    </w:pPr>
    <w:rPr>
      <w:sz w:val="20"/>
      <w:szCs w:val="20"/>
      <w:lang w:val="es-CO"/>
    </w:rPr>
  </w:style>
  <w:style w:type="character" w:customStyle="1" w:styleId="TextocomentarioCar">
    <w:name w:val="Texto comentario Car"/>
    <w:basedOn w:val="Fuentedeprrafopredeter"/>
    <w:link w:val="Textocomentario"/>
    <w:uiPriority w:val="99"/>
    <w:semiHidden/>
    <w:rsid w:val="00116C7F"/>
    <w:rPr>
      <w:sz w:val="20"/>
      <w:szCs w:val="20"/>
    </w:rPr>
  </w:style>
  <w:style w:type="character" w:styleId="Refdecomentario">
    <w:name w:val="annotation reference"/>
    <w:basedOn w:val="Fuentedeprrafopredeter"/>
    <w:uiPriority w:val="99"/>
    <w:semiHidden/>
    <w:unhideWhenUsed/>
    <w:rsid w:val="00116C7F"/>
    <w:rPr>
      <w:sz w:val="16"/>
      <w:szCs w:val="16"/>
    </w:rPr>
  </w:style>
  <w:style w:type="paragraph" w:styleId="Textodeglobo">
    <w:name w:val="Balloon Text"/>
    <w:basedOn w:val="Normal"/>
    <w:link w:val="TextodegloboCar"/>
    <w:uiPriority w:val="99"/>
    <w:semiHidden/>
    <w:unhideWhenUsed/>
    <w:rsid w:val="00116C7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6C7F"/>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9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ymouth.k12.in.us/formative/signal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1122</Words>
  <Characters>6175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HOGAR</cp:lastModifiedBy>
  <cp:revision>46</cp:revision>
  <dcterms:created xsi:type="dcterms:W3CDTF">2019-10-28T23:35:00Z</dcterms:created>
  <dcterms:modified xsi:type="dcterms:W3CDTF">2019-12-18T18:44:00Z</dcterms:modified>
</cp:coreProperties>
</file>