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rPr>
      </w:pPr>
      <w:r w:rsidDel="00000000" w:rsidR="00000000" w:rsidRPr="00000000">
        <w:rPr>
          <w:color w:val="2e75b5"/>
          <w:rtl w:val="0"/>
        </w:rPr>
        <w:t xml:space="preserve">INSPIRING TEACHERS</w:t>
      </w:r>
    </w:p>
    <w:p w:rsidR="00000000" w:rsidDel="00000000" w:rsidP="00000000" w:rsidRDefault="00000000" w:rsidRPr="00000000" w14:paraId="00000002">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color w:val="7f7f7f"/>
        </w:rPr>
      </w:pPr>
      <w:r w:rsidDel="00000000" w:rsidR="00000000" w:rsidRPr="00000000">
        <w:rPr>
          <w:i w:val="1"/>
          <w:color w:val="7f7f7f"/>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rPr>
            </w:pPr>
            <w:r w:rsidDel="00000000" w:rsidR="00000000" w:rsidRPr="00000000">
              <w:rPr>
                <w:b w:val="1"/>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rPr>
            </w:pPr>
            <w:r w:rsidDel="00000000" w:rsidR="00000000" w:rsidRPr="00000000">
              <w:rPr>
                <w:b w:val="1"/>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rPr>
            </w:pPr>
            <w:r w:rsidDel="00000000" w:rsidR="00000000" w:rsidRPr="00000000">
              <w:rPr>
                <w:rtl w:val="0"/>
              </w:rPr>
              <w:t xml:space="preserve">Valmiro de Jesús Villalba Vargas.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rPr>
            </w:pPr>
            <w:r w:rsidDel="00000000" w:rsidR="00000000" w:rsidRPr="00000000">
              <w:rPr>
                <w:b w:val="1"/>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rPr>
            </w:pPr>
            <w:r w:rsidDel="00000000" w:rsidR="00000000" w:rsidRPr="00000000">
              <w:rPr>
                <w:rtl w:val="0"/>
              </w:rPr>
              <w:t xml:space="preserve">valmirovillalba@hotmail.com</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1"/>
                <w:szCs w:val="21"/>
              </w:rPr>
            </w:pPr>
            <w:r w:rsidDel="00000000" w:rsidR="00000000" w:rsidRPr="00000000">
              <w:rPr>
                <w:b w:val="1"/>
                <w:rtl w:val="0"/>
              </w:rPr>
              <w:t xml:space="preserve">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b w:val="1"/>
                <w:sz w:val="21"/>
                <w:szCs w:val="21"/>
              </w:rPr>
            </w:pPr>
            <w:r w:rsidDel="00000000" w:rsidR="00000000" w:rsidRPr="00000000">
              <w:rPr>
                <w:b w:val="1"/>
                <w:sz w:val="21"/>
                <w:szCs w:val="21"/>
                <w:rtl w:val="0"/>
              </w:rPr>
              <w:t xml:space="preserve">Institución Educativa Luis R. Caparroso</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color w:val="7f7f7f"/>
        </w:rPr>
      </w:pPr>
      <w:r w:rsidDel="00000000" w:rsidR="00000000" w:rsidRPr="00000000">
        <w:rPr>
          <w:i w:val="1"/>
          <w:color w:val="7f7f7f"/>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F">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1">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1"/>
                <w:szCs w:val="21"/>
              </w:rPr>
            </w:pPr>
            <w:r w:rsidDel="00000000" w:rsidR="00000000" w:rsidRPr="00000000">
              <w:rPr>
                <w:b w:val="1"/>
                <w:sz w:val="21"/>
                <w:szCs w:val="21"/>
                <w:rtl w:val="0"/>
              </w:rPr>
              <w:t xml:space="preserve">X</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1"/>
                <w:szCs w:val="21"/>
              </w:rPr>
            </w:pPr>
            <w:r w:rsidDel="00000000" w:rsidR="00000000" w:rsidRPr="00000000">
              <w:rPr>
                <w:rtl w:val="0"/>
              </w:rPr>
            </w:r>
          </w:p>
        </w:tc>
      </w:tr>
    </w:tbl>
    <w:p w:rsidR="00000000" w:rsidDel="00000000" w:rsidP="00000000" w:rsidRDefault="00000000" w:rsidRPr="00000000" w14:paraId="00000017">
      <w:pPr>
        <w:rPr>
          <w:i w:val="1"/>
          <w:color w:val="7f7f7f"/>
        </w:rPr>
      </w:pPr>
      <w:r w:rsidDel="00000000" w:rsidR="00000000" w:rsidRPr="00000000">
        <w:rPr>
          <w:rtl w:val="0"/>
        </w:rPr>
      </w:r>
    </w:p>
    <w:p w:rsidR="00000000" w:rsidDel="00000000" w:rsidP="00000000" w:rsidRDefault="00000000" w:rsidRPr="00000000" w14:paraId="00000018">
      <w:pPr>
        <w:rPr>
          <w:i w:val="1"/>
          <w:color w:val="7f7f7f"/>
        </w:rPr>
      </w:pPr>
      <w:r w:rsidDel="00000000" w:rsidR="00000000" w:rsidRPr="00000000">
        <w:rPr>
          <w:i w:val="1"/>
          <w:color w:val="7f7f7f"/>
          <w:rtl w:val="0"/>
        </w:rPr>
        <w:t xml:space="preserve">Write a few lines about the usefulness of this plan for the Colombian English teachers </w:t>
      </w:r>
    </w:p>
    <w:p w:rsidR="00000000" w:rsidDel="00000000" w:rsidP="00000000" w:rsidRDefault="00000000" w:rsidRPr="00000000" w14:paraId="00000019">
      <w:pPr>
        <w:rPr>
          <w:color w:val="7f7f7f"/>
          <w:sz w:val="20"/>
          <w:szCs w:val="20"/>
        </w:rPr>
      </w:pPr>
      <w:r w:rsidDel="00000000" w:rsidR="00000000" w:rsidRPr="00000000">
        <w:rPr>
          <w:color w:val="7f7f7f"/>
          <w:sz w:val="20"/>
          <w:szCs w:val="20"/>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B">
            <w:pPr>
              <w:rPr>
                <w:b w:val="1"/>
                <w:color w:val="bfbfbf"/>
              </w:rPr>
            </w:pPr>
            <w:r w:rsidDel="00000000" w:rsidR="00000000" w:rsidRPr="00000000">
              <w:rPr>
                <w:rtl w:val="0"/>
              </w:rPr>
              <w:t xml:space="preserve">This plan is perfect to help your ss learn to spell their names and any other name appropriately. </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i w:val="1"/>
          <w:color w:val="7f7f7f"/>
        </w:rPr>
      </w:pPr>
      <w:r w:rsidDel="00000000" w:rsidR="00000000" w:rsidRPr="00000000">
        <w:rPr>
          <w:i w:val="1"/>
          <w:color w:val="7f7f7f"/>
          <w:rtl w:val="0"/>
        </w:rPr>
        <w:t xml:space="preserve">Complete with the information about your students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E">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F">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0">
            <w:pPr>
              <w:jc w:val="center"/>
              <w:rPr>
                <w:b w:val="1"/>
              </w:rPr>
            </w:pPr>
            <w:r w:rsidDel="00000000" w:rsidR="00000000" w:rsidRPr="00000000">
              <w:rPr>
                <w:b w:val="1"/>
                <w:rtl w:val="0"/>
              </w:rPr>
              <w:t xml:space="preserve">Number of students</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2">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6</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b w:val="1"/>
                <w:sz w:val="20"/>
                <w:szCs w:val="20"/>
              </w:rPr>
            </w:pPr>
            <w:r w:rsidDel="00000000" w:rsidR="00000000" w:rsidRPr="00000000">
              <w:rPr>
                <w:b w:val="1"/>
                <w:sz w:val="20"/>
                <w:szCs w:val="20"/>
                <w:rtl w:val="0"/>
              </w:rPr>
              <w:t xml:space="preserve">180 MINUTES </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sz w:val="20"/>
                <w:szCs w:val="20"/>
              </w:rPr>
            </w:pPr>
            <w:r w:rsidDel="00000000" w:rsidR="00000000" w:rsidRPr="00000000">
              <w:rPr>
                <w:sz w:val="20"/>
                <w:szCs w:val="20"/>
                <w:rtl w:val="0"/>
              </w:rPr>
              <w:t xml:space="preserve">40</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jc w:val="center"/>
              <w:rPr>
                <w:sz w:val="20"/>
                <w:szCs w:val="20"/>
              </w:rPr>
            </w:pPr>
            <w:r w:rsidDel="00000000" w:rsidR="00000000" w:rsidRPr="00000000">
              <w:rPr>
                <w:sz w:val="20"/>
                <w:szCs w:val="20"/>
                <w:rtl w:val="0"/>
              </w:rPr>
              <w:t xml:space="preserve">11</w:t>
            </w:r>
          </w:p>
        </w:tc>
      </w:tr>
      <w:tr>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A">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C">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pPr>
            <w:r w:rsidDel="00000000" w:rsidR="00000000" w:rsidRPr="00000000">
              <w:rPr>
                <w:rtl w:val="0"/>
              </w:rPr>
              <w:t xml:space="preserve">Urban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pPr>
            <w:r w:rsidDel="00000000" w:rsidR="00000000" w:rsidRPr="00000000">
              <w:rPr>
                <w:rtl w:val="0"/>
              </w:rPr>
              <w:t xml:space="preserve">A1   X </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pPr>
            <w:r w:rsidDel="00000000" w:rsidR="00000000" w:rsidRPr="00000000">
              <w:rPr>
                <w:rtl w:val="0"/>
              </w:rPr>
              <w:t xml:space="preserve">A2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pPr>
            <w:r w:rsidDel="00000000" w:rsidR="00000000" w:rsidRPr="00000000">
              <w:rPr>
                <w:rtl w:val="0"/>
              </w:rPr>
              <w:t xml:space="preserve">B1  </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i w:val="1"/>
          <w:color w:val="7f7f7f"/>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8">
            <w:pPr>
              <w:jc w:val="center"/>
              <w:rPr>
                <w:sz w:val="21"/>
                <w:szCs w:val="21"/>
              </w:rPr>
            </w:pPr>
            <w:r w:rsidDel="00000000" w:rsidR="00000000" w:rsidRPr="00000000">
              <w:rPr>
                <w:b w:val="1"/>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rPr>
            </w:pPr>
            <w:r w:rsidDel="00000000" w:rsidR="00000000" w:rsidRPr="00000000">
              <w:rPr>
                <w:b w:val="1"/>
                <w:rtl w:val="0"/>
              </w:rPr>
              <w:t xml:space="preserve">Environmental / Sustainability Education</w:t>
            </w:r>
          </w:p>
        </w:tc>
        <w:tc>
          <w:tcPr>
            <w:shd w:fill="auto" w:val="clear"/>
            <w:vAlign w:val="center"/>
          </w:tcPr>
          <w:p w:rsidR="00000000" w:rsidDel="00000000" w:rsidP="00000000" w:rsidRDefault="00000000" w:rsidRPr="00000000" w14:paraId="0000003B">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C">
            <w:pPr>
              <w:rPr>
                <w:b w:val="1"/>
              </w:rPr>
            </w:pPr>
            <w:r w:rsidDel="00000000" w:rsidR="00000000" w:rsidRPr="00000000">
              <w:rPr>
                <w:b w:val="1"/>
                <w:rtl w:val="0"/>
              </w:rPr>
              <w:t xml:space="preserve">Sexual / Health Education</w:t>
            </w:r>
          </w:p>
        </w:tc>
        <w:tc>
          <w:tcPr>
            <w:shd w:fill="auto" w:val="clear"/>
            <w:vAlign w:val="center"/>
          </w:tcPr>
          <w:p w:rsidR="00000000" w:rsidDel="00000000" w:rsidP="00000000" w:rsidRDefault="00000000" w:rsidRPr="00000000" w14:paraId="0000003D">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E">
            <w:pPr>
              <w:rPr>
                <w:b w:val="1"/>
              </w:rPr>
            </w:pPr>
            <w:r w:rsidDel="00000000" w:rsidR="00000000" w:rsidRPr="00000000">
              <w:rPr>
                <w:b w:val="1"/>
                <w:rtl w:val="0"/>
              </w:rPr>
              <w:t xml:space="preserve">Construction of Citizenship / Democracy / Teenagers</w:t>
            </w:r>
          </w:p>
        </w:tc>
        <w:tc>
          <w:tcPr>
            <w:shd w:fill="auto" w:val="clear"/>
            <w:vAlign w:val="center"/>
          </w:tcPr>
          <w:p w:rsidR="00000000" w:rsidDel="00000000" w:rsidP="00000000" w:rsidRDefault="00000000" w:rsidRPr="00000000" w14:paraId="0000003F">
            <w:pPr>
              <w:rPr>
                <w:sz w:val="21"/>
                <w:szCs w:val="21"/>
              </w:rPr>
            </w:pPr>
            <w:r w:rsidDel="00000000" w:rsidR="00000000" w:rsidRPr="00000000">
              <w:rPr>
                <w:b w:val="1"/>
                <w:rtl w:val="0"/>
              </w:rPr>
              <w:t xml:space="preserve">Teenagers</w:t>
            </w:r>
            <w:r w:rsidDel="00000000" w:rsidR="00000000" w:rsidRPr="00000000">
              <w:rPr>
                <w:rtl w:val="0"/>
              </w:rPr>
            </w:r>
          </w:p>
        </w:tc>
      </w:tr>
      <w:tr>
        <w:tc>
          <w:tcPr>
            <w:shd w:fill="bdd7ee" w:val="clear"/>
            <w:vAlign w:val="center"/>
          </w:tcPr>
          <w:p w:rsidR="00000000" w:rsidDel="00000000" w:rsidP="00000000" w:rsidRDefault="00000000" w:rsidRPr="00000000" w14:paraId="00000040">
            <w:pPr>
              <w:rPr>
                <w:b w:val="1"/>
              </w:rPr>
            </w:pPr>
            <w:r w:rsidDel="00000000" w:rsidR="00000000" w:rsidRPr="00000000">
              <w:rPr>
                <w:b w:val="1"/>
                <w:rtl w:val="0"/>
              </w:rPr>
              <w:t xml:space="preserve">Globalization</w:t>
            </w:r>
          </w:p>
        </w:tc>
        <w:tc>
          <w:tcPr>
            <w:shd w:fill="auto" w:val="clear"/>
            <w:vAlign w:val="center"/>
          </w:tcPr>
          <w:p w:rsidR="00000000" w:rsidDel="00000000" w:rsidP="00000000" w:rsidRDefault="00000000" w:rsidRPr="00000000" w14:paraId="00000041">
            <w:pPr>
              <w:rPr>
                <w:sz w:val="21"/>
                <w:szCs w:val="21"/>
              </w:rPr>
            </w:pPr>
            <w:r w:rsidDel="00000000" w:rsidR="00000000" w:rsidRPr="00000000">
              <w:rPr>
                <w:rtl w:val="0"/>
              </w:rPr>
            </w:r>
          </w:p>
        </w:tc>
      </w:tr>
    </w:tbl>
    <w:p w:rsidR="00000000" w:rsidDel="00000000" w:rsidP="00000000" w:rsidRDefault="00000000" w:rsidRPr="00000000" w14:paraId="00000042">
      <w:pPr>
        <w:rPr>
          <w:i w:val="1"/>
          <w:color w:val="7f7f7f"/>
        </w:rPr>
      </w:pPr>
      <w:r w:rsidDel="00000000" w:rsidR="00000000" w:rsidRPr="00000000">
        <w:rPr>
          <w:rtl w:val="0"/>
        </w:rPr>
      </w:r>
    </w:p>
    <w:p w:rsidR="00000000" w:rsidDel="00000000" w:rsidP="00000000" w:rsidRDefault="00000000" w:rsidRPr="00000000" w14:paraId="00000043">
      <w:pPr>
        <w:rPr/>
      </w:pPr>
      <w:r w:rsidDel="00000000" w:rsidR="00000000" w:rsidRPr="00000000">
        <w:rPr>
          <w:i w:val="1"/>
          <w:color w:val="7f7f7f"/>
          <w:rtl w:val="0"/>
        </w:rPr>
        <w:t xml:space="preserve">Complete with information about the content and methodological approach of the plan</w:t>
      </w:r>
      <w:r w:rsidDel="00000000" w:rsidR="00000000" w:rsidRPr="00000000">
        <w:rPr>
          <w:rtl w:val="0"/>
        </w:rPr>
      </w:r>
    </w:p>
    <w:tbl>
      <w:tblPr>
        <w:tblStyle w:val="Table6"/>
        <w:tblW w:w="1006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9"/>
        <w:gridCol w:w="2429"/>
        <w:gridCol w:w="2518"/>
        <w:gridCol w:w="2524"/>
        <w:tblGridChange w:id="0">
          <w:tblGrid>
            <w:gridCol w:w="2599"/>
            <w:gridCol w:w="2429"/>
            <w:gridCol w:w="2518"/>
            <w:gridCol w:w="2524"/>
          </w:tblGrid>
        </w:tblGridChange>
      </w:tblGrid>
      <w:tr>
        <w:tc>
          <w:tcPr>
            <w:shd w:fill="bdd7ee" w:val="clear"/>
            <w:vAlign w:val="center"/>
          </w:tcPr>
          <w:p w:rsidR="00000000" w:rsidDel="00000000" w:rsidP="00000000" w:rsidRDefault="00000000" w:rsidRPr="00000000" w14:paraId="00000044">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45">
            <w:pPr>
              <w:rPr>
                <w:sz w:val="21"/>
                <w:szCs w:val="21"/>
              </w:rPr>
            </w:pPr>
            <w:r w:rsidDel="00000000" w:rsidR="00000000" w:rsidRPr="00000000">
              <w:rPr>
                <w:sz w:val="21"/>
                <w:szCs w:val="21"/>
                <w:rtl w:val="0"/>
              </w:rPr>
              <w:t xml:space="preserve">Names around the world </w:t>
            </w:r>
          </w:p>
        </w:tc>
      </w:tr>
      <w:tr>
        <w:tc>
          <w:tcPr>
            <w:shd w:fill="bdd7ee" w:val="clear"/>
            <w:vAlign w:val="center"/>
          </w:tcPr>
          <w:p w:rsidR="00000000" w:rsidDel="00000000" w:rsidP="00000000" w:rsidRDefault="00000000" w:rsidRPr="00000000" w14:paraId="00000048">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9">
            <w:pPr>
              <w:rPr>
                <w:sz w:val="21"/>
                <w:szCs w:val="21"/>
              </w:rPr>
            </w:pPr>
            <w:r w:rsidDel="00000000" w:rsidR="00000000" w:rsidRPr="00000000">
              <w:rPr>
                <w:rtl w:val="0"/>
              </w:rPr>
            </w:r>
          </w:p>
        </w:tc>
      </w:tr>
      <w:tr>
        <w:tc>
          <w:tcPr>
            <w:vMerge w:val="restart"/>
            <w:shd w:fill="bdd7ee" w:val="clear"/>
            <w:vAlign w:val="center"/>
          </w:tcPr>
          <w:p w:rsidR="00000000" w:rsidDel="00000000" w:rsidP="00000000" w:rsidRDefault="00000000" w:rsidRPr="00000000" w14:paraId="0000004C">
            <w:pPr>
              <w:jc w:val="right"/>
              <w:rPr>
                <w:b w:val="1"/>
              </w:rPr>
            </w:pPr>
            <w:r w:rsidDel="00000000" w:rsidR="00000000" w:rsidRPr="00000000">
              <w:rPr>
                <w:b w:val="1"/>
                <w:rtl w:val="0"/>
              </w:rPr>
              <w:t xml:space="preserve">Language focus</w:t>
            </w:r>
          </w:p>
        </w:tc>
        <w:tc>
          <w:tcPr>
            <w:shd w:fill="bdd7ee" w:val="clear"/>
            <w:vAlign w:val="center"/>
          </w:tcPr>
          <w:p w:rsidR="00000000" w:rsidDel="00000000" w:rsidP="00000000" w:rsidRDefault="00000000" w:rsidRPr="00000000" w14:paraId="0000004D">
            <w:pPr>
              <w:jc w:val="center"/>
              <w:rPr>
                <w:sz w:val="22"/>
                <w:szCs w:val="22"/>
              </w:rPr>
            </w:pPr>
            <w:r w:rsidDel="00000000" w:rsidR="00000000" w:rsidRPr="00000000">
              <w:rPr>
                <w:sz w:val="22"/>
                <w:szCs w:val="22"/>
                <w:rtl w:val="0"/>
              </w:rPr>
              <w:t xml:space="preserve">Language Function</w:t>
            </w:r>
          </w:p>
        </w:tc>
        <w:tc>
          <w:tcPr>
            <w:shd w:fill="bdd7ee" w:val="clear"/>
            <w:vAlign w:val="center"/>
          </w:tcPr>
          <w:p w:rsidR="00000000" w:rsidDel="00000000" w:rsidP="00000000" w:rsidRDefault="00000000" w:rsidRPr="00000000" w14:paraId="0000004E">
            <w:pPr>
              <w:jc w:val="center"/>
              <w:rPr>
                <w:sz w:val="22"/>
                <w:szCs w:val="22"/>
              </w:rPr>
            </w:pPr>
            <w:r w:rsidDel="00000000" w:rsidR="00000000" w:rsidRPr="00000000">
              <w:rPr>
                <w:sz w:val="22"/>
                <w:szCs w:val="22"/>
                <w:rtl w:val="0"/>
              </w:rPr>
              <w:t xml:space="preserve">Language skills</w:t>
            </w:r>
          </w:p>
        </w:tc>
        <w:tc>
          <w:tcPr>
            <w:shd w:fill="bdd7ee" w:val="clea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Vocabulary</w:t>
            </w:r>
          </w:p>
        </w:tc>
      </w:tr>
      <w:tr>
        <w:trPr>
          <w:trHeight w:val="70" w:hRule="atLeast"/>
        </w:trPr>
        <w:tc>
          <w:tcPr>
            <w:vMerge w:val="continue"/>
            <w:shd w:fill="bdd7ee"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1">
            <w:pPr>
              <w:rPr>
                <w:sz w:val="21"/>
                <w:szCs w:val="21"/>
              </w:rPr>
            </w:pPr>
            <w:r w:rsidDel="00000000" w:rsidR="00000000" w:rsidRPr="00000000">
              <w:rPr>
                <w:sz w:val="21"/>
                <w:szCs w:val="21"/>
                <w:rtl w:val="0"/>
              </w:rPr>
              <w:t xml:space="preserve">Giving and asking for personal information </w:t>
            </w:r>
          </w:p>
        </w:tc>
        <w:tc>
          <w:tcPr>
            <w:shd w:fill="auto" w:val="clear"/>
            <w:vAlign w:val="center"/>
          </w:tcPr>
          <w:p w:rsidR="00000000" w:rsidDel="00000000" w:rsidP="00000000" w:rsidRDefault="00000000" w:rsidRPr="00000000" w14:paraId="00000052">
            <w:pPr>
              <w:rPr>
                <w:sz w:val="21"/>
                <w:szCs w:val="21"/>
              </w:rPr>
            </w:pPr>
            <w:r w:rsidDel="00000000" w:rsidR="00000000" w:rsidRPr="00000000">
              <w:rPr>
                <w:sz w:val="21"/>
                <w:szCs w:val="21"/>
                <w:rtl w:val="0"/>
              </w:rPr>
              <w:t xml:space="preserve">Writing and speaking </w:t>
            </w:r>
          </w:p>
        </w:tc>
        <w:tc>
          <w:tcPr>
            <w:shd w:fill="auto" w:val="clear"/>
            <w:vAlign w:val="center"/>
          </w:tcPr>
          <w:p w:rsidR="00000000" w:rsidDel="00000000" w:rsidP="00000000" w:rsidRDefault="00000000" w:rsidRPr="00000000" w14:paraId="00000053">
            <w:pPr>
              <w:rPr>
                <w:sz w:val="21"/>
                <w:szCs w:val="21"/>
              </w:rPr>
            </w:pPr>
            <w:r w:rsidDel="00000000" w:rsidR="00000000" w:rsidRPr="00000000">
              <w:rPr>
                <w:sz w:val="21"/>
                <w:szCs w:val="21"/>
                <w:rtl w:val="0"/>
              </w:rPr>
              <w:t xml:space="preserve">Personal information, telephone number, address, surname, last name.   </w:t>
            </w:r>
          </w:p>
        </w:tc>
      </w:tr>
      <w:tr>
        <w:tc>
          <w:tcPr>
            <w:shd w:fill="bdd7ee" w:val="clear"/>
            <w:vAlign w:val="center"/>
          </w:tcPr>
          <w:p w:rsidR="00000000" w:rsidDel="00000000" w:rsidP="00000000" w:rsidRDefault="00000000" w:rsidRPr="00000000" w14:paraId="00000054">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55">
            <w:pPr>
              <w:rPr>
                <w:sz w:val="21"/>
                <w:szCs w:val="21"/>
              </w:rPr>
            </w:pPr>
            <w:r w:rsidDel="00000000" w:rsidR="00000000" w:rsidRPr="00000000">
              <w:rPr>
                <w:sz w:val="21"/>
                <w:szCs w:val="21"/>
                <w:rtl w:val="0"/>
              </w:rPr>
              <w:t xml:space="preserve">A noticing approach to language development</w:t>
            </w:r>
          </w:p>
        </w:tc>
      </w:tr>
    </w:tbl>
    <w:p w:rsidR="00000000" w:rsidDel="00000000" w:rsidP="00000000" w:rsidRDefault="00000000" w:rsidRPr="00000000" w14:paraId="00000058">
      <w:pPr>
        <w:rPr>
          <w:i w:val="1"/>
          <w:color w:val="7f7f7f"/>
        </w:rPr>
      </w:pPr>
      <w:r w:rsidDel="00000000" w:rsidR="00000000" w:rsidRPr="00000000">
        <w:rPr>
          <w:i w:val="1"/>
          <w:color w:val="7f7f7f"/>
          <w:rtl w:val="0"/>
        </w:rPr>
        <w:t xml:space="preserve">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4"/>
        <w:gridCol w:w="8276"/>
        <w:tblGridChange w:id="0">
          <w:tblGrid>
            <w:gridCol w:w="1794"/>
            <w:gridCol w:w="8276"/>
          </w:tblGrid>
        </w:tblGridChange>
      </w:tblGrid>
      <w:tr>
        <w:tc>
          <w:tcPr>
            <w:gridSpan w:val="2"/>
            <w:shd w:fill="bdd7ee" w:val="clear"/>
            <w:vAlign w:val="center"/>
          </w:tcPr>
          <w:p w:rsidR="00000000" w:rsidDel="00000000" w:rsidP="00000000" w:rsidRDefault="00000000" w:rsidRPr="00000000" w14:paraId="00000059">
            <w:pPr>
              <w:jc w:val="center"/>
              <w:rPr>
                <w:sz w:val="21"/>
                <w:szCs w:val="21"/>
              </w:rPr>
            </w:pPr>
            <w:r w:rsidDel="00000000" w:rsidR="00000000" w:rsidRPr="00000000">
              <w:rPr>
                <w:b w:val="1"/>
                <w:rtl w:val="0"/>
              </w:rPr>
              <w:t xml:space="preserve">Learning objectives</w:t>
            </w:r>
            <w:r w:rsidDel="00000000" w:rsidR="00000000" w:rsidRPr="00000000">
              <w:rPr>
                <w:rtl w:val="0"/>
              </w:rPr>
            </w:r>
          </w:p>
        </w:tc>
      </w:tr>
      <w:tr>
        <w:tc>
          <w:tcPr>
            <w:shd w:fill="bdd7ee" w:val="clear"/>
            <w:vAlign w:val="center"/>
          </w:tcPr>
          <w:p w:rsidR="00000000" w:rsidDel="00000000" w:rsidP="00000000" w:rsidRDefault="00000000" w:rsidRPr="00000000" w14:paraId="0000005B">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5C">
            <w:pPr>
              <w:rPr>
                <w:sz w:val="21"/>
                <w:szCs w:val="21"/>
              </w:rPr>
            </w:pPr>
            <w:r w:rsidDel="00000000" w:rsidR="00000000" w:rsidRPr="00000000">
              <w:rPr>
                <w:sz w:val="21"/>
                <w:szCs w:val="21"/>
                <w:rtl w:val="0"/>
              </w:rPr>
              <w:t xml:space="preserve">By the end of this </w:t>
            </w:r>
            <w:r w:rsidDel="00000000" w:rsidR="00000000" w:rsidRPr="00000000">
              <w:rPr>
                <w:sz w:val="21"/>
                <w:szCs w:val="21"/>
                <w:u w:val="single"/>
                <w:rtl w:val="0"/>
              </w:rPr>
              <w:t xml:space="preserve">lesson</w:t>
            </w:r>
            <w:r w:rsidDel="00000000" w:rsidR="00000000" w:rsidRPr="00000000">
              <w:rPr>
                <w:sz w:val="21"/>
                <w:szCs w:val="21"/>
                <w:rtl w:val="0"/>
              </w:rPr>
              <w:t xml:space="preserve">, students will be able to introduce themselves and others using the appropriate vocabulary</w:t>
            </w:r>
          </w:p>
          <w:p w:rsidR="00000000" w:rsidDel="00000000" w:rsidP="00000000" w:rsidRDefault="00000000" w:rsidRPr="00000000" w14:paraId="0000005D">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5E">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5F">
            <w:pPr>
              <w:rPr>
                <w:sz w:val="20"/>
                <w:szCs w:val="20"/>
              </w:rPr>
            </w:pPr>
            <w:r w:rsidDel="00000000" w:rsidR="00000000" w:rsidRPr="00000000">
              <w:rPr>
                <w:sz w:val="20"/>
                <w:szCs w:val="20"/>
                <w:rtl w:val="0"/>
              </w:rPr>
              <w:t xml:space="preserve">By the end of this </w:t>
            </w:r>
            <w:r w:rsidDel="00000000" w:rsidR="00000000" w:rsidRPr="00000000">
              <w:rPr>
                <w:sz w:val="20"/>
                <w:szCs w:val="20"/>
                <w:u w:val="single"/>
                <w:rtl w:val="0"/>
              </w:rPr>
              <w:t xml:space="preserve">lesson</w:t>
            </w:r>
            <w:r w:rsidDel="00000000" w:rsidR="00000000" w:rsidRPr="00000000">
              <w:rPr>
                <w:sz w:val="20"/>
                <w:szCs w:val="20"/>
                <w:rtl w:val="0"/>
              </w:rPr>
              <w:t xml:space="preserve">, students will be able to …</w:t>
            </w:r>
          </w:p>
          <w:p w:rsidR="00000000" w:rsidDel="00000000" w:rsidP="00000000" w:rsidRDefault="00000000" w:rsidRPr="00000000" w14:paraId="0000006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Spell words that they already know.</w:t>
            </w:r>
          </w:p>
          <w:p w:rsidR="00000000" w:rsidDel="00000000" w:rsidP="00000000" w:rsidRDefault="00000000" w:rsidRPr="00000000" w14:paraId="0000006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Listen and understand words being spelled.</w:t>
            </w:r>
          </w:p>
          <w:p w:rsidR="00000000" w:rsidDel="00000000" w:rsidP="00000000" w:rsidRDefault="00000000" w:rsidRPr="00000000" w14:paraId="0000006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Identify the correct way to write names</w:t>
            </w:r>
          </w:p>
          <w:p w:rsidR="00000000" w:rsidDel="00000000" w:rsidP="00000000" w:rsidRDefault="00000000" w:rsidRPr="00000000" w14:paraId="00000063">
            <w:pPr>
              <w:ind w:left="360" w:firstLine="0"/>
              <w:rPr>
                <w:sz w:val="21"/>
                <w:szCs w:val="21"/>
              </w:rPr>
            </w:pP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i w:val="1"/>
          <w:color w:val="7f7f7f"/>
        </w:rPr>
      </w:pPr>
      <w:r w:rsidDel="00000000" w:rsidR="00000000" w:rsidRPr="00000000">
        <w:rPr>
          <w:i w:val="1"/>
          <w:color w:val="7f7f7f"/>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bdd7ee" w:val="clear"/>
          </w:tcPr>
          <w:p w:rsidR="00000000" w:rsidDel="00000000" w:rsidP="00000000" w:rsidRDefault="00000000" w:rsidRPr="00000000" w14:paraId="00000066">
            <w:pPr>
              <w:jc w:val="center"/>
              <w:rPr>
                <w:b w:val="1"/>
              </w:rPr>
            </w:pPr>
            <w:r w:rsidDel="00000000" w:rsidR="00000000" w:rsidRPr="00000000">
              <w:rPr>
                <w:b w:val="1"/>
                <w:rtl w:val="0"/>
              </w:rPr>
              <w:t xml:space="preserve">Materials needed</w:t>
            </w:r>
          </w:p>
        </w:tc>
      </w:tr>
      <w:tr>
        <w:trPr>
          <w:trHeight w:val="1223" w:hRule="atLeast"/>
        </w:trPr>
        <w:tc>
          <w:tcPr>
            <w:shd w:fill="auto" w:val="clear"/>
          </w:tcPr>
          <w:p w:rsidR="00000000" w:rsidDel="00000000" w:rsidP="00000000" w:rsidRDefault="00000000" w:rsidRPr="00000000" w14:paraId="00000067">
            <w:pPr>
              <w:pStyle w:val="Heading1"/>
              <w:shd w:fill="ffffff" w:val="clear"/>
              <w:spacing w:before="0" w:lineRule="auto"/>
              <w:rPr>
                <w:rFonts w:ascii="Arial" w:cs="Arial" w:eastAsia="Arial" w:hAnsi="Arial"/>
                <w:color w:val="000000"/>
                <w:sz w:val="48"/>
                <w:szCs w:val="48"/>
              </w:rPr>
            </w:pPr>
            <w:r w:rsidDel="00000000" w:rsidR="00000000" w:rsidRPr="00000000">
              <w:rPr>
                <w:rFonts w:ascii="Calibri" w:cs="Calibri" w:eastAsia="Calibri" w:hAnsi="Calibri"/>
                <w:color w:val="000000"/>
                <w:sz w:val="22"/>
                <w:szCs w:val="22"/>
                <w:rtl w:val="0"/>
              </w:rPr>
              <w:t xml:space="preserve">Videos</w:t>
            </w:r>
            <w:r w:rsidDel="00000000" w:rsidR="00000000" w:rsidRPr="00000000">
              <w:rPr>
                <w:rFonts w:ascii="Arial" w:cs="Arial" w:eastAsia="Arial" w:hAnsi="Arial"/>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What's your name? How do you spell your name?</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                  (</w:t>
            </w:r>
            <w:hyperlink r:id="rId7">
              <w:r w:rsidDel="00000000" w:rsidR="00000000" w:rsidRPr="00000000">
                <w:rPr>
                  <w:color w:val="0000ff"/>
                  <w:u w:val="single"/>
                  <w:rtl w:val="0"/>
                </w:rPr>
                <w:t xml:space="preserve">https://www.youtube.com/watch?v=T43ieThJBaM</w:t>
              </w:r>
            </w:hyperlink>
            <w:r w:rsidDel="00000000" w:rsidR="00000000" w:rsidRPr="00000000">
              <w:rPr>
                <w:rtl w:val="0"/>
              </w:rPr>
              <w:t xml:space="preserve">) </w:t>
            </w:r>
          </w:p>
          <w:p w:rsidR="00000000" w:rsidDel="00000000" w:rsidP="00000000" w:rsidRDefault="00000000" w:rsidRPr="00000000" w14:paraId="00000069">
            <w:pPr>
              <w:rPr/>
            </w:pPr>
            <w:r w:rsidDel="00000000" w:rsidR="00000000" w:rsidRPr="00000000">
              <w:rPr>
                <w:rtl w:val="0"/>
              </w:rPr>
              <w:t xml:space="preserve">                 Children's: Spelling 1</w:t>
            </w:r>
          </w:p>
          <w:p w:rsidR="00000000" w:rsidDel="00000000" w:rsidP="00000000" w:rsidRDefault="00000000" w:rsidRPr="00000000" w14:paraId="0000006A">
            <w:pPr>
              <w:rPr>
                <w:b w:val="1"/>
              </w:rPr>
            </w:pPr>
            <w:r w:rsidDel="00000000" w:rsidR="00000000" w:rsidRPr="00000000">
              <w:rPr>
                <w:rtl w:val="0"/>
              </w:rPr>
              <w:t xml:space="preserve">                 (</w:t>
            </w:r>
            <w:hyperlink r:id="rId8">
              <w:r w:rsidDel="00000000" w:rsidR="00000000" w:rsidRPr="00000000">
                <w:rPr>
                  <w:color w:val="0000ff"/>
                  <w:u w:val="single"/>
                  <w:rtl w:val="0"/>
                </w:rPr>
                <w:t xml:space="preserve">https://www.youtube.com/watch?v=F0AxbnsMv9o</w:t>
              </w:r>
            </w:hyperlink>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i w:val="1"/>
          <w:color w:val="7f7f7f"/>
        </w:rPr>
      </w:pPr>
      <w:r w:rsidDel="00000000" w:rsidR="00000000" w:rsidRPr="00000000">
        <w:rPr>
          <w:i w:val="1"/>
          <w:color w:val="7f7f7f"/>
          <w:rtl w:val="0"/>
        </w:rPr>
        <w:t xml:space="preserve">Write the name for each state of the plan. Then in the “Procedure”, write a detailed description of what the teacher and students do at each stage of the session.</w:t>
      </w:r>
    </w:p>
    <w:p w:rsidR="00000000" w:rsidDel="00000000" w:rsidP="00000000" w:rsidRDefault="00000000" w:rsidRPr="00000000" w14:paraId="0000006D">
      <w:pPr>
        <w:rPr>
          <w:i w:val="1"/>
          <w:color w:val="7f7f7f"/>
        </w:rPr>
      </w:pPr>
      <w:r w:rsidDel="00000000" w:rsidR="00000000" w:rsidRPr="00000000">
        <w:rPr>
          <w:i w:val="1"/>
          <w:color w:val="7f7f7f"/>
          <w:rtl w:val="0"/>
        </w:rPr>
        <w:t xml:space="preserve">Be sure to be thorough so any teacher can follow this plan. Write the procedure in third person and present tense.</w:t>
      </w:r>
    </w:p>
    <w:p w:rsidR="00000000" w:rsidDel="00000000" w:rsidP="00000000" w:rsidRDefault="00000000" w:rsidRPr="00000000" w14:paraId="0000006E">
      <w:pPr>
        <w:rPr>
          <w:i w:val="1"/>
          <w:color w:val="7f7f7f"/>
        </w:rPr>
      </w:pPr>
      <w:r w:rsidDel="00000000" w:rsidR="00000000" w:rsidRPr="00000000">
        <w:rPr>
          <w:i w:val="1"/>
          <w:color w:val="7f7f7f"/>
          <w:rtl w:val="0"/>
        </w:rPr>
        <w:t xml:space="preserve">Use these conventions: </w:t>
        <w:tab/>
        <w:t xml:space="preserve">T= teacher</w:t>
        <w:tab/>
        <w:t xml:space="preserve">S= students</w:t>
        <w:tab/>
        <w:t xml:space="preserve">Ss= students</w:t>
      </w:r>
    </w:p>
    <w:tbl>
      <w:tblPr>
        <w:tblStyle w:val="Table9"/>
        <w:tblW w:w="1007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8"/>
        <w:gridCol w:w="7126"/>
        <w:gridCol w:w="1416"/>
        <w:tblGridChange w:id="0">
          <w:tblGrid>
            <w:gridCol w:w="1528"/>
            <w:gridCol w:w="7126"/>
            <w:gridCol w:w="1416"/>
          </w:tblGrid>
        </w:tblGridChange>
      </w:tblGrid>
      <w:tr>
        <w:trPr>
          <w:trHeight w:val="59" w:hRule="atLeast"/>
        </w:trPr>
        <w:tc>
          <w:tcPr>
            <w:shd w:fill="bdd7ee" w:val="clear"/>
            <w:vAlign w:val="center"/>
          </w:tcPr>
          <w:p w:rsidR="00000000" w:rsidDel="00000000" w:rsidP="00000000" w:rsidRDefault="00000000" w:rsidRPr="00000000" w14:paraId="0000006F">
            <w:pPr>
              <w:jc w:val="center"/>
              <w:rPr>
                <w:b w:val="1"/>
              </w:rPr>
            </w:pPr>
            <w:r w:rsidDel="00000000" w:rsidR="00000000" w:rsidRPr="00000000">
              <w:rPr>
                <w:b w:val="1"/>
                <w:rtl w:val="0"/>
              </w:rPr>
              <w:t xml:space="preserve">Stage</w:t>
            </w:r>
          </w:p>
        </w:tc>
        <w:tc>
          <w:tcPr>
            <w:shd w:fill="bdd7ee" w:val="clear"/>
            <w:vAlign w:val="center"/>
          </w:tcPr>
          <w:p w:rsidR="00000000" w:rsidDel="00000000" w:rsidP="00000000" w:rsidRDefault="00000000" w:rsidRPr="00000000" w14:paraId="00000070">
            <w:pPr>
              <w:jc w:val="center"/>
              <w:rPr>
                <w:b w:val="1"/>
              </w:rPr>
            </w:pPr>
            <w:r w:rsidDel="00000000" w:rsidR="00000000" w:rsidRPr="00000000">
              <w:rPr>
                <w:b w:val="1"/>
                <w:rtl w:val="0"/>
              </w:rPr>
              <w:t xml:space="preserve">Procedure</w:t>
            </w:r>
          </w:p>
        </w:tc>
        <w:tc>
          <w:tcPr>
            <w:shd w:fill="bdd7ee" w:val="clear"/>
            <w:vAlign w:val="center"/>
          </w:tcPr>
          <w:p w:rsidR="00000000" w:rsidDel="00000000" w:rsidP="00000000" w:rsidRDefault="00000000" w:rsidRPr="00000000" w14:paraId="00000071">
            <w:pPr>
              <w:jc w:val="center"/>
              <w:rPr>
                <w:b w:val="1"/>
              </w:rPr>
            </w:pPr>
            <w:r w:rsidDel="00000000" w:rsidR="00000000" w:rsidRPr="00000000">
              <w:rPr>
                <w:b w:val="1"/>
                <w:sz w:val="22"/>
                <w:szCs w:val="22"/>
                <w:rtl w:val="0"/>
              </w:rPr>
              <w:t xml:space="preserve">Time and Patterns of interaction</w:t>
            </w:r>
            <w:r w:rsidDel="00000000" w:rsidR="00000000" w:rsidRPr="00000000">
              <w:rPr>
                <w:rtl w:val="0"/>
              </w:rPr>
            </w:r>
          </w:p>
        </w:tc>
      </w:tr>
      <w:tr>
        <w:trPr>
          <w:trHeight w:val="1097" w:hRule="atLeast"/>
        </w:trPr>
        <w:tc>
          <w:tcPr>
            <w:vMerge w:val="restart"/>
            <w:shd w:fill="auto" w:val="clear"/>
          </w:tcPr>
          <w:p w:rsidR="00000000" w:rsidDel="00000000" w:rsidP="00000000" w:rsidRDefault="00000000" w:rsidRPr="00000000" w14:paraId="00000072">
            <w:pPr>
              <w:rPr>
                <w:b w:val="1"/>
                <w:sz w:val="20"/>
                <w:szCs w:val="20"/>
              </w:rPr>
            </w:pPr>
            <w:r w:rsidDel="00000000" w:rsidR="00000000" w:rsidRPr="00000000">
              <w:rPr>
                <w:b w:val="1"/>
                <w:sz w:val="20"/>
                <w:szCs w:val="20"/>
                <w:rtl w:val="0"/>
              </w:rPr>
              <w:t xml:space="preserve">Warm up:</w:t>
            </w:r>
          </w:p>
          <w:p w:rsidR="00000000" w:rsidDel="00000000" w:rsidP="00000000" w:rsidRDefault="00000000" w:rsidRPr="00000000" w14:paraId="00000073">
            <w:pPr>
              <w:rPr>
                <w:sz w:val="20"/>
                <w:szCs w:val="20"/>
              </w:rPr>
            </w:pPr>
            <w:r w:rsidDel="00000000" w:rsidR="00000000" w:rsidRPr="00000000">
              <w:rPr>
                <w:rtl w:val="0"/>
              </w:rPr>
            </w:r>
          </w:p>
        </w:tc>
        <w:tc>
          <w:tcPr>
            <w:shd w:fill="auto" w:val="clear"/>
          </w:tcPr>
          <w:p w:rsidR="00000000" w:rsidDel="00000000" w:rsidP="00000000" w:rsidRDefault="00000000" w:rsidRPr="00000000" w14:paraId="00000074">
            <w:pPr>
              <w:rPr/>
            </w:pPr>
            <w:r w:rsidDel="00000000" w:rsidR="00000000" w:rsidRPr="00000000">
              <w:rPr>
                <w:rtl w:val="0"/>
              </w:rPr>
              <w:t xml:space="preserve">T will encourage Students to watch the videos: What's your name? How do you spell your name? And Children's: Spelling 1.</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Teacher asks students the following questions:</w:t>
            </w:r>
          </w:p>
          <w:p w:rsidR="00000000" w:rsidDel="00000000" w:rsidP="00000000" w:rsidRDefault="00000000" w:rsidRPr="00000000" w14:paraId="0000007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the first video about?</w:t>
            </w:r>
          </w:p>
          <w:p w:rsidR="00000000" w:rsidDel="00000000" w:rsidP="00000000" w:rsidRDefault="00000000" w:rsidRPr="00000000" w14:paraId="0000007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the second video about?</w:t>
            </w:r>
          </w:p>
          <w:p w:rsidR="00000000" w:rsidDel="00000000" w:rsidP="00000000" w:rsidRDefault="00000000" w:rsidRPr="00000000" w14:paraId="0000007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do you need to spell a Word in any language?</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Teacher models by telling his name and spelling it.</w:t>
            </w:r>
          </w:p>
          <w:p w:rsidR="00000000" w:rsidDel="00000000" w:rsidP="00000000" w:rsidRDefault="00000000" w:rsidRPr="00000000" w14:paraId="0000007C">
            <w:pPr>
              <w:rPr/>
            </w:pPr>
            <w:r w:rsidDel="00000000" w:rsidR="00000000" w:rsidRPr="00000000">
              <w:rPr>
                <w:rtl w:val="0"/>
              </w:rPr>
              <w:t xml:space="preserve">Next, teacher tells students to say their names to a partner and spell it.</w:t>
            </w:r>
          </w:p>
        </w:tc>
        <w:tc>
          <w:tcPr>
            <w:vMerge w:val="restart"/>
            <w:shd w:fill="auto" w:val="clear"/>
          </w:tcPr>
          <w:p w:rsidR="00000000" w:rsidDel="00000000" w:rsidP="00000000" w:rsidRDefault="00000000" w:rsidRPr="00000000" w14:paraId="0000007D">
            <w:pPr>
              <w:rPr>
                <w:sz w:val="20"/>
                <w:szCs w:val="20"/>
              </w:rPr>
            </w:pPr>
            <w:r w:rsidDel="00000000" w:rsidR="00000000" w:rsidRPr="00000000">
              <w:rPr>
                <w:sz w:val="20"/>
                <w:szCs w:val="20"/>
                <w:rtl w:val="0"/>
              </w:rPr>
              <w:t xml:space="preserve">30 minutes</w:t>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rPr>
                <w:sz w:val="20"/>
                <w:szCs w:val="20"/>
              </w:rPr>
            </w:pPr>
            <w:r w:rsidDel="00000000" w:rsidR="00000000" w:rsidRPr="00000000">
              <w:rPr>
                <w:sz w:val="20"/>
                <w:szCs w:val="20"/>
                <w:rtl w:val="0"/>
              </w:rPr>
              <w:t xml:space="preserve">T-SS</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rPr>
                <w:sz w:val="20"/>
                <w:szCs w:val="20"/>
                <w:rtl w:val="0"/>
              </w:rPr>
              <w:t xml:space="preserve">Individual work</w:t>
            </w:r>
          </w:p>
        </w:tc>
      </w:tr>
      <w:tr>
        <w:trPr>
          <w:trHeight w:val="272" w:hRule="atLeast"/>
        </w:trPr>
        <w:tc>
          <w:tcPr>
            <w:vMerge w:val="continue"/>
            <w:shd w:fill="auto" w:val="cle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83">
            <w:pPr>
              <w:rPr>
                <w:b w:val="1"/>
                <w:sz w:val="20"/>
                <w:szCs w:val="20"/>
              </w:rPr>
            </w:pPr>
            <w:r w:rsidDel="00000000" w:rsidR="00000000" w:rsidRPr="00000000">
              <w:rPr>
                <w:b w:val="1"/>
                <w:i w:val="1"/>
                <w:color w:val="000000"/>
                <w:sz w:val="21"/>
                <w:szCs w:val="21"/>
                <w:rtl w:val="0"/>
              </w:rPr>
              <w:t xml:space="preserve">Assessment: </w:t>
            </w:r>
            <w:r w:rsidDel="00000000" w:rsidR="00000000" w:rsidRPr="00000000">
              <w:rPr>
                <w:b w:val="1"/>
                <w:sz w:val="20"/>
                <w:szCs w:val="20"/>
                <w:rtl w:val="0"/>
              </w:rPr>
              <w:t xml:space="preserve">STOP AND GO: (CAT)</w:t>
            </w:r>
          </w:p>
          <w:p w:rsidR="00000000" w:rsidDel="00000000" w:rsidP="00000000" w:rsidRDefault="00000000" w:rsidRPr="00000000" w14:paraId="00000084">
            <w:pPr>
              <w:rPr>
                <w:sz w:val="20"/>
                <w:szCs w:val="20"/>
              </w:rPr>
            </w:pPr>
            <w:r w:rsidDel="00000000" w:rsidR="00000000" w:rsidRPr="00000000">
              <w:rPr>
                <w:sz w:val="20"/>
                <w:szCs w:val="20"/>
                <w:rtl w:val="0"/>
              </w:rPr>
              <w:t xml:space="preserve">• Along all the class, students will get two cards: one Green card and one Red card. These will be their Stop and Go signals!</w:t>
            </w:r>
          </w:p>
          <w:p w:rsidR="00000000" w:rsidDel="00000000" w:rsidP="00000000" w:rsidRDefault="00000000" w:rsidRPr="00000000" w14:paraId="00000085">
            <w:pPr>
              <w:rPr>
                <w:sz w:val="20"/>
                <w:szCs w:val="20"/>
              </w:rPr>
            </w:pPr>
            <w:r w:rsidDel="00000000" w:rsidR="00000000" w:rsidRPr="00000000">
              <w:rPr>
                <w:sz w:val="20"/>
                <w:szCs w:val="20"/>
                <w:rtl w:val="0"/>
              </w:rPr>
              <w:t xml:space="preserve">• While the teacher is explaining something, students hold their card upright visible to him/her.</w:t>
            </w:r>
          </w:p>
          <w:p w:rsidR="00000000" w:rsidDel="00000000" w:rsidP="00000000" w:rsidRDefault="00000000" w:rsidRPr="00000000" w14:paraId="00000086">
            <w:pPr>
              <w:rPr>
                <w:sz w:val="20"/>
                <w:szCs w:val="20"/>
              </w:rPr>
            </w:pPr>
            <w:r w:rsidDel="00000000" w:rsidR="00000000" w:rsidRPr="00000000">
              <w:rPr>
                <w:sz w:val="20"/>
                <w:szCs w:val="20"/>
                <w:rtl w:val="0"/>
              </w:rPr>
              <w:t xml:space="preserve">• Students hold their Green Card upright if they are following along and understand the lesson.</w:t>
            </w:r>
          </w:p>
          <w:p w:rsidR="00000000" w:rsidDel="00000000" w:rsidP="00000000" w:rsidRDefault="00000000" w:rsidRPr="00000000" w14:paraId="00000087">
            <w:pPr>
              <w:rPr>
                <w:sz w:val="20"/>
                <w:szCs w:val="20"/>
              </w:rPr>
            </w:pPr>
            <w:r w:rsidDel="00000000" w:rsidR="00000000" w:rsidRPr="00000000">
              <w:rPr>
                <w:sz w:val="20"/>
                <w:szCs w:val="20"/>
                <w:rtl w:val="0"/>
              </w:rPr>
              <w:t xml:space="preserve">• Students hold their Red Card upright if they don’t understand something and they need clarification.</w:t>
            </w:r>
          </w:p>
          <w:p w:rsidR="00000000" w:rsidDel="00000000" w:rsidP="00000000" w:rsidRDefault="00000000" w:rsidRPr="00000000" w14:paraId="00000088">
            <w:pPr>
              <w:rPr>
                <w:sz w:val="20"/>
                <w:szCs w:val="20"/>
              </w:rPr>
            </w:pPr>
            <w:r w:rsidDel="00000000" w:rsidR="00000000" w:rsidRPr="00000000">
              <w:rPr>
                <w:sz w:val="20"/>
                <w:szCs w:val="20"/>
                <w:rtl w:val="0"/>
              </w:rPr>
              <w:t xml:space="preserve">• The teacher will provide support in case students hold the red card upright.</w:t>
            </w:r>
          </w:p>
          <w:p w:rsidR="00000000" w:rsidDel="00000000" w:rsidP="00000000" w:rsidRDefault="00000000" w:rsidRPr="00000000" w14:paraId="00000089">
            <w:pPr>
              <w:rPr>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1238" w:hRule="atLeast"/>
        </w:trPr>
        <w:tc>
          <w:tcPr>
            <w:shd w:fill="auto" w:val="clear"/>
          </w:tcPr>
          <w:p w:rsidR="00000000" w:rsidDel="00000000" w:rsidP="00000000" w:rsidRDefault="00000000" w:rsidRPr="00000000" w14:paraId="0000008B">
            <w:pPr>
              <w:rPr>
                <w:b w:val="1"/>
                <w:sz w:val="20"/>
                <w:szCs w:val="20"/>
              </w:rPr>
            </w:pPr>
            <w:r w:rsidDel="00000000" w:rsidR="00000000" w:rsidRPr="00000000">
              <w:rPr>
                <w:b w:val="1"/>
                <w:sz w:val="20"/>
                <w:szCs w:val="20"/>
                <w:rtl w:val="0"/>
              </w:rPr>
              <w:t xml:space="preserve">Presentation:</w:t>
            </w:r>
          </w:p>
          <w:p w:rsidR="00000000" w:rsidDel="00000000" w:rsidP="00000000" w:rsidRDefault="00000000" w:rsidRPr="00000000" w14:paraId="0000008C">
            <w:pPr>
              <w:rPr>
                <w:sz w:val="20"/>
                <w:szCs w:val="20"/>
              </w:rPr>
            </w:pPr>
            <w:r w:rsidDel="00000000" w:rsidR="00000000" w:rsidRPr="00000000">
              <w:rPr>
                <w:sz w:val="20"/>
                <w:szCs w:val="20"/>
                <w:rtl w:val="0"/>
              </w:rPr>
              <w:t xml:space="preserve">Introducing language</w:t>
            </w:r>
          </w:p>
          <w:p w:rsidR="00000000" w:rsidDel="00000000" w:rsidP="00000000" w:rsidRDefault="00000000" w:rsidRPr="00000000" w14:paraId="0000008D">
            <w:pPr>
              <w:rPr>
                <w:sz w:val="20"/>
                <w:szCs w:val="20"/>
              </w:rPr>
            </w:pPr>
            <w:r w:rsidDel="00000000" w:rsidR="00000000" w:rsidRPr="00000000">
              <w:rPr>
                <w:rtl w:val="0"/>
              </w:rPr>
            </w:r>
          </w:p>
        </w:tc>
        <w:tc>
          <w:tcPr>
            <w:shd w:fill="auto" w:val="clear"/>
          </w:tcPr>
          <w:p w:rsidR="00000000" w:rsidDel="00000000" w:rsidP="00000000" w:rsidRDefault="00000000" w:rsidRPr="00000000" w14:paraId="0000008E">
            <w:pPr>
              <w:rPr>
                <w:sz w:val="20"/>
                <w:szCs w:val="20"/>
              </w:rPr>
            </w:pPr>
            <w:r w:rsidDel="00000000" w:rsidR="00000000" w:rsidRPr="00000000">
              <w:rPr>
                <w:sz w:val="20"/>
                <w:szCs w:val="20"/>
                <w:rtl w:val="0"/>
              </w:rPr>
              <w:t xml:space="preserve">Teacher explains that in English words are most of the time written different as they are pronounced whilst in Spanish most words are written the same way they are pronounced. Then T will display a video in which different people introduce themselves. Ss must write down all the names in their notebooks. </w:t>
            </w:r>
          </w:p>
          <w:p w:rsidR="00000000" w:rsidDel="00000000" w:rsidP="00000000" w:rsidRDefault="00000000" w:rsidRPr="00000000" w14:paraId="0000008F">
            <w:pPr>
              <w:rPr/>
            </w:pPr>
            <w:hyperlink r:id="rId9">
              <w:r w:rsidDel="00000000" w:rsidR="00000000" w:rsidRPr="00000000">
                <w:rPr>
                  <w:color w:val="0000ff"/>
                  <w:u w:val="single"/>
                  <w:rtl w:val="0"/>
                </w:rPr>
                <w:t xml:space="preserve">https://www.youtube.com/watch?v=kIsNf4IG9QA</w:t>
              </w:r>
            </w:hyperlink>
            <w:r w:rsidDel="00000000" w:rsidR="00000000" w:rsidRPr="00000000">
              <w:rPr>
                <w:rtl w:val="0"/>
              </w:rPr>
            </w:r>
          </w:p>
          <w:p w:rsidR="00000000" w:rsidDel="00000000" w:rsidP="00000000" w:rsidRDefault="00000000" w:rsidRPr="00000000" w14:paraId="00000090">
            <w:pPr>
              <w:rPr>
                <w:sz w:val="20"/>
                <w:szCs w:val="20"/>
              </w:rPr>
            </w:pPr>
            <w:r w:rsidDel="00000000" w:rsidR="00000000" w:rsidRPr="00000000">
              <w:rPr>
                <w:sz w:val="20"/>
                <w:szCs w:val="20"/>
                <w:rtl w:val="0"/>
              </w:rPr>
              <w:t xml:space="preserve"> </w:t>
            </w:r>
          </w:p>
          <w:p w:rsidR="00000000" w:rsidDel="00000000" w:rsidP="00000000" w:rsidRDefault="00000000" w:rsidRPr="00000000" w14:paraId="00000091">
            <w:pPr>
              <w:rPr>
                <w:sz w:val="20"/>
                <w:szCs w:val="20"/>
              </w:rPr>
            </w:pPr>
            <w:r w:rsidDel="00000000" w:rsidR="00000000" w:rsidRPr="00000000">
              <w:rPr>
                <w:rtl w:val="0"/>
              </w:rPr>
            </w:r>
          </w:p>
        </w:tc>
        <w:tc>
          <w:tcPr>
            <w:shd w:fill="auto" w:val="clear"/>
          </w:tcPr>
          <w:p w:rsidR="00000000" w:rsidDel="00000000" w:rsidP="00000000" w:rsidRDefault="00000000" w:rsidRPr="00000000" w14:paraId="00000092">
            <w:pPr>
              <w:rPr>
                <w:sz w:val="20"/>
                <w:szCs w:val="20"/>
              </w:rPr>
            </w:pPr>
            <w:r w:rsidDel="00000000" w:rsidR="00000000" w:rsidRPr="00000000">
              <w:rPr>
                <w:sz w:val="20"/>
                <w:szCs w:val="20"/>
                <w:rtl w:val="0"/>
              </w:rPr>
              <w:t xml:space="preserve">30 minutes</w:t>
            </w:r>
          </w:p>
          <w:p w:rsidR="00000000" w:rsidDel="00000000" w:rsidP="00000000" w:rsidRDefault="00000000" w:rsidRPr="00000000" w14:paraId="00000093">
            <w:pPr>
              <w:rPr>
                <w:sz w:val="20"/>
                <w:szCs w:val="20"/>
              </w:rPr>
            </w:pPr>
            <w:r w:rsidDel="00000000" w:rsidR="00000000" w:rsidRPr="00000000">
              <w:rPr>
                <w:rtl w:val="0"/>
              </w:rPr>
            </w:r>
          </w:p>
          <w:p w:rsidR="00000000" w:rsidDel="00000000" w:rsidP="00000000" w:rsidRDefault="00000000" w:rsidRPr="00000000" w14:paraId="00000094">
            <w:pPr>
              <w:rPr>
                <w:sz w:val="20"/>
                <w:szCs w:val="20"/>
              </w:rPr>
            </w:pPr>
            <w:r w:rsidDel="00000000" w:rsidR="00000000" w:rsidRPr="00000000">
              <w:rPr>
                <w:sz w:val="20"/>
                <w:szCs w:val="20"/>
                <w:rtl w:val="0"/>
              </w:rPr>
              <w:t xml:space="preserve">T – ss </w:t>
            </w:r>
          </w:p>
          <w:p w:rsidR="00000000" w:rsidDel="00000000" w:rsidP="00000000" w:rsidRDefault="00000000" w:rsidRPr="00000000" w14:paraId="00000095">
            <w:pPr>
              <w:rPr>
                <w:sz w:val="20"/>
                <w:szCs w:val="20"/>
              </w:rPr>
            </w:pPr>
            <w:r w:rsidDel="00000000" w:rsidR="00000000" w:rsidRPr="00000000">
              <w:rPr>
                <w:rtl w:val="0"/>
              </w:rPr>
            </w:r>
          </w:p>
          <w:p w:rsidR="00000000" w:rsidDel="00000000" w:rsidP="00000000" w:rsidRDefault="00000000" w:rsidRPr="00000000" w14:paraId="00000096">
            <w:pPr>
              <w:rPr>
                <w:sz w:val="20"/>
                <w:szCs w:val="20"/>
              </w:rPr>
            </w:pPr>
            <w:r w:rsidDel="00000000" w:rsidR="00000000" w:rsidRPr="00000000">
              <w:rPr>
                <w:sz w:val="20"/>
                <w:szCs w:val="20"/>
                <w:rtl w:val="0"/>
              </w:rPr>
              <w:t xml:space="preserve">Individual work</w:t>
            </w:r>
          </w:p>
        </w:tc>
      </w:tr>
      <w:tr>
        <w:trPr>
          <w:trHeight w:val="739" w:hRule="atLeast"/>
        </w:trPr>
        <w:tc>
          <w:tcPr>
            <w:vMerge w:val="restart"/>
            <w:shd w:fill="auto" w:val="clear"/>
          </w:tcPr>
          <w:p w:rsidR="00000000" w:rsidDel="00000000" w:rsidP="00000000" w:rsidRDefault="00000000" w:rsidRPr="00000000" w14:paraId="00000097">
            <w:pPr>
              <w:rPr>
                <w:sz w:val="20"/>
                <w:szCs w:val="20"/>
              </w:rPr>
            </w:pPr>
            <w:r w:rsidDel="00000000" w:rsidR="00000000" w:rsidRPr="00000000">
              <w:rPr>
                <w:b w:val="1"/>
                <w:sz w:val="20"/>
                <w:szCs w:val="20"/>
                <w:rtl w:val="0"/>
              </w:rPr>
              <w:t xml:space="preserve">Practice  </w:t>
            </w:r>
            <w:r w:rsidDel="00000000" w:rsidR="00000000" w:rsidRPr="00000000">
              <w:rPr>
                <w:rtl w:val="0"/>
              </w:rPr>
            </w:r>
          </w:p>
        </w:tc>
        <w:tc>
          <w:tcPr>
            <w:shd w:fill="auto" w:val="clear"/>
          </w:tcPr>
          <w:p w:rsidR="00000000" w:rsidDel="00000000" w:rsidP="00000000" w:rsidRDefault="00000000" w:rsidRPr="00000000" w14:paraId="00000098">
            <w:pPr>
              <w:rPr>
                <w:sz w:val="20"/>
                <w:szCs w:val="20"/>
              </w:rPr>
            </w:pPr>
            <w:r w:rsidDel="00000000" w:rsidR="00000000" w:rsidRPr="00000000">
              <w:rPr>
                <w:sz w:val="20"/>
                <w:szCs w:val="20"/>
                <w:rtl w:val="0"/>
              </w:rPr>
              <w:t xml:space="preserve">Teacher shows 10 words on the board and tells the students to read and spell them carefully.</w:t>
            </w:r>
          </w:p>
          <w:p w:rsidR="00000000" w:rsidDel="00000000" w:rsidP="00000000" w:rsidRDefault="00000000" w:rsidRPr="00000000" w14:paraId="00000099">
            <w:pPr>
              <w:rPr>
                <w:sz w:val="20"/>
                <w:szCs w:val="20"/>
              </w:rPr>
            </w:pPr>
            <w:r w:rsidDel="00000000" w:rsidR="00000000" w:rsidRPr="00000000">
              <w:rPr>
                <w:sz w:val="20"/>
                <w:szCs w:val="20"/>
                <w:rtl w:val="0"/>
              </w:rPr>
              <w:t xml:space="preserve">•</w:t>
              <w:tab/>
              <w:t xml:space="preserve">Teacher: Why is important spelling words in English?</w:t>
            </w:r>
          </w:p>
          <w:p w:rsidR="00000000" w:rsidDel="00000000" w:rsidP="00000000" w:rsidRDefault="00000000" w:rsidRPr="00000000" w14:paraId="0000009A">
            <w:pPr>
              <w:rPr>
                <w:sz w:val="20"/>
                <w:szCs w:val="20"/>
              </w:rPr>
            </w:pPr>
            <w:r w:rsidDel="00000000" w:rsidR="00000000" w:rsidRPr="00000000">
              <w:rPr>
                <w:sz w:val="20"/>
                <w:szCs w:val="20"/>
                <w:rtl w:val="0"/>
              </w:rPr>
              <w:t xml:space="preserve">•</w:t>
              <w:tab/>
              <w:t xml:space="preserve">Answer: Because in English most of the time, words are written different as they are pronounced.</w:t>
            </w:r>
          </w:p>
          <w:p w:rsidR="00000000" w:rsidDel="00000000" w:rsidP="00000000" w:rsidRDefault="00000000" w:rsidRPr="00000000" w14:paraId="0000009B">
            <w:pPr>
              <w:rPr>
                <w:sz w:val="20"/>
                <w:szCs w:val="20"/>
              </w:rPr>
            </w:pPr>
            <w:r w:rsidDel="00000000" w:rsidR="00000000" w:rsidRPr="00000000">
              <w:rPr>
                <w:sz w:val="20"/>
                <w:szCs w:val="20"/>
                <w:rtl w:val="0"/>
              </w:rPr>
              <w:t xml:space="preserve">•</w:t>
              <w:tab/>
              <w:t xml:space="preserve">Teacher: What do you need to spell a Word in English?</w:t>
            </w:r>
          </w:p>
          <w:p w:rsidR="00000000" w:rsidDel="00000000" w:rsidP="00000000" w:rsidRDefault="00000000" w:rsidRPr="00000000" w14:paraId="0000009C">
            <w:pPr>
              <w:rPr>
                <w:sz w:val="20"/>
                <w:szCs w:val="20"/>
              </w:rPr>
            </w:pPr>
            <w:r w:rsidDel="00000000" w:rsidR="00000000" w:rsidRPr="00000000">
              <w:rPr>
                <w:sz w:val="20"/>
                <w:szCs w:val="20"/>
                <w:rtl w:val="0"/>
              </w:rPr>
              <w:t xml:space="preserve">•</w:t>
              <w:tab/>
              <w:t xml:space="preserve">Answer: To know the Word and to know the alphabet?</w:t>
            </w:r>
          </w:p>
          <w:p w:rsidR="00000000" w:rsidDel="00000000" w:rsidP="00000000" w:rsidRDefault="00000000" w:rsidRPr="00000000" w14:paraId="0000009D">
            <w:pPr>
              <w:rPr>
                <w:sz w:val="20"/>
                <w:szCs w:val="20"/>
              </w:rPr>
            </w:pPr>
            <w:r w:rsidDel="00000000" w:rsidR="00000000" w:rsidRPr="00000000">
              <w:rPr>
                <w:sz w:val="20"/>
                <w:szCs w:val="20"/>
                <w:rtl w:val="0"/>
              </w:rPr>
              <w:t xml:space="preserve">Spelling contest: T will divide the class into 3 main groups, every group will be named as ss wish. T asks one ss from each group to come to the board, grab a marker and get ready to write the name T will say. Every student can get help from his/her classmate. After 10 rounds (every round with a different member) the group with the most points will be the winner. </w:t>
            </w:r>
          </w:p>
        </w:tc>
        <w:tc>
          <w:tcPr>
            <w:vMerge w:val="restart"/>
            <w:shd w:fill="auto" w:val="clear"/>
          </w:tcPr>
          <w:p w:rsidR="00000000" w:rsidDel="00000000" w:rsidP="00000000" w:rsidRDefault="00000000" w:rsidRPr="00000000" w14:paraId="0000009E">
            <w:pPr>
              <w:rPr>
                <w:sz w:val="20"/>
                <w:szCs w:val="20"/>
              </w:rPr>
            </w:pPr>
            <w:r w:rsidDel="00000000" w:rsidR="00000000" w:rsidRPr="00000000">
              <w:rPr>
                <w:sz w:val="20"/>
                <w:szCs w:val="20"/>
                <w:rtl w:val="0"/>
              </w:rPr>
              <w:t xml:space="preserve">40 minutes</w:t>
            </w:r>
          </w:p>
          <w:p w:rsidR="00000000" w:rsidDel="00000000" w:rsidP="00000000" w:rsidRDefault="00000000" w:rsidRPr="00000000" w14:paraId="0000009F">
            <w:pPr>
              <w:rPr>
                <w:sz w:val="20"/>
                <w:szCs w:val="20"/>
              </w:rPr>
            </w:pPr>
            <w:r w:rsidDel="00000000" w:rsidR="00000000" w:rsidRPr="00000000">
              <w:rPr>
                <w:rtl w:val="0"/>
              </w:rPr>
            </w:r>
          </w:p>
          <w:p w:rsidR="00000000" w:rsidDel="00000000" w:rsidP="00000000" w:rsidRDefault="00000000" w:rsidRPr="00000000" w14:paraId="000000A0">
            <w:pPr>
              <w:rPr>
                <w:sz w:val="20"/>
                <w:szCs w:val="20"/>
              </w:rPr>
            </w:pPr>
            <w:r w:rsidDel="00000000" w:rsidR="00000000" w:rsidRPr="00000000">
              <w:rPr>
                <w:sz w:val="20"/>
                <w:szCs w:val="20"/>
                <w:rtl w:val="0"/>
              </w:rPr>
              <w:t xml:space="preserve">Ss – ss </w:t>
            </w:r>
          </w:p>
          <w:p w:rsidR="00000000" w:rsidDel="00000000" w:rsidP="00000000" w:rsidRDefault="00000000" w:rsidRPr="00000000" w14:paraId="000000A1">
            <w:pPr>
              <w:rPr>
                <w:sz w:val="20"/>
                <w:szCs w:val="20"/>
              </w:rPr>
            </w:pPr>
            <w:r w:rsidDel="00000000" w:rsidR="00000000" w:rsidRPr="00000000">
              <w:rPr>
                <w:rtl w:val="0"/>
              </w:rPr>
            </w:r>
          </w:p>
          <w:p w:rsidR="00000000" w:rsidDel="00000000" w:rsidP="00000000" w:rsidRDefault="00000000" w:rsidRPr="00000000" w14:paraId="000000A2">
            <w:pPr>
              <w:rPr>
                <w:sz w:val="20"/>
                <w:szCs w:val="20"/>
              </w:rPr>
            </w:pPr>
            <w:r w:rsidDel="00000000" w:rsidR="00000000" w:rsidRPr="00000000">
              <w:rPr>
                <w:sz w:val="20"/>
                <w:szCs w:val="20"/>
                <w:rtl w:val="0"/>
              </w:rPr>
              <w:t xml:space="preserve">Group work </w:t>
            </w:r>
          </w:p>
        </w:tc>
      </w:tr>
      <w:tr>
        <w:trPr>
          <w:trHeight w:val="225" w:hRule="atLeast"/>
        </w:trPr>
        <w:tc>
          <w:tcPr>
            <w:vMerge w:val="continue"/>
            <w:shd w:fill="auto" w:val="clea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A4">
            <w:pPr>
              <w:rPr>
                <w:i w:val="1"/>
                <w:color w:val="000000"/>
                <w:sz w:val="20"/>
                <w:szCs w:val="20"/>
              </w:rPr>
            </w:pPr>
            <w:r w:rsidDel="00000000" w:rsidR="00000000" w:rsidRPr="00000000">
              <w:rPr>
                <w:i w:val="1"/>
                <w:color w:val="000000"/>
                <w:sz w:val="20"/>
                <w:szCs w:val="20"/>
                <w:rtl w:val="0"/>
              </w:rPr>
              <w:t xml:space="preserve">Assessment: 2 stars and a wish: for the end of this segment T will give each ss a piece of paper to be completed based on their group work and topic:</w:t>
            </w:r>
          </w:p>
          <w:p w:rsidR="00000000" w:rsidDel="00000000" w:rsidP="00000000" w:rsidRDefault="00000000" w:rsidRPr="00000000" w14:paraId="000000A5">
            <w:pPr>
              <w:rPr>
                <w:i w:val="1"/>
                <w:color w:val="000000"/>
                <w:sz w:val="20"/>
                <w:szCs w:val="20"/>
              </w:rPr>
            </w:pPr>
            <w:r w:rsidDel="00000000" w:rsidR="00000000" w:rsidRPr="00000000">
              <w:rPr>
                <w:rtl w:val="0"/>
              </w:rPr>
            </w:r>
          </w:p>
          <w:tbl>
            <w:tblPr>
              <w:tblStyle w:val="Table10"/>
              <w:tblW w:w="690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3450"/>
              <w:gridCol w:w="3450"/>
              <w:tblGridChange w:id="0">
                <w:tblGrid>
                  <w:gridCol w:w="3450"/>
                  <w:gridCol w:w="3450"/>
                </w:tblGrid>
              </w:tblGridChange>
            </w:tblGrid>
            <w:tr>
              <w:tc>
                <w:tcPr/>
                <w:p w:rsidR="00000000" w:rsidDel="00000000" w:rsidP="00000000" w:rsidRDefault="00000000" w:rsidRPr="00000000" w14:paraId="000000A6">
                  <w:pPr>
                    <w:rPr>
                      <w:b w:val="0"/>
                      <w:i w:val="1"/>
                      <w:color w:val="000000"/>
                      <w:sz w:val="20"/>
                      <w:szCs w:val="20"/>
                    </w:rPr>
                  </w:pPr>
                  <w:r w:rsidDel="00000000" w:rsidR="00000000" w:rsidRPr="00000000">
                    <w:rPr>
                      <w:b w:val="0"/>
                      <w:i w:val="1"/>
                      <w:color w:val="000000"/>
                      <w:sz w:val="20"/>
                      <w:szCs w:val="20"/>
                      <w:rtl w:val="0"/>
                    </w:rPr>
                    <w:t xml:space="preserve">                      I felt…    </w:t>
                  </w:r>
                </w:p>
                <w:p w:rsidR="00000000" w:rsidDel="00000000" w:rsidP="00000000" w:rsidRDefault="00000000" w:rsidRPr="00000000" w14:paraId="000000A7">
                  <w:pPr>
                    <w:rPr>
                      <w:b w:val="0"/>
                      <w:i w:val="1"/>
                      <w:color w:val="000000"/>
                      <w:sz w:val="20"/>
                      <w:szCs w:val="20"/>
                    </w:rPr>
                  </w:pPr>
                  <w:r w:rsidDel="00000000" w:rsidR="00000000" w:rsidRPr="00000000">
                    <w:rPr>
                      <w:b w:val="0"/>
                      <w:i w:val="1"/>
                      <w:color w:val="000000"/>
                      <w:sz w:val="20"/>
                      <w:szCs w:val="20"/>
                      <w:rtl w:val="0"/>
                    </w:rPr>
                    <w:t xml:space="preserve">                       ______________________          </w:t>
                  </w:r>
                </w:p>
                <w:p w:rsidR="00000000" w:rsidDel="00000000" w:rsidP="00000000" w:rsidRDefault="00000000" w:rsidRPr="00000000" w14:paraId="000000A8">
                  <w:pPr>
                    <w:rPr>
                      <w:b w:val="0"/>
                      <w:i w:val="1"/>
                      <w:color w:val="000000"/>
                      <w:sz w:val="20"/>
                      <w:szCs w:val="20"/>
                    </w:rPr>
                  </w:pPr>
                  <w:r w:rsidDel="00000000" w:rsidR="00000000" w:rsidRPr="00000000">
                    <w:rPr>
                      <w:b w:val="0"/>
                      <w:i w:val="1"/>
                      <w:color w:val="000000"/>
                      <w:sz w:val="20"/>
                      <w:szCs w:val="20"/>
                      <w:rtl w:val="0"/>
                    </w:rPr>
                    <w:t xml:space="preserve">                      ______________________</w:t>
                  </w:r>
                </w:p>
                <w:p w:rsidR="00000000" w:rsidDel="00000000" w:rsidP="00000000" w:rsidRDefault="00000000" w:rsidRPr="00000000" w14:paraId="000000A9">
                  <w:pPr>
                    <w:rPr>
                      <w:i w:val="1"/>
                      <w:color w:val="000000"/>
                      <w:sz w:val="20"/>
                      <w:szCs w:val="20"/>
                    </w:rPr>
                  </w:pPr>
                  <w:r w:rsidDel="00000000" w:rsidR="00000000" w:rsidRPr="00000000">
                    <w:rPr>
                      <w:i w:val="1"/>
                      <w:color w:val="000000"/>
                      <w:sz w:val="20"/>
                      <w:szCs w:val="20"/>
                      <w:rtl w:val="0"/>
                    </w:rPr>
                    <w:t xml:space="preserve">                      ______________________</w:t>
                  </w:r>
                </w:p>
              </w:tc>
              <w:tc>
                <w:tcPr>
                  <w:vMerge w:val="restart"/>
                </w:tcPr>
                <w:p w:rsidR="00000000" w:rsidDel="00000000" w:rsidP="00000000" w:rsidRDefault="00000000" w:rsidRPr="00000000" w14:paraId="000000AA">
                  <w:pPr>
                    <w:rPr>
                      <w:b w:val="0"/>
                      <w:i w:val="1"/>
                      <w:color w:val="000000"/>
                      <w:sz w:val="20"/>
                      <w:szCs w:val="20"/>
                    </w:rPr>
                  </w:pPr>
                  <w:r w:rsidDel="00000000" w:rsidR="00000000" w:rsidRPr="00000000">
                    <w:rPr>
                      <w:b w:val="0"/>
                      <w:i w:val="1"/>
                      <w:color w:val="000000"/>
                      <w:sz w:val="20"/>
                      <w:szCs w:val="20"/>
                      <w:rtl w:val="0"/>
                    </w:rPr>
                    <w:t xml:space="preserve">                       ______________________          </w:t>
                  </w:r>
                </w:p>
                <w:p w:rsidR="00000000" w:rsidDel="00000000" w:rsidP="00000000" w:rsidRDefault="00000000" w:rsidRPr="00000000" w14:paraId="000000AB">
                  <w:pPr>
                    <w:rPr>
                      <w:b w:val="0"/>
                      <w:i w:val="1"/>
                      <w:color w:val="000000"/>
                      <w:sz w:val="20"/>
                      <w:szCs w:val="20"/>
                    </w:rPr>
                  </w:pPr>
                  <w:r w:rsidDel="00000000" w:rsidR="00000000" w:rsidRPr="00000000">
                    <w:rPr>
                      <w:b w:val="0"/>
                      <w:i w:val="1"/>
                      <w:color w:val="000000"/>
                      <w:sz w:val="20"/>
                      <w:szCs w:val="20"/>
                      <w:rtl w:val="0"/>
                    </w:rPr>
                    <w:t xml:space="preserve">                      ______________________</w:t>
                  </w:r>
                </w:p>
                <w:p w:rsidR="00000000" w:rsidDel="00000000" w:rsidP="00000000" w:rsidRDefault="00000000" w:rsidRPr="00000000" w14:paraId="000000AC">
                  <w:pPr>
                    <w:rPr>
                      <w:i w:val="1"/>
                      <w:color w:val="000000"/>
                      <w:sz w:val="20"/>
                      <w:szCs w:val="20"/>
                    </w:rPr>
                  </w:pPr>
                  <w:r w:rsidDel="00000000" w:rsidR="00000000" w:rsidRPr="00000000">
                    <w:rPr>
                      <w:i w:val="1"/>
                      <w:color w:val="000000"/>
                      <w:sz w:val="20"/>
                      <w:szCs w:val="20"/>
                      <w:rtl w:val="0"/>
                    </w:rPr>
                    <w:t xml:space="preserve">                      ______________________</w:t>
                  </w:r>
                  <w:r w:rsidDel="00000000" w:rsidR="00000000" w:rsidRPr="00000000">
                    <w:drawing>
                      <wp:anchor allowOverlap="1" behindDoc="0" distB="0" distT="0" distL="114300" distR="114300" hidden="0" layoutInCell="1" locked="0" relativeHeight="0" simplePos="0">
                        <wp:simplePos x="0" y="0"/>
                        <wp:positionH relativeFrom="column">
                          <wp:posOffset>67007</wp:posOffset>
                        </wp:positionH>
                        <wp:positionV relativeFrom="paragraph">
                          <wp:posOffset>180190</wp:posOffset>
                        </wp:positionV>
                        <wp:extent cx="1183341" cy="778908"/>
                        <wp:effectExtent b="0" l="0" r="0" t="0"/>
                        <wp:wrapNone/>
                        <wp:docPr id="7"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183341" cy="778908"/>
                                </a:xfrm>
                                <a:prstGeom prst="rect"/>
                                <a:ln/>
                              </pic:spPr>
                            </pic:pic>
                          </a:graphicData>
                        </a:graphic>
                      </wp:anchor>
                    </w:drawing>
                  </w:r>
                </w:p>
              </w:tc>
            </w:tr>
            <w:tr>
              <w:tc>
                <w:tcPr/>
                <w:p w:rsidR="00000000" w:rsidDel="00000000" w:rsidP="00000000" w:rsidRDefault="00000000" w:rsidRPr="00000000" w14:paraId="000000AD">
                  <w:pPr>
                    <w:rPr>
                      <w:b w:val="0"/>
                      <w:i w:val="1"/>
                      <w:color w:val="000000"/>
                      <w:sz w:val="20"/>
                      <w:szCs w:val="20"/>
                    </w:rPr>
                  </w:pPr>
                  <w:r w:rsidDel="00000000" w:rsidR="00000000" w:rsidRPr="00000000">
                    <w:rPr>
                      <w:b w:val="0"/>
                      <w:i w:val="1"/>
                      <w:color w:val="000000"/>
                      <w:sz w:val="20"/>
                      <w:szCs w:val="20"/>
                      <w:rtl w:val="0"/>
                    </w:rPr>
                    <w:t xml:space="preserve">                      I liked…  </w:t>
                  </w:r>
                </w:p>
                <w:p w:rsidR="00000000" w:rsidDel="00000000" w:rsidP="00000000" w:rsidRDefault="00000000" w:rsidRPr="00000000" w14:paraId="000000AE">
                  <w:pPr>
                    <w:rPr>
                      <w:b w:val="0"/>
                      <w:i w:val="1"/>
                      <w:color w:val="000000"/>
                      <w:sz w:val="20"/>
                      <w:szCs w:val="20"/>
                    </w:rPr>
                  </w:pPr>
                  <w:r w:rsidDel="00000000" w:rsidR="00000000" w:rsidRPr="00000000">
                    <w:rPr>
                      <w:b w:val="0"/>
                      <w:i w:val="1"/>
                      <w:color w:val="000000"/>
                      <w:sz w:val="20"/>
                      <w:szCs w:val="20"/>
                      <w:rtl w:val="0"/>
                    </w:rPr>
                    <w:t xml:space="preserve">                       ______________________          </w:t>
                  </w:r>
                </w:p>
                <w:p w:rsidR="00000000" w:rsidDel="00000000" w:rsidP="00000000" w:rsidRDefault="00000000" w:rsidRPr="00000000" w14:paraId="000000AF">
                  <w:pPr>
                    <w:rPr>
                      <w:b w:val="0"/>
                      <w:i w:val="1"/>
                      <w:color w:val="000000"/>
                      <w:sz w:val="20"/>
                      <w:szCs w:val="20"/>
                    </w:rPr>
                  </w:pPr>
                  <w:r w:rsidDel="00000000" w:rsidR="00000000" w:rsidRPr="00000000">
                    <w:rPr>
                      <w:b w:val="0"/>
                      <w:i w:val="1"/>
                      <w:color w:val="000000"/>
                      <w:sz w:val="20"/>
                      <w:szCs w:val="20"/>
                      <w:rtl w:val="0"/>
                    </w:rPr>
                    <w:t xml:space="preserve">                      ______________________</w:t>
                  </w:r>
                </w:p>
                <w:p w:rsidR="00000000" w:rsidDel="00000000" w:rsidP="00000000" w:rsidRDefault="00000000" w:rsidRPr="00000000" w14:paraId="000000B0">
                  <w:pPr>
                    <w:rPr>
                      <w:b w:val="0"/>
                      <w:i w:val="1"/>
                      <w:color w:val="000000"/>
                      <w:sz w:val="20"/>
                      <w:szCs w:val="20"/>
                    </w:rPr>
                  </w:pPr>
                  <w:r w:rsidDel="00000000" w:rsidR="00000000" w:rsidRPr="00000000">
                    <w:rPr>
                      <w:i w:val="1"/>
                      <w:color w:val="000000"/>
                      <w:sz w:val="20"/>
                      <w:szCs w:val="20"/>
                      <w:rtl w:val="0"/>
                    </w:rPr>
                    <w:t xml:space="preserve">                      ______________________</w:t>
                  </w:r>
                  <w:r w:rsidDel="00000000" w:rsidR="00000000" w:rsidRPr="00000000">
                    <w:rPr>
                      <w:rtl w:val="0"/>
                    </w:rPr>
                  </w:r>
                </w:p>
              </w:tc>
              <w:tc>
                <w:tcPr>
                  <w:vMerge w:val="continue"/>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1"/>
                      <w:color w:val="000000"/>
                      <w:sz w:val="20"/>
                      <w:szCs w:val="20"/>
                    </w:rPr>
                  </w:pPr>
                  <w:r w:rsidDel="00000000" w:rsidR="00000000" w:rsidRPr="00000000">
                    <w:rPr>
                      <w:rtl w:val="0"/>
                    </w:rPr>
                  </w:r>
                </w:p>
              </w:tc>
            </w:tr>
          </w:tbl>
          <w:p w:rsidR="00000000" w:rsidDel="00000000" w:rsidP="00000000" w:rsidRDefault="00000000" w:rsidRPr="00000000" w14:paraId="000000B2">
            <w:pPr>
              <w:rPr>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545" w:hRule="atLeast"/>
        </w:trPr>
        <w:tc>
          <w:tcPr>
            <w:vMerge w:val="restart"/>
            <w:shd w:fill="auto" w:val="clear"/>
          </w:tcPr>
          <w:p w:rsidR="00000000" w:rsidDel="00000000" w:rsidP="00000000" w:rsidRDefault="00000000" w:rsidRPr="00000000" w14:paraId="000000B4">
            <w:pPr>
              <w:rPr>
                <w:sz w:val="20"/>
                <w:szCs w:val="20"/>
              </w:rPr>
            </w:pPr>
            <w:r w:rsidDel="00000000" w:rsidR="00000000" w:rsidRPr="00000000">
              <w:rPr>
                <w:b w:val="1"/>
                <w:sz w:val="20"/>
                <w:szCs w:val="20"/>
                <w:rtl w:val="0"/>
              </w:rPr>
              <w:t xml:space="preserve">Production  </w:t>
            </w:r>
            <w:r w:rsidDel="00000000" w:rsidR="00000000" w:rsidRPr="00000000">
              <w:rPr>
                <w:rtl w:val="0"/>
              </w:rPr>
            </w:r>
          </w:p>
        </w:tc>
        <w:tc>
          <w:tcPr>
            <w:shd w:fill="auto" w:val="clear"/>
          </w:tcPr>
          <w:p w:rsidR="00000000" w:rsidDel="00000000" w:rsidP="00000000" w:rsidRDefault="00000000" w:rsidRPr="00000000" w14:paraId="000000B5">
            <w:pPr>
              <w:rPr>
                <w:sz w:val="20"/>
                <w:szCs w:val="20"/>
              </w:rPr>
            </w:pPr>
            <w:r w:rsidDel="00000000" w:rsidR="00000000" w:rsidRPr="00000000">
              <w:rPr>
                <w:sz w:val="20"/>
                <w:szCs w:val="20"/>
                <w:rtl w:val="0"/>
              </w:rPr>
              <w:t xml:space="preserve">One minute paper: (CAT)</w:t>
            </w:r>
          </w:p>
          <w:p w:rsidR="00000000" w:rsidDel="00000000" w:rsidP="00000000" w:rsidRDefault="00000000" w:rsidRPr="00000000" w14:paraId="000000B6">
            <w:pPr>
              <w:rPr>
                <w:sz w:val="20"/>
                <w:szCs w:val="20"/>
              </w:rPr>
            </w:pPr>
            <w:r w:rsidDel="00000000" w:rsidR="00000000" w:rsidRPr="00000000">
              <w:rPr>
                <w:sz w:val="20"/>
                <w:szCs w:val="20"/>
                <w:rtl w:val="0"/>
              </w:rPr>
              <w:t xml:space="preserve">In order to practice the alphabet, the teacher implements “A Minute Paper” Technique:</w:t>
            </w:r>
          </w:p>
          <w:p w:rsidR="00000000" w:rsidDel="00000000" w:rsidP="00000000" w:rsidRDefault="00000000" w:rsidRPr="00000000" w14:paraId="000000B7">
            <w:pPr>
              <w:rPr>
                <w:sz w:val="20"/>
                <w:szCs w:val="20"/>
              </w:rPr>
            </w:pPr>
            <w:r w:rsidDel="00000000" w:rsidR="00000000" w:rsidRPr="00000000">
              <w:rPr>
                <w:sz w:val="20"/>
                <w:szCs w:val="20"/>
                <w:rtl w:val="0"/>
              </w:rPr>
              <w:t xml:space="preserve">Teacher asks students to answer two questions in one minute:</w:t>
            </w:r>
          </w:p>
          <w:p w:rsidR="00000000" w:rsidDel="00000000" w:rsidP="00000000" w:rsidRDefault="00000000" w:rsidRPr="00000000" w14:paraId="000000B8">
            <w:pPr>
              <w:rPr>
                <w:sz w:val="20"/>
                <w:szCs w:val="20"/>
              </w:rPr>
            </w:pPr>
            <w:r w:rsidDel="00000000" w:rsidR="00000000" w:rsidRPr="00000000">
              <w:rPr>
                <w:sz w:val="20"/>
                <w:szCs w:val="20"/>
                <w:rtl w:val="0"/>
              </w:rPr>
              <w:t xml:space="preserve">•</w:t>
              <w:tab/>
              <w:t xml:space="preserve">Do you know the alphabet in English?</w:t>
            </w:r>
          </w:p>
          <w:p w:rsidR="00000000" w:rsidDel="00000000" w:rsidP="00000000" w:rsidRDefault="00000000" w:rsidRPr="00000000" w14:paraId="000000B9">
            <w:pPr>
              <w:rPr>
                <w:sz w:val="20"/>
                <w:szCs w:val="20"/>
              </w:rPr>
            </w:pPr>
            <w:r w:rsidDel="00000000" w:rsidR="00000000" w:rsidRPr="00000000">
              <w:rPr>
                <w:sz w:val="20"/>
                <w:szCs w:val="20"/>
                <w:rtl w:val="0"/>
              </w:rPr>
              <w:t xml:space="preserve">•</w:t>
              <w:tab/>
              <w:t xml:space="preserve">Can you spell words in English without any difficulty?</w:t>
            </w:r>
          </w:p>
          <w:p w:rsidR="00000000" w:rsidDel="00000000" w:rsidP="00000000" w:rsidRDefault="00000000" w:rsidRPr="00000000" w14:paraId="000000BA">
            <w:pPr>
              <w:rPr>
                <w:sz w:val="20"/>
                <w:szCs w:val="20"/>
              </w:rPr>
            </w:pPr>
            <w:r w:rsidDel="00000000" w:rsidR="00000000" w:rsidRPr="00000000">
              <w:rPr>
                <w:sz w:val="20"/>
                <w:szCs w:val="20"/>
                <w:rtl w:val="0"/>
              </w:rPr>
              <w:t xml:space="preserve">Students answer question one to indicate whether they know the alphabet.</w:t>
            </w:r>
          </w:p>
          <w:p w:rsidR="00000000" w:rsidDel="00000000" w:rsidP="00000000" w:rsidRDefault="00000000" w:rsidRPr="00000000" w14:paraId="000000BB">
            <w:pPr>
              <w:rPr>
                <w:sz w:val="20"/>
                <w:szCs w:val="20"/>
              </w:rPr>
            </w:pPr>
            <w:r w:rsidDel="00000000" w:rsidR="00000000" w:rsidRPr="00000000">
              <w:rPr>
                <w:sz w:val="20"/>
                <w:szCs w:val="20"/>
                <w:rtl w:val="0"/>
              </w:rPr>
              <w:t xml:space="preserve">Students answer question two to indicate if they need to study more the alphabet.</w:t>
            </w:r>
          </w:p>
          <w:p w:rsidR="00000000" w:rsidDel="00000000" w:rsidP="00000000" w:rsidRDefault="00000000" w:rsidRPr="00000000" w14:paraId="000000BC">
            <w:pPr>
              <w:rPr>
                <w:sz w:val="20"/>
                <w:szCs w:val="20"/>
              </w:rPr>
            </w:pPr>
            <w:r w:rsidDel="00000000" w:rsidR="00000000" w:rsidRPr="00000000">
              <w:rPr>
                <w:sz w:val="20"/>
                <w:szCs w:val="20"/>
                <w:rtl w:val="0"/>
              </w:rPr>
              <w:t xml:space="preserve">Then, in pairs, teacher gives students a short period of time (one minute) to each one, to say the alphabet.</w:t>
            </w:r>
          </w:p>
          <w:p w:rsidR="00000000" w:rsidDel="00000000" w:rsidP="00000000" w:rsidRDefault="00000000" w:rsidRPr="00000000" w14:paraId="000000BD">
            <w:pPr>
              <w:rPr>
                <w:sz w:val="20"/>
                <w:szCs w:val="20"/>
              </w:rPr>
            </w:pPr>
            <w:r w:rsidDel="00000000" w:rsidR="00000000" w:rsidRPr="00000000">
              <w:rPr>
                <w:sz w:val="20"/>
                <w:szCs w:val="20"/>
                <w:rtl w:val="0"/>
              </w:rPr>
              <w:t xml:space="preserve">Teacher tells the students that at the end of the class, he will ask the alphabet at random.</w:t>
            </w:r>
          </w:p>
          <w:p w:rsidR="00000000" w:rsidDel="00000000" w:rsidP="00000000" w:rsidRDefault="00000000" w:rsidRPr="00000000" w14:paraId="000000BE">
            <w:pPr>
              <w:rPr>
                <w:sz w:val="20"/>
                <w:szCs w:val="20"/>
              </w:rPr>
            </w:pPr>
            <w:r w:rsidDel="00000000" w:rsidR="00000000" w:rsidRPr="00000000">
              <w:rPr>
                <w:rtl w:val="0"/>
              </w:rPr>
            </w:r>
          </w:p>
          <w:p w:rsidR="00000000" w:rsidDel="00000000" w:rsidP="00000000" w:rsidRDefault="00000000" w:rsidRPr="00000000" w14:paraId="000000BF">
            <w:pPr>
              <w:rPr>
                <w:sz w:val="20"/>
                <w:szCs w:val="20"/>
              </w:rPr>
            </w:pPr>
            <w:r w:rsidDel="00000000" w:rsidR="00000000" w:rsidRPr="00000000">
              <w:rPr>
                <w:sz w:val="20"/>
                <w:szCs w:val="20"/>
                <w:rtl w:val="0"/>
              </w:rPr>
              <w:t xml:space="preserve">Cubing: (peer assessment)</w:t>
            </w:r>
          </w:p>
          <w:p w:rsidR="00000000" w:rsidDel="00000000" w:rsidP="00000000" w:rsidRDefault="00000000" w:rsidRPr="00000000" w14:paraId="000000C0">
            <w:pPr>
              <w:rPr>
                <w:sz w:val="20"/>
                <w:szCs w:val="20"/>
              </w:rPr>
            </w:pPr>
            <w:r w:rsidDel="00000000" w:rsidR="00000000" w:rsidRPr="00000000">
              <w:rPr>
                <w:sz w:val="20"/>
                <w:szCs w:val="20"/>
                <w:rtl w:val="0"/>
              </w:rPr>
              <w:t xml:space="preserve">•</w:t>
              <w:tab/>
              <w:t xml:space="preserve">Students join in teams.</w:t>
            </w:r>
          </w:p>
          <w:p w:rsidR="00000000" w:rsidDel="00000000" w:rsidP="00000000" w:rsidRDefault="00000000" w:rsidRPr="00000000" w14:paraId="000000C1">
            <w:pPr>
              <w:rPr>
                <w:sz w:val="20"/>
                <w:szCs w:val="20"/>
              </w:rPr>
            </w:pPr>
            <w:r w:rsidDel="00000000" w:rsidR="00000000" w:rsidRPr="00000000">
              <w:rPr>
                <w:sz w:val="20"/>
                <w:szCs w:val="20"/>
                <w:rtl w:val="0"/>
              </w:rPr>
              <w:t xml:space="preserve">•</w:t>
              <w:tab/>
              <w:t xml:space="preserve">Students will receive listed cards that include different words.</w:t>
            </w:r>
          </w:p>
          <w:p w:rsidR="00000000" w:rsidDel="00000000" w:rsidP="00000000" w:rsidRDefault="00000000" w:rsidRPr="00000000" w14:paraId="000000C2">
            <w:pPr>
              <w:rPr>
                <w:sz w:val="20"/>
                <w:szCs w:val="20"/>
              </w:rPr>
            </w:pPr>
            <w:r w:rsidDel="00000000" w:rsidR="00000000" w:rsidRPr="00000000">
              <w:rPr>
                <w:sz w:val="20"/>
                <w:szCs w:val="20"/>
                <w:rtl w:val="0"/>
              </w:rPr>
              <w:t xml:space="preserve">•</w:t>
              <w:tab/>
              <w:t xml:space="preserve">Teacher rolls the dice.</w:t>
            </w:r>
          </w:p>
          <w:p w:rsidR="00000000" w:rsidDel="00000000" w:rsidP="00000000" w:rsidRDefault="00000000" w:rsidRPr="00000000" w14:paraId="000000C3">
            <w:pPr>
              <w:rPr>
                <w:sz w:val="20"/>
                <w:szCs w:val="20"/>
              </w:rPr>
            </w:pPr>
            <w:r w:rsidDel="00000000" w:rsidR="00000000" w:rsidRPr="00000000">
              <w:rPr>
                <w:sz w:val="20"/>
                <w:szCs w:val="20"/>
                <w:rtl w:val="0"/>
              </w:rPr>
              <w:t xml:space="preserve">•</w:t>
              <w:tab/>
              <w:t xml:space="preserve">The team with the card according to the dice result, has to spell the word without looking the card.</w:t>
            </w:r>
          </w:p>
          <w:p w:rsidR="00000000" w:rsidDel="00000000" w:rsidP="00000000" w:rsidRDefault="00000000" w:rsidRPr="00000000" w14:paraId="000000C4">
            <w:pPr>
              <w:rPr>
                <w:sz w:val="20"/>
                <w:szCs w:val="20"/>
              </w:rPr>
            </w:pPr>
            <w:r w:rsidDel="00000000" w:rsidR="00000000" w:rsidRPr="00000000">
              <w:rPr>
                <w:sz w:val="20"/>
                <w:szCs w:val="20"/>
                <w:rtl w:val="0"/>
              </w:rPr>
              <w:t xml:space="preserve">•</w:t>
              <w:tab/>
              <w:t xml:space="preserve">The team with more successes win the contest.</w:t>
            </w:r>
          </w:p>
          <w:p w:rsidR="00000000" w:rsidDel="00000000" w:rsidP="00000000" w:rsidRDefault="00000000" w:rsidRPr="00000000" w14:paraId="000000C5">
            <w:pPr>
              <w:rPr>
                <w:sz w:val="20"/>
                <w:szCs w:val="20"/>
              </w:rPr>
            </w:pPr>
            <w:r w:rsidDel="00000000" w:rsidR="00000000" w:rsidRPr="00000000">
              <w:rPr>
                <w:rtl w:val="0"/>
              </w:rPr>
            </w:r>
          </w:p>
          <w:p w:rsidR="00000000" w:rsidDel="00000000" w:rsidP="00000000" w:rsidRDefault="00000000" w:rsidRPr="00000000" w14:paraId="000000C6">
            <w:pPr>
              <w:rPr>
                <w:sz w:val="20"/>
                <w:szCs w:val="20"/>
              </w:rPr>
            </w:pPr>
            <w:r w:rsidDel="00000000" w:rsidR="00000000" w:rsidRPr="00000000">
              <w:rPr>
                <w:sz w:val="20"/>
                <w:szCs w:val="20"/>
                <w:rtl w:val="0"/>
              </w:rPr>
              <w:t xml:space="preserve">Practice 1. </w:t>
            </w:r>
          </w:p>
          <w:p w:rsidR="00000000" w:rsidDel="00000000" w:rsidP="00000000" w:rsidRDefault="00000000" w:rsidRPr="00000000" w14:paraId="000000C7">
            <w:pPr>
              <w:rPr>
                <w:sz w:val="20"/>
                <w:szCs w:val="20"/>
              </w:rPr>
            </w:pPr>
            <w:r w:rsidDel="00000000" w:rsidR="00000000" w:rsidRPr="00000000">
              <w:rPr>
                <w:sz w:val="20"/>
                <w:szCs w:val="20"/>
                <w:rtl w:val="0"/>
              </w:rPr>
              <w:t xml:space="preserve">In pairs student A tells 10 words and student B spells them, then they switch roles.</w:t>
            </w:r>
          </w:p>
          <w:p w:rsidR="00000000" w:rsidDel="00000000" w:rsidP="00000000" w:rsidRDefault="00000000" w:rsidRPr="00000000" w14:paraId="000000C8">
            <w:pPr>
              <w:rPr>
                <w:sz w:val="20"/>
                <w:szCs w:val="20"/>
              </w:rPr>
            </w:pPr>
            <w:r w:rsidDel="00000000" w:rsidR="00000000" w:rsidRPr="00000000">
              <w:rPr>
                <w:rtl w:val="0"/>
              </w:rPr>
            </w:r>
          </w:p>
          <w:p w:rsidR="00000000" w:rsidDel="00000000" w:rsidP="00000000" w:rsidRDefault="00000000" w:rsidRPr="00000000" w14:paraId="000000C9">
            <w:pPr>
              <w:rPr>
                <w:sz w:val="20"/>
                <w:szCs w:val="20"/>
              </w:rPr>
            </w:pPr>
            <w:r w:rsidDel="00000000" w:rsidR="00000000" w:rsidRPr="00000000">
              <w:rPr>
                <w:sz w:val="20"/>
                <w:szCs w:val="20"/>
                <w:rtl w:val="0"/>
              </w:rPr>
              <w:t xml:space="preserve">Practice 2. </w:t>
            </w:r>
          </w:p>
          <w:p w:rsidR="00000000" w:rsidDel="00000000" w:rsidP="00000000" w:rsidRDefault="00000000" w:rsidRPr="00000000" w14:paraId="000000CA">
            <w:pPr>
              <w:rPr>
                <w:sz w:val="20"/>
                <w:szCs w:val="20"/>
              </w:rPr>
            </w:pPr>
            <w:r w:rsidDel="00000000" w:rsidR="00000000" w:rsidRPr="00000000">
              <w:rPr>
                <w:sz w:val="20"/>
                <w:szCs w:val="20"/>
                <w:rtl w:val="0"/>
              </w:rPr>
              <w:t xml:space="preserve">In pairs, student A spells 10 words and student B Writes them, then they switch roles.</w:t>
            </w:r>
          </w:p>
          <w:p w:rsidR="00000000" w:rsidDel="00000000" w:rsidP="00000000" w:rsidRDefault="00000000" w:rsidRPr="00000000" w14:paraId="000000CB">
            <w:pPr>
              <w:rPr>
                <w:sz w:val="20"/>
                <w:szCs w:val="20"/>
              </w:rPr>
            </w:pPr>
            <w:r w:rsidDel="00000000" w:rsidR="00000000" w:rsidRPr="00000000">
              <w:rPr>
                <w:rtl w:val="0"/>
              </w:rPr>
            </w:r>
          </w:p>
          <w:p w:rsidR="00000000" w:rsidDel="00000000" w:rsidP="00000000" w:rsidRDefault="00000000" w:rsidRPr="00000000" w14:paraId="000000CC">
            <w:pPr>
              <w:rPr>
                <w:sz w:val="20"/>
                <w:szCs w:val="20"/>
              </w:rPr>
            </w:pPr>
            <w:r w:rsidDel="00000000" w:rsidR="00000000" w:rsidRPr="00000000">
              <w:rPr>
                <w:sz w:val="20"/>
                <w:szCs w:val="20"/>
                <w:rtl w:val="0"/>
              </w:rPr>
              <w:t xml:space="preserve">Practice 3.</w:t>
            </w:r>
          </w:p>
          <w:p w:rsidR="00000000" w:rsidDel="00000000" w:rsidP="00000000" w:rsidRDefault="00000000" w:rsidRPr="00000000" w14:paraId="000000CD">
            <w:pPr>
              <w:rPr>
                <w:sz w:val="20"/>
                <w:szCs w:val="20"/>
              </w:rPr>
            </w:pPr>
            <w:r w:rsidDel="00000000" w:rsidR="00000000" w:rsidRPr="00000000">
              <w:rPr>
                <w:sz w:val="20"/>
                <w:szCs w:val="20"/>
                <w:rtl w:val="0"/>
              </w:rPr>
              <w:t xml:space="preserve">Teacher spells the following words and students have to write them out in their notebook and say their meaning:</w:t>
            </w:r>
          </w:p>
          <w:p w:rsidR="00000000" w:rsidDel="00000000" w:rsidP="00000000" w:rsidRDefault="00000000" w:rsidRPr="00000000" w14:paraId="000000CE">
            <w:pPr>
              <w:rPr>
                <w:sz w:val="20"/>
                <w:szCs w:val="20"/>
              </w:rPr>
            </w:pPr>
            <w:r w:rsidDel="00000000" w:rsidR="00000000" w:rsidRPr="00000000">
              <w:rPr>
                <w:sz w:val="20"/>
                <w:szCs w:val="20"/>
                <w:rtl w:val="0"/>
              </w:rPr>
              <w:t xml:space="preserve">•</w:t>
              <w:tab/>
              <w:t xml:space="preserve">piece</w:t>
            </w:r>
          </w:p>
          <w:p w:rsidR="00000000" w:rsidDel="00000000" w:rsidP="00000000" w:rsidRDefault="00000000" w:rsidRPr="00000000" w14:paraId="000000CF">
            <w:pPr>
              <w:rPr>
                <w:sz w:val="20"/>
                <w:szCs w:val="20"/>
              </w:rPr>
            </w:pPr>
            <w:r w:rsidDel="00000000" w:rsidR="00000000" w:rsidRPr="00000000">
              <w:rPr>
                <w:sz w:val="20"/>
                <w:szCs w:val="20"/>
                <w:rtl w:val="0"/>
              </w:rPr>
              <w:t xml:space="preserve">•</w:t>
              <w:tab/>
              <w:t xml:space="preserve">peace</w:t>
            </w:r>
          </w:p>
          <w:p w:rsidR="00000000" w:rsidDel="00000000" w:rsidP="00000000" w:rsidRDefault="00000000" w:rsidRPr="00000000" w14:paraId="000000D0">
            <w:pPr>
              <w:rPr>
                <w:sz w:val="20"/>
                <w:szCs w:val="20"/>
              </w:rPr>
            </w:pPr>
            <w:r w:rsidDel="00000000" w:rsidR="00000000" w:rsidRPr="00000000">
              <w:rPr>
                <w:sz w:val="20"/>
                <w:szCs w:val="20"/>
                <w:rtl w:val="0"/>
              </w:rPr>
              <w:t xml:space="preserve">•</w:t>
              <w:tab/>
              <w:t xml:space="preserve">reel</w:t>
            </w:r>
          </w:p>
          <w:p w:rsidR="00000000" w:rsidDel="00000000" w:rsidP="00000000" w:rsidRDefault="00000000" w:rsidRPr="00000000" w14:paraId="000000D1">
            <w:pPr>
              <w:rPr>
                <w:sz w:val="20"/>
                <w:szCs w:val="20"/>
              </w:rPr>
            </w:pPr>
            <w:r w:rsidDel="00000000" w:rsidR="00000000" w:rsidRPr="00000000">
              <w:rPr>
                <w:sz w:val="20"/>
                <w:szCs w:val="20"/>
                <w:rtl w:val="0"/>
              </w:rPr>
              <w:t xml:space="preserve">•</w:t>
              <w:tab/>
              <w:t xml:space="preserve">real</w:t>
            </w:r>
          </w:p>
          <w:p w:rsidR="00000000" w:rsidDel="00000000" w:rsidP="00000000" w:rsidRDefault="00000000" w:rsidRPr="00000000" w14:paraId="000000D2">
            <w:pPr>
              <w:rPr>
                <w:sz w:val="20"/>
                <w:szCs w:val="20"/>
              </w:rPr>
            </w:pPr>
            <w:r w:rsidDel="00000000" w:rsidR="00000000" w:rsidRPr="00000000">
              <w:rPr>
                <w:sz w:val="20"/>
                <w:szCs w:val="20"/>
                <w:rtl w:val="0"/>
              </w:rPr>
              <w:t xml:space="preserve">•</w:t>
              <w:tab/>
              <w:t xml:space="preserve">to</w:t>
            </w:r>
          </w:p>
          <w:p w:rsidR="00000000" w:rsidDel="00000000" w:rsidP="00000000" w:rsidRDefault="00000000" w:rsidRPr="00000000" w14:paraId="000000D3">
            <w:pPr>
              <w:rPr>
                <w:sz w:val="20"/>
                <w:szCs w:val="20"/>
              </w:rPr>
            </w:pPr>
            <w:r w:rsidDel="00000000" w:rsidR="00000000" w:rsidRPr="00000000">
              <w:rPr>
                <w:sz w:val="20"/>
                <w:szCs w:val="20"/>
                <w:rtl w:val="0"/>
              </w:rPr>
              <w:t xml:space="preserve">•</w:t>
              <w:tab/>
              <w:t xml:space="preserve">too</w:t>
            </w:r>
          </w:p>
          <w:p w:rsidR="00000000" w:rsidDel="00000000" w:rsidP="00000000" w:rsidRDefault="00000000" w:rsidRPr="00000000" w14:paraId="000000D4">
            <w:pPr>
              <w:rPr>
                <w:sz w:val="20"/>
                <w:szCs w:val="20"/>
              </w:rPr>
            </w:pPr>
            <w:r w:rsidDel="00000000" w:rsidR="00000000" w:rsidRPr="00000000">
              <w:rPr>
                <w:sz w:val="20"/>
                <w:szCs w:val="20"/>
                <w:rtl w:val="0"/>
              </w:rPr>
              <w:t xml:space="preserve">•</w:t>
              <w:tab/>
              <w:t xml:space="preserve">week</w:t>
            </w:r>
          </w:p>
          <w:p w:rsidR="00000000" w:rsidDel="00000000" w:rsidP="00000000" w:rsidRDefault="00000000" w:rsidRPr="00000000" w14:paraId="000000D5">
            <w:pPr>
              <w:rPr>
                <w:sz w:val="20"/>
                <w:szCs w:val="20"/>
              </w:rPr>
            </w:pPr>
            <w:r w:rsidDel="00000000" w:rsidR="00000000" w:rsidRPr="00000000">
              <w:rPr>
                <w:sz w:val="20"/>
                <w:szCs w:val="20"/>
                <w:rtl w:val="0"/>
              </w:rPr>
              <w:t xml:space="preserve">•</w:t>
              <w:tab/>
              <w:t xml:space="preserve">weak</w:t>
            </w:r>
          </w:p>
          <w:p w:rsidR="00000000" w:rsidDel="00000000" w:rsidP="00000000" w:rsidRDefault="00000000" w:rsidRPr="00000000" w14:paraId="000000D6">
            <w:pPr>
              <w:rPr>
                <w:sz w:val="20"/>
                <w:szCs w:val="20"/>
              </w:rPr>
            </w:pPr>
            <w:r w:rsidDel="00000000" w:rsidR="00000000" w:rsidRPr="00000000">
              <w:rPr>
                <w:sz w:val="20"/>
                <w:szCs w:val="20"/>
                <w:rtl w:val="0"/>
              </w:rPr>
              <w:t xml:space="preserve">•</w:t>
              <w:tab/>
              <w:t xml:space="preserve">steel</w:t>
            </w:r>
          </w:p>
          <w:p w:rsidR="00000000" w:rsidDel="00000000" w:rsidP="00000000" w:rsidRDefault="00000000" w:rsidRPr="00000000" w14:paraId="000000D7">
            <w:pPr>
              <w:rPr>
                <w:sz w:val="20"/>
                <w:szCs w:val="20"/>
              </w:rPr>
            </w:pPr>
            <w:r w:rsidDel="00000000" w:rsidR="00000000" w:rsidRPr="00000000">
              <w:rPr>
                <w:sz w:val="20"/>
                <w:szCs w:val="20"/>
                <w:rtl w:val="0"/>
              </w:rPr>
              <w:t xml:space="preserve">•</w:t>
              <w:tab/>
              <w:t xml:space="preserve">steal</w:t>
            </w:r>
          </w:p>
          <w:p w:rsidR="00000000" w:rsidDel="00000000" w:rsidP="00000000" w:rsidRDefault="00000000" w:rsidRPr="00000000" w14:paraId="000000D8">
            <w:pPr>
              <w:rPr>
                <w:sz w:val="20"/>
                <w:szCs w:val="20"/>
              </w:rPr>
            </w:pPr>
            <w:r w:rsidDel="00000000" w:rsidR="00000000" w:rsidRPr="00000000">
              <w:rPr>
                <w:sz w:val="20"/>
                <w:szCs w:val="20"/>
                <w:rtl w:val="0"/>
              </w:rPr>
              <w:t xml:space="preserve">•</w:t>
              <w:tab/>
              <w:t xml:space="preserve">sale</w:t>
            </w:r>
          </w:p>
          <w:p w:rsidR="00000000" w:rsidDel="00000000" w:rsidP="00000000" w:rsidRDefault="00000000" w:rsidRPr="00000000" w14:paraId="000000D9">
            <w:pPr>
              <w:rPr>
                <w:sz w:val="20"/>
                <w:szCs w:val="20"/>
              </w:rPr>
            </w:pPr>
            <w:r w:rsidDel="00000000" w:rsidR="00000000" w:rsidRPr="00000000">
              <w:rPr>
                <w:sz w:val="20"/>
                <w:szCs w:val="20"/>
                <w:rtl w:val="0"/>
              </w:rPr>
              <w:t xml:space="preserve">•</w:t>
              <w:tab/>
              <w:t xml:space="preserve">sail</w:t>
            </w:r>
          </w:p>
        </w:tc>
        <w:tc>
          <w:tcPr>
            <w:vMerge w:val="restart"/>
            <w:shd w:fill="auto" w:val="clear"/>
          </w:tcPr>
          <w:p w:rsidR="00000000" w:rsidDel="00000000" w:rsidP="00000000" w:rsidRDefault="00000000" w:rsidRPr="00000000" w14:paraId="000000DA">
            <w:pPr>
              <w:rPr>
                <w:sz w:val="20"/>
                <w:szCs w:val="20"/>
              </w:rPr>
            </w:pPr>
            <w:r w:rsidDel="00000000" w:rsidR="00000000" w:rsidRPr="00000000">
              <w:rPr>
                <w:sz w:val="20"/>
                <w:szCs w:val="20"/>
                <w:rtl w:val="0"/>
              </w:rPr>
              <w:t xml:space="preserve">45 minutes</w:t>
            </w:r>
          </w:p>
          <w:p w:rsidR="00000000" w:rsidDel="00000000" w:rsidP="00000000" w:rsidRDefault="00000000" w:rsidRPr="00000000" w14:paraId="000000DB">
            <w:pPr>
              <w:rPr>
                <w:sz w:val="20"/>
                <w:szCs w:val="20"/>
              </w:rPr>
            </w:pPr>
            <w:r w:rsidDel="00000000" w:rsidR="00000000" w:rsidRPr="00000000">
              <w:rPr>
                <w:rtl w:val="0"/>
              </w:rPr>
            </w:r>
          </w:p>
          <w:p w:rsidR="00000000" w:rsidDel="00000000" w:rsidP="00000000" w:rsidRDefault="00000000" w:rsidRPr="00000000" w14:paraId="000000DC">
            <w:pPr>
              <w:rPr>
                <w:sz w:val="20"/>
                <w:szCs w:val="20"/>
              </w:rPr>
            </w:pPr>
            <w:r w:rsidDel="00000000" w:rsidR="00000000" w:rsidRPr="00000000">
              <w:rPr>
                <w:sz w:val="20"/>
                <w:szCs w:val="20"/>
                <w:rtl w:val="0"/>
              </w:rPr>
              <w:t xml:space="preserve">T – ss</w:t>
            </w:r>
          </w:p>
          <w:p w:rsidR="00000000" w:rsidDel="00000000" w:rsidP="00000000" w:rsidRDefault="00000000" w:rsidRPr="00000000" w14:paraId="000000DD">
            <w:pPr>
              <w:rPr>
                <w:sz w:val="20"/>
                <w:szCs w:val="20"/>
              </w:rPr>
            </w:pPr>
            <w:r w:rsidDel="00000000" w:rsidR="00000000" w:rsidRPr="00000000">
              <w:rPr>
                <w:sz w:val="20"/>
                <w:szCs w:val="20"/>
                <w:rtl w:val="0"/>
              </w:rPr>
              <w:t xml:space="preserve">Individual work </w:t>
            </w:r>
          </w:p>
        </w:tc>
      </w:tr>
      <w:tr>
        <w:trPr>
          <w:trHeight w:val="174" w:hRule="atLeast"/>
        </w:trPr>
        <w:tc>
          <w:tcPr>
            <w:vMerge w:val="continue"/>
            <w:shd w:fill="auto" w:val="clea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DF">
            <w:pPr>
              <w:rPr>
                <w:color w:val="000000"/>
                <w:sz w:val="20"/>
                <w:szCs w:val="20"/>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130" w:hRule="atLeast"/>
        </w:trPr>
        <w:tc>
          <w:tcPr>
            <w:vMerge w:val="restart"/>
            <w:shd w:fill="auto" w:val="clear"/>
          </w:tcPr>
          <w:p w:rsidR="00000000" w:rsidDel="00000000" w:rsidP="00000000" w:rsidRDefault="00000000" w:rsidRPr="00000000" w14:paraId="000000E1">
            <w:pPr>
              <w:rPr>
                <w:b w:val="1"/>
                <w:sz w:val="20"/>
                <w:szCs w:val="20"/>
              </w:rPr>
            </w:pPr>
            <w:r w:rsidDel="00000000" w:rsidR="00000000" w:rsidRPr="00000000">
              <w:rPr>
                <w:b w:val="1"/>
                <w:sz w:val="20"/>
                <w:szCs w:val="20"/>
                <w:rtl w:val="0"/>
              </w:rPr>
              <w:t xml:space="preserve">Wrap-up</w:t>
            </w:r>
          </w:p>
        </w:tc>
        <w:tc>
          <w:tcPr>
            <w:shd w:fill="auto" w:val="clear"/>
          </w:tcPr>
          <w:p w:rsidR="00000000" w:rsidDel="00000000" w:rsidP="00000000" w:rsidRDefault="00000000" w:rsidRPr="00000000" w14:paraId="000000E2">
            <w:pPr>
              <w:rPr>
                <w:i w:val="1"/>
                <w:color w:val="000000"/>
                <w:sz w:val="21"/>
                <w:szCs w:val="21"/>
              </w:rPr>
            </w:pPr>
            <w:r w:rsidDel="00000000" w:rsidR="00000000" w:rsidRPr="00000000">
              <w:rPr>
                <w:i w:val="1"/>
                <w:color w:val="000000"/>
                <w:sz w:val="21"/>
                <w:szCs w:val="21"/>
                <w:rtl w:val="0"/>
              </w:rPr>
              <w:t xml:space="preserve">T will organize ss in 2 lines, each line facing the other, then T plays some music background while ss discuss question by question, when the music stops ss will move one step to the right, then they will answer the following questions </w:t>
            </w:r>
          </w:p>
          <w:p w:rsidR="00000000" w:rsidDel="00000000" w:rsidP="00000000" w:rsidRDefault="00000000" w:rsidRPr="00000000" w14:paraId="000000E3">
            <w:pPr>
              <w:rPr>
                <w:i w:val="1"/>
                <w:color w:val="000000"/>
                <w:sz w:val="21"/>
                <w:szCs w:val="21"/>
              </w:rPr>
            </w:pPr>
            <w:r w:rsidDel="00000000" w:rsidR="00000000" w:rsidRPr="00000000">
              <w:rPr>
                <w:i w:val="1"/>
                <w:color w:val="000000"/>
                <w:sz w:val="21"/>
                <w:szCs w:val="21"/>
                <w:rtl w:val="0"/>
              </w:rPr>
              <w:t xml:space="preserve">•</w:t>
              <w:tab/>
              <w:t xml:space="preserve">What did we practice today?</w:t>
            </w:r>
          </w:p>
          <w:p w:rsidR="00000000" w:rsidDel="00000000" w:rsidP="00000000" w:rsidRDefault="00000000" w:rsidRPr="00000000" w14:paraId="000000E4">
            <w:pPr>
              <w:rPr>
                <w:i w:val="1"/>
                <w:color w:val="000000"/>
                <w:sz w:val="21"/>
                <w:szCs w:val="21"/>
              </w:rPr>
            </w:pPr>
            <w:r w:rsidDel="00000000" w:rsidR="00000000" w:rsidRPr="00000000">
              <w:rPr>
                <w:i w:val="1"/>
                <w:color w:val="000000"/>
                <w:sz w:val="21"/>
                <w:szCs w:val="21"/>
                <w:rtl w:val="0"/>
              </w:rPr>
              <w:t xml:space="preserve">•</w:t>
              <w:tab/>
              <w:t xml:space="preserve">What is something interesting you learned about spelling?</w:t>
            </w:r>
          </w:p>
          <w:p w:rsidR="00000000" w:rsidDel="00000000" w:rsidP="00000000" w:rsidRDefault="00000000" w:rsidRPr="00000000" w14:paraId="000000E5">
            <w:pPr>
              <w:rPr>
                <w:i w:val="1"/>
                <w:color w:val="000000"/>
                <w:sz w:val="21"/>
                <w:szCs w:val="21"/>
              </w:rPr>
            </w:pPr>
            <w:r w:rsidDel="00000000" w:rsidR="00000000" w:rsidRPr="00000000">
              <w:rPr>
                <w:i w:val="1"/>
                <w:color w:val="000000"/>
                <w:sz w:val="21"/>
                <w:szCs w:val="21"/>
                <w:rtl w:val="0"/>
              </w:rPr>
              <w:t xml:space="preserve">•</w:t>
              <w:tab/>
              <w:t xml:space="preserve">What is the difference between English and Spanish spelling?</w:t>
            </w:r>
          </w:p>
          <w:p w:rsidR="00000000" w:rsidDel="00000000" w:rsidP="00000000" w:rsidRDefault="00000000" w:rsidRPr="00000000" w14:paraId="000000E6">
            <w:pPr>
              <w:rPr>
                <w:i w:val="1"/>
                <w:color w:val="000000"/>
                <w:sz w:val="21"/>
                <w:szCs w:val="21"/>
              </w:rPr>
            </w:pPr>
            <w:r w:rsidDel="00000000" w:rsidR="00000000" w:rsidRPr="00000000">
              <w:rPr>
                <w:i w:val="1"/>
                <w:color w:val="000000"/>
                <w:sz w:val="21"/>
                <w:szCs w:val="21"/>
                <w:rtl w:val="0"/>
              </w:rPr>
              <w:t xml:space="preserve">•</w:t>
              <w:tab/>
              <w:t xml:space="preserve">Why is important spelling Words in English?</w:t>
            </w:r>
          </w:p>
          <w:p w:rsidR="00000000" w:rsidDel="00000000" w:rsidP="00000000" w:rsidRDefault="00000000" w:rsidRPr="00000000" w14:paraId="000000E7">
            <w:pPr>
              <w:rPr>
                <w:sz w:val="20"/>
                <w:szCs w:val="20"/>
              </w:rPr>
            </w:pPr>
            <w:r w:rsidDel="00000000" w:rsidR="00000000" w:rsidRPr="00000000">
              <w:rPr>
                <w:i w:val="1"/>
                <w:color w:val="000000"/>
                <w:sz w:val="21"/>
                <w:szCs w:val="21"/>
                <w:rtl w:val="0"/>
              </w:rPr>
              <w:t xml:space="preserve">•</w:t>
              <w:tab/>
              <w:t xml:space="preserve">What do you need to spell a Word in English?</w:t>
            </w:r>
            <w:r w:rsidDel="00000000" w:rsidR="00000000" w:rsidRPr="00000000">
              <w:rPr>
                <w:rtl w:val="0"/>
              </w:rPr>
            </w:r>
          </w:p>
        </w:tc>
        <w:tc>
          <w:tcPr>
            <w:vMerge w:val="restart"/>
            <w:shd w:fill="auto" w:val="clear"/>
          </w:tcPr>
          <w:p w:rsidR="00000000" w:rsidDel="00000000" w:rsidP="00000000" w:rsidRDefault="00000000" w:rsidRPr="00000000" w14:paraId="000000E8">
            <w:pPr>
              <w:rPr>
                <w:sz w:val="20"/>
                <w:szCs w:val="20"/>
              </w:rPr>
            </w:pPr>
            <w:r w:rsidDel="00000000" w:rsidR="00000000" w:rsidRPr="00000000">
              <w:rPr>
                <w:sz w:val="20"/>
                <w:szCs w:val="20"/>
                <w:rtl w:val="0"/>
              </w:rPr>
              <w:t xml:space="preserve">35 minutes</w:t>
            </w:r>
          </w:p>
          <w:p w:rsidR="00000000" w:rsidDel="00000000" w:rsidP="00000000" w:rsidRDefault="00000000" w:rsidRPr="00000000" w14:paraId="000000E9">
            <w:pPr>
              <w:rPr>
                <w:sz w:val="20"/>
                <w:szCs w:val="20"/>
              </w:rPr>
            </w:pPr>
            <w:r w:rsidDel="00000000" w:rsidR="00000000" w:rsidRPr="00000000">
              <w:rPr>
                <w:rtl w:val="0"/>
              </w:rPr>
            </w:r>
          </w:p>
          <w:p w:rsidR="00000000" w:rsidDel="00000000" w:rsidP="00000000" w:rsidRDefault="00000000" w:rsidRPr="00000000" w14:paraId="000000EA">
            <w:pPr>
              <w:rPr>
                <w:sz w:val="20"/>
                <w:szCs w:val="20"/>
              </w:rPr>
            </w:pPr>
            <w:r w:rsidDel="00000000" w:rsidR="00000000" w:rsidRPr="00000000">
              <w:rPr>
                <w:sz w:val="20"/>
                <w:szCs w:val="20"/>
                <w:rtl w:val="0"/>
              </w:rPr>
              <w:t xml:space="preserve">Ss – ss</w:t>
            </w:r>
          </w:p>
          <w:p w:rsidR="00000000" w:rsidDel="00000000" w:rsidP="00000000" w:rsidRDefault="00000000" w:rsidRPr="00000000" w14:paraId="000000EB">
            <w:pPr>
              <w:rPr>
                <w:sz w:val="20"/>
                <w:szCs w:val="20"/>
              </w:rPr>
            </w:pPr>
            <w:r w:rsidDel="00000000" w:rsidR="00000000" w:rsidRPr="00000000">
              <w:rPr>
                <w:sz w:val="20"/>
                <w:szCs w:val="20"/>
                <w:rtl w:val="0"/>
              </w:rPr>
              <w:t xml:space="preserve">Whole class interaction </w:t>
            </w:r>
          </w:p>
          <w:p w:rsidR="00000000" w:rsidDel="00000000" w:rsidP="00000000" w:rsidRDefault="00000000" w:rsidRPr="00000000" w14:paraId="000000EC">
            <w:pPr>
              <w:rPr>
                <w:sz w:val="20"/>
                <w:szCs w:val="20"/>
              </w:rPr>
            </w:pPr>
            <w:r w:rsidDel="00000000" w:rsidR="00000000" w:rsidRPr="00000000">
              <w:rPr>
                <w:rtl w:val="0"/>
              </w:rPr>
            </w:r>
          </w:p>
        </w:tc>
      </w:tr>
      <w:tr>
        <w:trPr>
          <w:trHeight w:val="101" w:hRule="atLeast"/>
        </w:trPr>
        <w:tc>
          <w:tcPr>
            <w:vMerge w:val="continue"/>
            <w:shd w:fill="auto" w:val="clea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EE">
            <w:pPr>
              <w:rPr>
                <w:b w:val="1"/>
                <w:i w:val="1"/>
                <w:color w:val="000000"/>
                <w:sz w:val="21"/>
                <w:szCs w:val="21"/>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 </w:t>
            </w:r>
            <w:r w:rsidDel="00000000" w:rsidR="00000000" w:rsidRPr="00000000">
              <w:rPr>
                <w:b w:val="1"/>
                <w:i w:val="1"/>
                <w:color w:val="000000"/>
                <w:sz w:val="21"/>
                <w:szCs w:val="21"/>
                <w:rtl w:val="0"/>
              </w:rPr>
              <w:t xml:space="preserve">HAND SIGNAL. (CAT)</w:t>
            </w:r>
          </w:p>
          <w:p w:rsidR="00000000" w:rsidDel="00000000" w:rsidP="00000000" w:rsidRDefault="00000000" w:rsidRPr="00000000" w14:paraId="000000EF">
            <w:pPr>
              <w:rPr>
                <w:i w:val="1"/>
                <w:color w:val="000000"/>
                <w:sz w:val="21"/>
                <w:szCs w:val="21"/>
              </w:rPr>
            </w:pPr>
            <w:r w:rsidDel="00000000" w:rsidR="00000000" w:rsidRPr="00000000">
              <w:rPr>
                <w:i w:val="1"/>
                <w:color w:val="000000"/>
                <w:sz w:val="21"/>
                <w:szCs w:val="21"/>
                <w:rtl w:val="0"/>
              </w:rPr>
              <w:t xml:space="preserve">The teacher will ask some questions to the students and they will answer yes or not with their hands:</w:t>
            </w:r>
          </w:p>
          <w:p w:rsidR="00000000" w:rsidDel="00000000" w:rsidP="00000000" w:rsidRDefault="00000000" w:rsidRPr="00000000" w14:paraId="000000F0">
            <w:pPr>
              <w:rPr>
                <w:i w:val="1"/>
                <w:color w:val="000000"/>
                <w:sz w:val="21"/>
                <w:szCs w:val="21"/>
              </w:rPr>
            </w:pPr>
            <w:r w:rsidDel="00000000" w:rsidR="00000000" w:rsidRPr="00000000">
              <w:rPr>
                <w:i w:val="1"/>
                <w:color w:val="000000"/>
                <w:sz w:val="21"/>
                <w:szCs w:val="21"/>
                <w:rtl w:val="0"/>
              </w:rPr>
              <w:t xml:space="preserve">A thumbs up means "Yes, I can" or "Yes, I know".</w:t>
            </w:r>
          </w:p>
          <w:p w:rsidR="00000000" w:rsidDel="00000000" w:rsidP="00000000" w:rsidRDefault="00000000" w:rsidRPr="00000000" w14:paraId="000000F1">
            <w:pPr>
              <w:rPr>
                <w:i w:val="1"/>
                <w:color w:val="000000"/>
                <w:sz w:val="21"/>
                <w:szCs w:val="21"/>
              </w:rPr>
            </w:pPr>
            <w:r w:rsidDel="00000000" w:rsidR="00000000" w:rsidRPr="00000000">
              <w:rPr>
                <w:i w:val="1"/>
                <w:color w:val="000000"/>
                <w:sz w:val="21"/>
                <w:szCs w:val="21"/>
                <w:rtl w:val="0"/>
              </w:rPr>
              <w:t xml:space="preserve">A thumbs down means "No, I can´t" or "I don´t know".</w:t>
            </w:r>
          </w:p>
          <w:p w:rsidR="00000000" w:rsidDel="00000000" w:rsidP="00000000" w:rsidRDefault="00000000" w:rsidRPr="00000000" w14:paraId="000000F2">
            <w:pPr>
              <w:rPr>
                <w:i w:val="1"/>
                <w:color w:val="000000"/>
                <w:sz w:val="21"/>
                <w:szCs w:val="21"/>
              </w:rPr>
            </w:pPr>
            <w:r w:rsidDel="00000000" w:rsidR="00000000" w:rsidRPr="00000000">
              <w:rPr>
                <w:i w:val="1"/>
                <w:color w:val="000000"/>
                <w:sz w:val="21"/>
                <w:szCs w:val="21"/>
                <w:rtl w:val="0"/>
              </w:rPr>
              <w:t xml:space="preserve">The teacher asks the students to close their eyes, and use their thumbs to answer the questions:</w:t>
            </w:r>
          </w:p>
          <w:p w:rsidR="00000000" w:rsidDel="00000000" w:rsidP="00000000" w:rsidRDefault="00000000" w:rsidRPr="00000000" w14:paraId="000000F3">
            <w:pPr>
              <w:rPr>
                <w:i w:val="1"/>
                <w:color w:val="000000"/>
                <w:sz w:val="21"/>
                <w:szCs w:val="21"/>
              </w:rPr>
            </w:pPr>
            <w:r w:rsidDel="00000000" w:rsidR="00000000" w:rsidRPr="00000000">
              <w:rPr>
                <w:i w:val="1"/>
                <w:color w:val="000000"/>
                <w:sz w:val="21"/>
                <w:szCs w:val="21"/>
                <w:rtl w:val="0"/>
              </w:rPr>
              <w:t xml:space="preserve">•</w:t>
              <w:tab/>
              <w:t xml:space="preserve">Do you know the alphabet?</w:t>
            </w:r>
          </w:p>
          <w:p w:rsidR="00000000" w:rsidDel="00000000" w:rsidP="00000000" w:rsidRDefault="00000000" w:rsidRPr="00000000" w14:paraId="000000F4">
            <w:pPr>
              <w:rPr>
                <w:i w:val="1"/>
                <w:color w:val="000000"/>
                <w:sz w:val="21"/>
                <w:szCs w:val="21"/>
              </w:rPr>
            </w:pPr>
            <w:r w:rsidDel="00000000" w:rsidR="00000000" w:rsidRPr="00000000">
              <w:rPr>
                <w:i w:val="1"/>
                <w:color w:val="000000"/>
                <w:sz w:val="21"/>
                <w:szCs w:val="21"/>
                <w:rtl w:val="0"/>
              </w:rPr>
              <w:t xml:space="preserve">•</w:t>
              <w:tab/>
              <w:t xml:space="preserve">Can you spell any word that you already know?</w:t>
            </w:r>
          </w:p>
          <w:p w:rsidR="00000000" w:rsidDel="00000000" w:rsidP="00000000" w:rsidRDefault="00000000" w:rsidRPr="00000000" w14:paraId="000000F5">
            <w:pPr>
              <w:rPr>
                <w:i w:val="1"/>
                <w:color w:val="000000"/>
                <w:sz w:val="21"/>
                <w:szCs w:val="21"/>
              </w:rPr>
            </w:pPr>
            <w:r w:rsidDel="00000000" w:rsidR="00000000" w:rsidRPr="00000000">
              <w:rPr>
                <w:i w:val="1"/>
                <w:color w:val="000000"/>
                <w:sz w:val="21"/>
                <w:szCs w:val="21"/>
                <w:rtl w:val="0"/>
              </w:rPr>
              <w:t xml:space="preserve">•</w:t>
              <w:tab/>
              <w:t xml:space="preserve">Can you write a word when it is spelled?</w:t>
            </w:r>
          </w:p>
          <w:p w:rsidR="00000000" w:rsidDel="00000000" w:rsidP="00000000" w:rsidRDefault="00000000" w:rsidRPr="00000000" w14:paraId="000000F6">
            <w:pPr>
              <w:rPr>
                <w:i w:val="1"/>
                <w:color w:val="000000"/>
                <w:sz w:val="21"/>
                <w:szCs w:val="21"/>
              </w:rPr>
            </w:pPr>
            <w:r w:rsidDel="00000000" w:rsidR="00000000" w:rsidRPr="00000000">
              <w:rPr>
                <w:i w:val="1"/>
                <w:color w:val="000000"/>
                <w:sz w:val="21"/>
                <w:szCs w:val="21"/>
                <w:rtl w:val="0"/>
              </w:rPr>
              <w:t xml:space="preserve"> The teacher will provide support in case students need it</w:t>
            </w:r>
          </w:p>
          <w:p w:rsidR="00000000" w:rsidDel="00000000" w:rsidP="00000000" w:rsidRDefault="00000000" w:rsidRPr="00000000" w14:paraId="000000F7">
            <w:pPr>
              <w:rPr>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bl>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i w:val="1"/>
          <w:color w:val="7f7f7f"/>
        </w:rPr>
      </w:pPr>
      <w:r w:rsidDel="00000000" w:rsidR="00000000" w:rsidRPr="00000000">
        <w:rPr>
          <w:rtl w:val="0"/>
        </w:rPr>
      </w:r>
    </w:p>
    <w:p w:rsidR="00000000" w:rsidDel="00000000" w:rsidP="00000000" w:rsidRDefault="00000000" w:rsidRPr="00000000" w14:paraId="000000FB">
      <w:pPr>
        <w:rPr>
          <w:i w:val="1"/>
          <w:color w:val="7f7f7f"/>
        </w:rPr>
      </w:pPr>
      <w:r w:rsidDel="00000000" w:rsidR="00000000" w:rsidRPr="00000000">
        <w:rPr>
          <w:rtl w:val="0"/>
        </w:rPr>
      </w:r>
    </w:p>
    <w:p w:rsidR="00000000" w:rsidDel="00000000" w:rsidP="00000000" w:rsidRDefault="00000000" w:rsidRPr="00000000" w14:paraId="000000FC">
      <w:pPr>
        <w:rPr>
          <w:i w:val="1"/>
          <w:color w:val="7f7f7f"/>
        </w:rPr>
      </w:pPr>
      <w:r w:rsidDel="00000000" w:rsidR="00000000" w:rsidRPr="00000000">
        <w:rPr>
          <w:rtl w:val="0"/>
        </w:rPr>
      </w:r>
    </w:p>
    <w:p w:rsidR="00000000" w:rsidDel="00000000" w:rsidP="00000000" w:rsidRDefault="00000000" w:rsidRPr="00000000" w14:paraId="000000FD">
      <w:pPr>
        <w:rPr>
          <w:i w:val="1"/>
          <w:color w:val="7f7f7f"/>
        </w:rPr>
      </w:pPr>
      <w:r w:rsidDel="00000000" w:rsidR="00000000" w:rsidRPr="00000000">
        <w:rPr>
          <w:i w:val="1"/>
          <w:color w:val="7f7f7f"/>
          <w:rtl w:val="0"/>
        </w:rPr>
        <w:t xml:space="preserve">List a series of ideas of how this plan can be methodologically adapted so other teachers can implement it in their own educational context.</w:t>
      </w:r>
    </w:p>
    <w:tbl>
      <w:tblPr>
        <w:tblStyle w:val="Table11"/>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FE">
            <w:pPr>
              <w:jc w:val="center"/>
              <w:rPr>
                <w:b w:val="1"/>
              </w:rPr>
            </w:pPr>
            <w:r w:rsidDel="00000000" w:rsidR="00000000" w:rsidRPr="00000000">
              <w:rPr>
                <w:b w:val="1"/>
                <w:rtl w:val="0"/>
              </w:rPr>
              <w:t xml:space="preserve">Implementation alternatives</w:t>
            </w:r>
          </w:p>
        </w:tc>
      </w:tr>
      <w:tr>
        <w:trPr>
          <w:trHeight w:val="2403" w:hRule="atLeast"/>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F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This lesson plan can be implemented in any educational context.</w:t>
            </w:r>
          </w:p>
          <w:p w:rsidR="00000000" w:rsidDel="00000000" w:rsidP="00000000" w:rsidRDefault="00000000" w:rsidRPr="00000000" w14:paraId="000001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Be sure to choose for the spelling practice and examples, a meaningful vocabulary for your students.</w:t>
            </w:r>
          </w:p>
        </w:tc>
      </w:tr>
    </w:tbl>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i w:val="1"/>
          <w:color w:val="7f7f7f"/>
        </w:rPr>
      </w:pPr>
      <w:r w:rsidDel="00000000" w:rsidR="00000000" w:rsidRPr="00000000">
        <w:rPr>
          <w:i w:val="1"/>
          <w:color w:val="7f7f7f"/>
          <w:rtl w:val="0"/>
        </w:rPr>
        <w:t xml:space="preserve">Write the key word for each category based on the content of this plan. For example:</w:t>
      </w:r>
    </w:p>
    <w:p w:rsidR="00000000" w:rsidDel="00000000" w:rsidP="00000000" w:rsidRDefault="00000000" w:rsidRPr="00000000" w14:paraId="00000104">
      <w:pPr>
        <w:rPr>
          <w:i w:val="1"/>
          <w:color w:val="7f7f7f"/>
        </w:rPr>
      </w:pPr>
      <w:r w:rsidDel="00000000" w:rsidR="00000000" w:rsidRPr="00000000">
        <w:rPr>
          <w:i w:val="1"/>
          <w:color w:val="7f7f7f"/>
          <w:rtl w:val="0"/>
        </w:rPr>
        <w:t xml:space="preserve">Topic: environment</w:t>
        <w:tab/>
        <w:t xml:space="preserve">Skill: reading</w:t>
        <w:tab/>
        <w:tab/>
        <w:t xml:space="preserve">Linguistic: should</w:t>
        <w:tab/>
        <w:t xml:space="preserve">Vocabulary: animals, environment</w:t>
      </w:r>
    </w:p>
    <w:tbl>
      <w:tblPr>
        <w:tblStyle w:val="Table12"/>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05">
            <w:pPr>
              <w:jc w:val="center"/>
              <w:rPr>
                <w:b w:val="1"/>
              </w:rPr>
            </w:pPr>
            <w:r w:rsidDel="00000000" w:rsidR="00000000" w:rsidRPr="00000000">
              <w:rPr>
                <w:b w:val="1"/>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0A">
            <w:pPr>
              <w:jc w:val="center"/>
              <w:rPr>
                <w:b w:val="1"/>
              </w:rPr>
            </w:pPr>
            <w:r w:rsidDel="00000000" w:rsidR="00000000" w:rsidRPr="00000000">
              <w:rPr>
                <w:b w:val="1"/>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0B">
            <w:pPr>
              <w:jc w:val="center"/>
              <w:rPr>
                <w:b w:val="1"/>
              </w:rPr>
            </w:pPr>
            <w:r w:rsidDel="00000000" w:rsidR="00000000" w:rsidRPr="00000000">
              <w:rPr>
                <w:b w:val="1"/>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0C">
            <w:pPr>
              <w:jc w:val="center"/>
              <w:rPr>
                <w:b w:val="1"/>
              </w:rPr>
            </w:pPr>
            <w:r w:rsidDel="00000000" w:rsidR="00000000" w:rsidRPr="00000000">
              <w:rPr>
                <w:b w:val="1"/>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0D">
            <w:pPr>
              <w:jc w:val="center"/>
              <w:rPr>
                <w:b w:val="1"/>
              </w:rPr>
            </w:pPr>
            <w:r w:rsidDel="00000000" w:rsidR="00000000" w:rsidRPr="00000000">
              <w:rPr>
                <w:b w:val="1"/>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0E">
            <w:pPr>
              <w:jc w:val="center"/>
              <w:rPr>
                <w:b w:val="1"/>
              </w:rPr>
            </w:pPr>
            <w:r w:rsidDel="00000000" w:rsidR="00000000" w:rsidRPr="00000000">
              <w:rPr>
                <w:b w:val="1"/>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F">
            <w:pPr>
              <w:jc w:val="center"/>
              <w:rPr>
                <w:b w:val="1"/>
                <w:sz w:val="21"/>
                <w:szCs w:val="21"/>
              </w:rPr>
            </w:pPr>
            <w:bookmarkStart w:colFirst="0" w:colLast="0" w:name="_heading=h.gjdgxs" w:id="0"/>
            <w:bookmarkEnd w:id="0"/>
            <w:r w:rsidDel="00000000" w:rsidR="00000000" w:rsidRPr="00000000">
              <w:rPr>
                <w:b w:val="1"/>
                <w:sz w:val="21"/>
                <w:szCs w:val="21"/>
                <w:rtl w:val="0"/>
              </w:rPr>
              <w:t xml:space="preserve">Teenagers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0">
            <w:pPr>
              <w:jc w:val="center"/>
              <w:rPr>
                <w:sz w:val="21"/>
                <w:szCs w:val="21"/>
              </w:rPr>
            </w:pPr>
            <w:r w:rsidDel="00000000" w:rsidR="00000000" w:rsidRPr="00000000">
              <w:rPr>
                <w:sz w:val="21"/>
                <w:szCs w:val="21"/>
                <w:rtl w:val="0"/>
              </w:rPr>
              <w:t xml:space="preserve">Writing-Speaking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1">
            <w:pPr>
              <w:jc w:val="center"/>
              <w:rPr>
                <w:sz w:val="21"/>
                <w:szCs w:val="21"/>
              </w:rPr>
            </w:pPr>
            <w:r w:rsidDel="00000000" w:rsidR="00000000" w:rsidRPr="00000000">
              <w:rPr>
                <w:sz w:val="21"/>
                <w:szCs w:val="21"/>
                <w:rtl w:val="0"/>
              </w:rPr>
              <w:t xml:space="preserve">Alphabet</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2">
            <w:pPr>
              <w:jc w:val="center"/>
              <w:rPr>
                <w:sz w:val="21"/>
                <w:szCs w:val="21"/>
              </w:rPr>
            </w:pPr>
            <w:r w:rsidDel="00000000" w:rsidR="00000000" w:rsidRPr="00000000">
              <w:rPr>
                <w:sz w:val="21"/>
                <w:szCs w:val="21"/>
                <w:rtl w:val="0"/>
              </w:rPr>
              <w:t xml:space="preserve">Personal information, telephone number, address, surname, last name.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3">
            <w:pPr>
              <w:jc w:val="center"/>
              <w:rPr>
                <w:sz w:val="21"/>
                <w:szCs w:val="21"/>
              </w:rPr>
            </w:pPr>
            <w:r w:rsidDel="00000000" w:rsidR="00000000" w:rsidRPr="00000000">
              <w:rPr>
                <w:sz w:val="21"/>
                <w:szCs w:val="21"/>
                <w:rtl w:val="0"/>
              </w:rPr>
              <w:t xml:space="preserve">6</w:t>
            </w:r>
            <w:r w:rsidDel="00000000" w:rsidR="00000000" w:rsidRPr="00000000">
              <w:rPr>
                <w:sz w:val="21"/>
                <w:szCs w:val="21"/>
                <w:vertAlign w:val="superscript"/>
                <w:rtl w:val="0"/>
              </w:rPr>
              <w:t xml:space="preserve">th</w:t>
            </w:r>
            <w:r w:rsidDel="00000000" w:rsidR="00000000" w:rsidRPr="00000000">
              <w:rPr>
                <w:rtl w:val="0"/>
              </w:rPr>
            </w:r>
          </w:p>
        </w:tc>
      </w:tr>
    </w:tbl>
    <w:p w:rsidR="00000000" w:rsidDel="00000000" w:rsidP="00000000" w:rsidRDefault="00000000" w:rsidRPr="00000000" w14:paraId="00000114">
      <w:pPr>
        <w:rPr>
          <w:i w:val="1"/>
          <w:color w:val="7f7f7f"/>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ss</w:t>
      </w:r>
    </w:p>
    <w:sectPr>
      <w:headerReference r:id="rId11"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3"/>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8" name="image3.jpg"/>
                <a:graphic>
                  <a:graphicData uri="http://schemas.openxmlformats.org/drawingml/2006/picture">
                    <pic:pic>
                      <pic:nvPicPr>
                        <pic:cNvPr descr="N:\Brand\80th Anniversary\2019 logos\Español\JPEGs\British Council_Colombia_80_Years_Spanish_CMYK_2col.jpg" id="0" name="image3.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259"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paragraph" w:styleId="Heading1">
    <w:name w:val="heading 1"/>
    <w:basedOn w:val="Normal"/>
    <w:next w:val="Normal"/>
    <w:link w:val="Heading1Char"/>
    <w:uiPriority w:val="9"/>
    <w:qFormat w:val="1"/>
    <w:rsid w:val="00AB7480"/>
    <w:pPr>
      <w:keepNext w:val="1"/>
      <w:keepLines w:val="1"/>
      <w:spacing w:before="240" w:line="259" w:lineRule="auto"/>
      <w:outlineLvl w:val="0"/>
    </w:pPr>
    <w:rPr>
      <w:rFonts w:asciiTheme="majorHAnsi" w:cstheme="majorBidi" w:eastAsiaTheme="majorEastAsia" w:hAnsiTheme="majorHAnsi"/>
      <w:color w:val="2f5496" w:themeColor="accent1" w:themeShade="0000BF"/>
      <w:sz w:val="32"/>
      <w:szCs w:val="32"/>
      <w:lang w:val="es-CO"/>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20FA8"/>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20FA8"/>
    <w:pPr>
      <w:tabs>
        <w:tab w:val="center" w:pos="4680"/>
        <w:tab w:val="right" w:pos="9360"/>
      </w:tabs>
    </w:pPr>
  </w:style>
  <w:style w:type="character" w:styleId="HeaderChar" w:customStyle="1">
    <w:name w:val="Header Char"/>
    <w:basedOn w:val="DefaultParagraphFont"/>
    <w:link w:val="Header"/>
    <w:uiPriority w:val="99"/>
    <w:rsid w:val="00D20FA8"/>
  </w:style>
  <w:style w:type="paragraph" w:styleId="BalloonText">
    <w:name w:val="Balloon Text"/>
    <w:basedOn w:val="Normal"/>
    <w:link w:val="BalloonTextChar"/>
    <w:uiPriority w:val="99"/>
    <w:semiHidden w:val="1"/>
    <w:unhideWhenUsed w:val="1"/>
    <w:rsid w:val="00D20FA8"/>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D20FA8"/>
    <w:rPr>
      <w:rFonts w:ascii="Times New Roman" w:cs="Times New Roman" w:hAnsi="Times New Roman"/>
      <w:sz w:val="18"/>
      <w:szCs w:val="18"/>
    </w:rPr>
  </w:style>
  <w:style w:type="paragraph" w:styleId="ListParagraph">
    <w:name w:val="List Paragraph"/>
    <w:basedOn w:val="Normal"/>
    <w:uiPriority w:val="34"/>
    <w:qFormat w:val="1"/>
    <w:rsid w:val="006A44D9"/>
    <w:pPr>
      <w:ind w:left="720"/>
      <w:contextualSpacing w:val="1"/>
    </w:pPr>
  </w:style>
  <w:style w:type="paragraph" w:styleId="Footer">
    <w:name w:val="footer"/>
    <w:basedOn w:val="Normal"/>
    <w:link w:val="FooterChar"/>
    <w:uiPriority w:val="99"/>
    <w:unhideWhenUsed w:val="1"/>
    <w:rsid w:val="00427117"/>
    <w:pPr>
      <w:tabs>
        <w:tab w:val="center" w:pos="4680"/>
        <w:tab w:val="right" w:pos="9360"/>
      </w:tabs>
    </w:pPr>
  </w:style>
  <w:style w:type="character" w:styleId="FooterChar" w:customStyle="1">
    <w:name w:val="Footer Char"/>
    <w:basedOn w:val="DefaultParagraphFont"/>
    <w:link w:val="Footer"/>
    <w:uiPriority w:val="99"/>
    <w:rsid w:val="00427117"/>
  </w:style>
  <w:style w:type="character" w:styleId="CommentReference">
    <w:name w:val="annotation reference"/>
    <w:basedOn w:val="DefaultParagraphFont"/>
    <w:uiPriority w:val="99"/>
    <w:semiHidden w:val="1"/>
    <w:unhideWhenUsed w:val="1"/>
    <w:rsid w:val="00646080"/>
    <w:rPr>
      <w:sz w:val="16"/>
      <w:szCs w:val="16"/>
    </w:rPr>
  </w:style>
  <w:style w:type="paragraph" w:styleId="CommentText">
    <w:name w:val="annotation text"/>
    <w:basedOn w:val="Normal"/>
    <w:link w:val="CommentTextChar"/>
    <w:uiPriority w:val="99"/>
    <w:semiHidden w:val="1"/>
    <w:unhideWhenUsed w:val="1"/>
    <w:rsid w:val="00646080"/>
    <w:rPr>
      <w:sz w:val="20"/>
      <w:szCs w:val="20"/>
    </w:rPr>
  </w:style>
  <w:style w:type="character" w:styleId="CommentTextChar" w:customStyle="1">
    <w:name w:val="Comment Text Char"/>
    <w:basedOn w:val="DefaultParagraphFont"/>
    <w:link w:val="CommentText"/>
    <w:uiPriority w:val="99"/>
    <w:semiHidden w:val="1"/>
    <w:rsid w:val="00646080"/>
    <w:rPr>
      <w:sz w:val="20"/>
      <w:szCs w:val="20"/>
    </w:rPr>
  </w:style>
  <w:style w:type="paragraph" w:styleId="CommentSubject">
    <w:name w:val="annotation subject"/>
    <w:basedOn w:val="CommentText"/>
    <w:next w:val="CommentText"/>
    <w:link w:val="CommentSubjectChar"/>
    <w:uiPriority w:val="99"/>
    <w:semiHidden w:val="1"/>
    <w:unhideWhenUsed w:val="1"/>
    <w:rsid w:val="00646080"/>
    <w:rPr>
      <w:b w:val="1"/>
      <w:bCs w:val="1"/>
    </w:rPr>
  </w:style>
  <w:style w:type="character" w:styleId="CommentSubjectChar" w:customStyle="1">
    <w:name w:val="Comment Subject Char"/>
    <w:basedOn w:val="CommentTextChar"/>
    <w:link w:val="CommentSubject"/>
    <w:uiPriority w:val="99"/>
    <w:semiHidden w:val="1"/>
    <w:rsid w:val="00646080"/>
    <w:rPr>
      <w:b w:val="1"/>
      <w:bCs w:val="1"/>
      <w:sz w:val="20"/>
      <w:szCs w:val="20"/>
    </w:rPr>
  </w:style>
  <w:style w:type="paragraph" w:styleId="Revision">
    <w:name w:val="Revision"/>
    <w:hidden w:val="1"/>
    <w:uiPriority w:val="99"/>
    <w:semiHidden w:val="1"/>
    <w:rsid w:val="00C81CCA"/>
  </w:style>
  <w:style w:type="character" w:styleId="Heading1Char" w:customStyle="1">
    <w:name w:val="Heading 1 Char"/>
    <w:basedOn w:val="DefaultParagraphFont"/>
    <w:link w:val="Heading1"/>
    <w:uiPriority w:val="9"/>
    <w:rsid w:val="00AB7480"/>
    <w:rPr>
      <w:rFonts w:asciiTheme="majorHAnsi" w:cstheme="majorBidi" w:eastAsiaTheme="majorEastAsia" w:hAnsiTheme="majorHAnsi"/>
      <w:color w:val="2f5496" w:themeColor="accent1" w:themeShade="0000BF"/>
      <w:sz w:val="32"/>
      <w:szCs w:val="32"/>
      <w:lang w:val="es-CO"/>
    </w:rPr>
  </w:style>
  <w:style w:type="character" w:styleId="Hyperlink">
    <w:name w:val="Hyperlink"/>
    <w:basedOn w:val="DefaultParagraphFont"/>
    <w:uiPriority w:val="99"/>
    <w:semiHidden w:val="1"/>
    <w:unhideWhenUsed w:val="1"/>
    <w:rsid w:val="00AB7480"/>
    <w:rPr>
      <w:color w:val="0000ff"/>
      <w:u w:val="single"/>
    </w:rPr>
  </w:style>
  <w:style w:type="table" w:styleId="TableWeb2">
    <w:name w:val="Table Web 2"/>
    <w:basedOn w:val="TableNormal"/>
    <w:uiPriority w:val="99"/>
    <w:rsid w:val="007A7711"/>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PlainTable1">
    <w:name w:val="Plain Table 1"/>
    <w:basedOn w:val="TableNormal"/>
    <w:uiPriority w:val="41"/>
    <w:rsid w:val="007A7711"/>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rPr>
      <w:sz w:val="22"/>
      <w:szCs w:val="22"/>
    </w:rPr>
    <w:tblPr>
      <w:tblStyleRowBandSize w:val="1"/>
      <w:tblStyleColBandSize w:val="1"/>
      <w:tblCellMar>
        <w:top w:w="0.0" w:type="dxa"/>
        <w:left w:w="115.0" w:type="dxa"/>
        <w:bottom w:w="0.0" w:type="dxa"/>
        <w:right w:w="115.0" w:type="dxa"/>
      </w:tblCellMar>
    </w:tblPr>
    <w:tcPr>
      <w:shd w:fill="auto"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rPr>
      <w:sz w:val="22"/>
      <w:szCs w:val="22"/>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png"/><Relationship Id="rId9" Type="http://schemas.openxmlformats.org/officeDocument/2006/relationships/hyperlink" Target="https://www.youtube.com/watch?v=kIsNf4IG9Q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T43ieThJBaM" TargetMode="External"/><Relationship Id="rId8" Type="http://schemas.openxmlformats.org/officeDocument/2006/relationships/hyperlink" Target="https://www.youtube.com/watch?v=F0AxbnsMv9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eJCWVBZeaBPJaByzBfgey7MrYQ==">AMUW2mUSdgkQStJcsVhebVyatGr8eyActQYEAYpVmZo+YBWlejYf4P5tSkK+KAsapU0eS5WwVjzYgENhnkWxpjjMT0I3GU9YmpfcHiJur2Dd5+9YYDffRnki/sR0q/YsMDA2dClGn0o8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2019-10-14T20:02:00Z</dcterms:created>
  <dc:creator>LILIAN GONZALEZ</dc:creator>
</cp:coreProperties>
</file>