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C909B" w14:textId="2CFEED92" w:rsidR="00A4312E" w:rsidRPr="001F11FB" w:rsidRDefault="00A4312E" w:rsidP="00A4312E">
      <w:pPr>
        <w:jc w:val="center"/>
        <w:rPr>
          <w:color w:val="2E74B5" w:themeColor="accent5" w:themeShade="BF"/>
          <w:szCs w:val="22"/>
          <w:lang w:val="en-GB"/>
        </w:rPr>
      </w:pPr>
      <w:r w:rsidRPr="001F11FB">
        <w:rPr>
          <w:color w:val="2E74B5" w:themeColor="accent5" w:themeShade="BF"/>
          <w:szCs w:val="22"/>
          <w:lang w:val="en-GB"/>
        </w:rPr>
        <w:t xml:space="preserve">INSPIRING </w:t>
      </w:r>
      <w:r w:rsidR="00060C03" w:rsidRPr="001F11FB">
        <w:rPr>
          <w:color w:val="2E74B5" w:themeColor="accent5" w:themeShade="BF"/>
          <w:szCs w:val="22"/>
          <w:lang w:val="en-GB"/>
        </w:rPr>
        <w:t>T</w:t>
      </w:r>
      <w:r w:rsidRPr="001F11FB">
        <w:rPr>
          <w:color w:val="2E74B5" w:themeColor="accent5" w:themeShade="BF"/>
          <w:szCs w:val="22"/>
          <w:lang w:val="en-GB"/>
        </w:rPr>
        <w:t>S</w:t>
      </w:r>
    </w:p>
    <w:p w14:paraId="69570756" w14:textId="5BD51D94" w:rsidR="00D20FA8" w:rsidRPr="001F11FB" w:rsidRDefault="00A4312E" w:rsidP="00A4312E">
      <w:pPr>
        <w:jc w:val="center"/>
        <w:rPr>
          <w:color w:val="2E74B5" w:themeColor="accent5" w:themeShade="BF"/>
          <w:szCs w:val="22"/>
          <w:lang w:val="en-GB"/>
        </w:rPr>
      </w:pPr>
      <w:r w:rsidRPr="001F11FB">
        <w:rPr>
          <w:color w:val="2E74B5" w:themeColor="accent5" w:themeShade="BF"/>
          <w:szCs w:val="22"/>
          <w:lang w:val="en-GB"/>
        </w:rPr>
        <w:t>ELT PLAN TEMPLATE</w:t>
      </w:r>
    </w:p>
    <w:p w14:paraId="0F6F0AD7" w14:textId="6C21B8A1" w:rsidR="00A4312E" w:rsidRPr="00821FAB" w:rsidRDefault="00A4312E" w:rsidP="00D20FA8">
      <w:pPr>
        <w:rPr>
          <w:sz w:val="22"/>
          <w:szCs w:val="22"/>
          <w:lang w:val="en-GB"/>
        </w:rPr>
      </w:pPr>
    </w:p>
    <w:p w14:paraId="4CC4242E" w14:textId="77777777" w:rsidR="00CB7125" w:rsidRPr="00821FAB" w:rsidRDefault="00CB7125" w:rsidP="00CB7125">
      <w:pPr>
        <w:rPr>
          <w:i/>
          <w:color w:val="7F7F7F" w:themeColor="text1" w:themeTint="80"/>
          <w:sz w:val="22"/>
          <w:szCs w:val="22"/>
          <w:lang w:val="en-GB"/>
        </w:rPr>
      </w:pPr>
      <w:r w:rsidRPr="00821FAB">
        <w:rPr>
          <w:i/>
          <w:color w:val="7F7F7F" w:themeColor="text1" w:themeTint="80"/>
          <w:sz w:val="22"/>
          <w:szCs w:val="22"/>
          <w:lang w:val="en-GB"/>
        </w:rPr>
        <w:t>Complete with the information about you</w:t>
      </w:r>
    </w:p>
    <w:tbl>
      <w:tblPr>
        <w:tblW w:w="5000" w:type="pct"/>
        <w:tblLook w:val="00A0" w:firstRow="1" w:lastRow="0" w:firstColumn="1" w:lastColumn="0" w:noHBand="0" w:noVBand="0"/>
      </w:tblPr>
      <w:tblGrid>
        <w:gridCol w:w="2405"/>
        <w:gridCol w:w="7665"/>
      </w:tblGrid>
      <w:tr w:rsidR="00CB7125" w:rsidRPr="00821FAB" w14:paraId="531E59FA" w14:textId="77777777" w:rsidTr="00E7713F">
        <w:tc>
          <w:tcPr>
            <w:tcW w:w="5000"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1BACE6C8" w14:textId="77777777" w:rsidR="00CB7125" w:rsidRPr="00821FAB" w:rsidRDefault="00CB7125" w:rsidP="00E7713F">
            <w:pPr>
              <w:jc w:val="center"/>
              <w:rPr>
                <w:b/>
                <w:bCs/>
                <w:sz w:val="22"/>
                <w:szCs w:val="22"/>
              </w:rPr>
            </w:pPr>
            <w:r w:rsidRPr="00821FAB">
              <w:rPr>
                <w:b/>
                <w:bCs/>
                <w:sz w:val="22"/>
                <w:szCs w:val="22"/>
              </w:rPr>
              <w:t>Author</w:t>
            </w:r>
          </w:p>
        </w:tc>
      </w:tr>
      <w:tr w:rsidR="00CB7125" w:rsidRPr="00821FAB" w14:paraId="0EE61471" w14:textId="77777777" w:rsidTr="00E7713F">
        <w:tc>
          <w:tcPr>
            <w:tcW w:w="1194" w:type="pct"/>
            <w:tcBorders>
              <w:top w:val="single" w:sz="4" w:space="0" w:color="auto"/>
              <w:left w:val="single" w:sz="4" w:space="0" w:color="auto"/>
              <w:right w:val="single" w:sz="4" w:space="0" w:color="auto"/>
            </w:tcBorders>
            <w:shd w:val="clear" w:color="auto" w:fill="FFFFFF" w:themeFill="background1"/>
          </w:tcPr>
          <w:p w14:paraId="4E6EA50F" w14:textId="7966DD78" w:rsidR="00CB7125" w:rsidRPr="00821FAB" w:rsidRDefault="00060C03" w:rsidP="00E7713F">
            <w:pPr>
              <w:rPr>
                <w:b/>
                <w:bCs/>
                <w:sz w:val="22"/>
                <w:szCs w:val="22"/>
              </w:rPr>
            </w:pPr>
            <w:r w:rsidRPr="00821FAB">
              <w:rPr>
                <w:b/>
                <w:bCs/>
                <w:sz w:val="22"/>
                <w:szCs w:val="22"/>
              </w:rPr>
              <w:t>T</w:t>
            </w:r>
            <w:r w:rsidR="00CB7125" w:rsidRPr="00821FAB">
              <w:rPr>
                <w:b/>
                <w:bCs/>
                <w:sz w:val="22"/>
                <w:szCs w:val="22"/>
              </w:rPr>
              <w:t>´s name</w:t>
            </w:r>
          </w:p>
        </w:tc>
        <w:tc>
          <w:tcPr>
            <w:tcW w:w="3806" w:type="pct"/>
            <w:tcBorders>
              <w:top w:val="single" w:sz="4" w:space="0" w:color="auto"/>
              <w:left w:val="single" w:sz="4" w:space="0" w:color="auto"/>
              <w:right w:val="single" w:sz="4" w:space="0" w:color="auto"/>
            </w:tcBorders>
            <w:shd w:val="clear" w:color="auto" w:fill="FFFFFF" w:themeFill="background1"/>
          </w:tcPr>
          <w:p w14:paraId="05BF171B" w14:textId="390C5AA9" w:rsidR="00CB7125" w:rsidRPr="00821FAB" w:rsidRDefault="00CB7125" w:rsidP="00E7713F">
            <w:pPr>
              <w:rPr>
                <w:b/>
                <w:bCs/>
                <w:sz w:val="22"/>
                <w:szCs w:val="22"/>
              </w:rPr>
            </w:pPr>
            <w:r w:rsidRPr="00821FAB">
              <w:rPr>
                <w:b/>
                <w:bCs/>
                <w:sz w:val="22"/>
                <w:szCs w:val="22"/>
              </w:rPr>
              <w:t>Blanca Yolanda Ramirez F</w:t>
            </w:r>
            <w:r w:rsidR="00C105E2">
              <w:rPr>
                <w:b/>
                <w:bCs/>
                <w:sz w:val="22"/>
                <w:szCs w:val="22"/>
              </w:rPr>
              <w:t xml:space="preserve">. </w:t>
            </w:r>
          </w:p>
        </w:tc>
      </w:tr>
      <w:tr w:rsidR="00CB7125" w:rsidRPr="00821FAB" w14:paraId="7A1F5735" w14:textId="77777777" w:rsidTr="00E7713F">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2BAAFE48" w14:textId="77777777" w:rsidR="00CB7125" w:rsidRPr="00821FAB" w:rsidRDefault="00CB7125" w:rsidP="00E7713F">
            <w:pPr>
              <w:rPr>
                <w:b/>
                <w:bCs/>
                <w:sz w:val="22"/>
                <w:szCs w:val="22"/>
              </w:rPr>
            </w:pPr>
            <w:r w:rsidRPr="00821FAB">
              <w:rPr>
                <w:b/>
                <w:bCs/>
                <w:sz w:val="22"/>
                <w:szCs w:val="22"/>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59E9D1B8" w14:textId="60903882" w:rsidR="00CB7125" w:rsidRPr="00821FAB" w:rsidRDefault="00F25A8A" w:rsidP="00CB7125">
            <w:pPr>
              <w:rPr>
                <w:b/>
                <w:bCs/>
                <w:sz w:val="22"/>
                <w:szCs w:val="22"/>
              </w:rPr>
            </w:pPr>
            <w:hyperlink r:id="rId7" w:history="1">
              <w:r w:rsidR="00CB7125" w:rsidRPr="00821FAB">
                <w:rPr>
                  <w:rStyle w:val="Hipervnculo"/>
                  <w:b/>
                  <w:bCs/>
                  <w:sz w:val="22"/>
                  <w:szCs w:val="22"/>
                </w:rPr>
                <w:t>yolandarf2006@gmail.com</w:t>
              </w:r>
            </w:hyperlink>
            <w:r w:rsidR="00CB7125" w:rsidRPr="00821FAB">
              <w:rPr>
                <w:b/>
                <w:bCs/>
                <w:sz w:val="22"/>
                <w:szCs w:val="22"/>
              </w:rPr>
              <w:t xml:space="preserve"> </w:t>
            </w:r>
          </w:p>
        </w:tc>
      </w:tr>
      <w:tr w:rsidR="00CB7125" w:rsidRPr="00821FAB" w14:paraId="69443D32" w14:textId="77777777" w:rsidTr="00E7713F">
        <w:tc>
          <w:tcPr>
            <w:tcW w:w="1194" w:type="pct"/>
            <w:tcBorders>
              <w:top w:val="single" w:sz="4" w:space="0" w:color="auto"/>
              <w:left w:val="single" w:sz="4" w:space="0" w:color="auto"/>
              <w:bottom w:val="single" w:sz="4" w:space="0" w:color="auto"/>
              <w:right w:val="single" w:sz="4" w:space="0" w:color="auto"/>
            </w:tcBorders>
            <w:shd w:val="clear" w:color="auto" w:fill="auto"/>
          </w:tcPr>
          <w:p w14:paraId="1F618484" w14:textId="77777777" w:rsidR="00CB7125" w:rsidRPr="00821FAB" w:rsidRDefault="00CB7125" w:rsidP="00E7713F">
            <w:pPr>
              <w:rPr>
                <w:b/>
                <w:bCs/>
                <w:sz w:val="22"/>
                <w:szCs w:val="22"/>
              </w:rPr>
            </w:pPr>
            <w:r w:rsidRPr="00821FAB">
              <w:rPr>
                <w:b/>
                <w:bCs/>
                <w:sz w:val="22"/>
                <w:szCs w:val="22"/>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7B2583F5" w14:textId="401E0A1B" w:rsidR="00CB7125" w:rsidRPr="00821FAB" w:rsidRDefault="00CB7125" w:rsidP="00D60E35">
            <w:pPr>
              <w:tabs>
                <w:tab w:val="left" w:pos="2535"/>
              </w:tabs>
              <w:rPr>
                <w:b/>
                <w:bCs/>
                <w:sz w:val="22"/>
                <w:szCs w:val="22"/>
              </w:rPr>
            </w:pPr>
            <w:r w:rsidRPr="00821FAB">
              <w:rPr>
                <w:b/>
                <w:bCs/>
                <w:sz w:val="22"/>
                <w:szCs w:val="22"/>
              </w:rPr>
              <w:t xml:space="preserve">IE La </w:t>
            </w:r>
            <w:proofErr w:type="spellStart"/>
            <w:r w:rsidRPr="00821FAB">
              <w:rPr>
                <w:b/>
                <w:bCs/>
                <w:sz w:val="22"/>
                <w:szCs w:val="22"/>
              </w:rPr>
              <w:t>Armonía</w:t>
            </w:r>
            <w:proofErr w:type="spellEnd"/>
            <w:r w:rsidR="00D60E35">
              <w:rPr>
                <w:b/>
                <w:bCs/>
                <w:sz w:val="22"/>
                <w:szCs w:val="22"/>
              </w:rPr>
              <w:tab/>
            </w:r>
          </w:p>
        </w:tc>
      </w:tr>
    </w:tbl>
    <w:p w14:paraId="79EC9648" w14:textId="77777777" w:rsidR="00CB7125" w:rsidRPr="00821FAB" w:rsidRDefault="00CB7125" w:rsidP="00CB7125">
      <w:pPr>
        <w:rPr>
          <w:sz w:val="22"/>
          <w:szCs w:val="22"/>
          <w:lang w:val="es-ES"/>
        </w:rPr>
      </w:pPr>
    </w:p>
    <w:p w14:paraId="64B4F0D2" w14:textId="3DFB77CA" w:rsidR="009803B0" w:rsidRPr="00821FAB" w:rsidRDefault="009803B0" w:rsidP="00D20FA8">
      <w:pPr>
        <w:rPr>
          <w:i/>
          <w:color w:val="7F7F7F" w:themeColor="text1" w:themeTint="80"/>
          <w:sz w:val="22"/>
          <w:szCs w:val="22"/>
          <w:lang w:val="en-GB"/>
        </w:rPr>
      </w:pPr>
      <w:r w:rsidRPr="00821FAB">
        <w:rPr>
          <w:i/>
          <w:color w:val="7F7F7F" w:themeColor="text1" w:themeTint="80"/>
          <w:sz w:val="22"/>
          <w:szCs w:val="22"/>
          <w:lang w:val="en-GB"/>
        </w:rPr>
        <w:t>Select the type of plan</w:t>
      </w:r>
    </w:p>
    <w:tbl>
      <w:tblPr>
        <w:tblW w:w="5000" w:type="pct"/>
        <w:tblLook w:val="00A0" w:firstRow="1" w:lastRow="0" w:firstColumn="1" w:lastColumn="0" w:noHBand="0" w:noVBand="0"/>
      </w:tblPr>
      <w:tblGrid>
        <w:gridCol w:w="2517"/>
        <w:gridCol w:w="2517"/>
        <w:gridCol w:w="2518"/>
        <w:gridCol w:w="2518"/>
      </w:tblGrid>
      <w:tr w:rsidR="00D20FA8" w:rsidRPr="00821FAB" w14:paraId="434B82A9" w14:textId="77777777" w:rsidTr="00BB7E63">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4AC14BE7" w14:textId="77777777" w:rsidR="00D20FA8" w:rsidRPr="00821FAB" w:rsidRDefault="00D20FA8" w:rsidP="00BB7E63">
            <w:pPr>
              <w:jc w:val="center"/>
              <w:rPr>
                <w:b/>
                <w:bCs/>
                <w:sz w:val="22"/>
                <w:szCs w:val="22"/>
              </w:rPr>
            </w:pPr>
            <w:r w:rsidRPr="00821FAB">
              <w:rPr>
                <w:b/>
                <w:bCs/>
                <w:sz w:val="22"/>
                <w:szCs w:val="22"/>
              </w:rPr>
              <w:t>Lesson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7489B8B4" w14:textId="77777777" w:rsidR="00D20FA8" w:rsidRPr="00821FAB" w:rsidRDefault="00D20FA8" w:rsidP="00BB7E63">
            <w:pPr>
              <w:jc w:val="center"/>
              <w:rPr>
                <w:b/>
                <w:bCs/>
                <w:sz w:val="22"/>
                <w:szCs w:val="22"/>
              </w:rPr>
            </w:pPr>
            <w:r w:rsidRPr="00821FAB">
              <w:rPr>
                <w:b/>
                <w:bCs/>
                <w:sz w:val="22"/>
                <w:szCs w:val="22"/>
              </w:rPr>
              <w:t>Activity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627FBEC9" w14:textId="77777777" w:rsidR="00D20FA8" w:rsidRPr="00821FAB" w:rsidRDefault="00D20FA8" w:rsidP="00BB7E63">
            <w:pPr>
              <w:jc w:val="center"/>
              <w:rPr>
                <w:b/>
                <w:bCs/>
                <w:sz w:val="22"/>
                <w:szCs w:val="22"/>
              </w:rPr>
            </w:pPr>
            <w:r w:rsidRPr="00821FAB">
              <w:rPr>
                <w:b/>
                <w:bCs/>
                <w:sz w:val="22"/>
                <w:szCs w:val="22"/>
              </w:rPr>
              <w:t>Task plan</w:t>
            </w:r>
          </w:p>
        </w:tc>
        <w:tc>
          <w:tcPr>
            <w:tcW w:w="1250" w:type="pct"/>
            <w:tcBorders>
              <w:top w:val="single" w:sz="4" w:space="0" w:color="auto"/>
              <w:left w:val="single" w:sz="4" w:space="0" w:color="auto"/>
              <w:right w:val="single" w:sz="4" w:space="0" w:color="auto"/>
            </w:tcBorders>
            <w:shd w:val="clear" w:color="auto" w:fill="9CC2E5" w:themeFill="accent5" w:themeFillTint="99"/>
            <w:vAlign w:val="center"/>
          </w:tcPr>
          <w:p w14:paraId="59C7065A" w14:textId="77777777" w:rsidR="00D20FA8" w:rsidRPr="00821FAB" w:rsidRDefault="00D20FA8" w:rsidP="00BB7E63">
            <w:pPr>
              <w:jc w:val="center"/>
              <w:rPr>
                <w:b/>
                <w:bCs/>
                <w:sz w:val="22"/>
                <w:szCs w:val="22"/>
              </w:rPr>
            </w:pPr>
            <w:r w:rsidRPr="00821FAB">
              <w:rPr>
                <w:b/>
                <w:bCs/>
                <w:sz w:val="22"/>
                <w:szCs w:val="22"/>
              </w:rPr>
              <w:t>Project plan</w:t>
            </w:r>
          </w:p>
        </w:tc>
      </w:tr>
      <w:tr w:rsidR="00D20FA8" w:rsidRPr="00821FAB" w14:paraId="6BBBBB53" w14:textId="77777777" w:rsidTr="00BB7E63">
        <w:tc>
          <w:tcPr>
            <w:tcW w:w="1250" w:type="pct"/>
            <w:tcBorders>
              <w:left w:val="single" w:sz="4" w:space="0" w:color="auto"/>
              <w:bottom w:val="single" w:sz="4" w:space="0" w:color="auto"/>
              <w:right w:val="single" w:sz="4" w:space="0" w:color="auto"/>
            </w:tcBorders>
            <w:shd w:val="clear" w:color="auto" w:fill="auto"/>
            <w:vAlign w:val="center"/>
          </w:tcPr>
          <w:p w14:paraId="42E070AD" w14:textId="3C96A6F5" w:rsidR="00D20FA8" w:rsidRPr="00821FAB" w:rsidRDefault="006D5986" w:rsidP="00BB7E63">
            <w:pPr>
              <w:jc w:val="center"/>
              <w:rPr>
                <w:b/>
                <w:bCs/>
                <w:sz w:val="22"/>
                <w:szCs w:val="22"/>
              </w:rPr>
            </w:pPr>
            <w:r w:rsidRPr="00821FAB">
              <w:rPr>
                <w:b/>
                <w:bCs/>
                <w:sz w:val="22"/>
                <w:szCs w:val="22"/>
              </w:rPr>
              <w:t>X</w:t>
            </w:r>
          </w:p>
        </w:tc>
        <w:tc>
          <w:tcPr>
            <w:tcW w:w="1250" w:type="pct"/>
            <w:tcBorders>
              <w:left w:val="single" w:sz="4" w:space="0" w:color="auto"/>
              <w:bottom w:val="single" w:sz="4" w:space="0" w:color="auto"/>
              <w:right w:val="single" w:sz="4" w:space="0" w:color="auto"/>
            </w:tcBorders>
            <w:shd w:val="clear" w:color="auto" w:fill="auto"/>
            <w:vAlign w:val="center"/>
          </w:tcPr>
          <w:p w14:paraId="374F6A2D" w14:textId="77777777" w:rsidR="00D20FA8" w:rsidRPr="00821FAB" w:rsidRDefault="00D20FA8" w:rsidP="00BB7E63">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7CA90534" w14:textId="77777777" w:rsidR="00D20FA8" w:rsidRPr="00821FAB" w:rsidRDefault="00D20FA8" w:rsidP="00BB7E63">
            <w:pPr>
              <w:jc w:val="center"/>
              <w:rPr>
                <w:sz w:val="22"/>
                <w:szCs w:val="22"/>
              </w:rPr>
            </w:pPr>
          </w:p>
        </w:tc>
        <w:tc>
          <w:tcPr>
            <w:tcW w:w="1250" w:type="pct"/>
            <w:tcBorders>
              <w:left w:val="single" w:sz="4" w:space="0" w:color="auto"/>
              <w:bottom w:val="single" w:sz="4" w:space="0" w:color="auto"/>
              <w:right w:val="single" w:sz="4" w:space="0" w:color="auto"/>
            </w:tcBorders>
            <w:shd w:val="clear" w:color="auto" w:fill="auto"/>
            <w:vAlign w:val="center"/>
          </w:tcPr>
          <w:p w14:paraId="7B399951" w14:textId="77777777" w:rsidR="00D20FA8" w:rsidRPr="00821FAB" w:rsidRDefault="00D20FA8" w:rsidP="00BB7E63">
            <w:pPr>
              <w:jc w:val="center"/>
              <w:rPr>
                <w:sz w:val="22"/>
                <w:szCs w:val="22"/>
              </w:rPr>
            </w:pPr>
          </w:p>
        </w:tc>
      </w:tr>
    </w:tbl>
    <w:p w14:paraId="41251FD9" w14:textId="732F665B" w:rsidR="009803B0" w:rsidRPr="00821FAB" w:rsidRDefault="009803B0" w:rsidP="00D20FA8">
      <w:pPr>
        <w:rPr>
          <w:i/>
          <w:color w:val="7F7F7F" w:themeColor="text1" w:themeTint="80"/>
          <w:sz w:val="22"/>
          <w:szCs w:val="22"/>
          <w:lang w:val="en-GB"/>
        </w:rPr>
      </w:pPr>
    </w:p>
    <w:p w14:paraId="47FB08EE" w14:textId="33AC8284" w:rsidR="00CB7125" w:rsidRPr="00821FAB" w:rsidRDefault="00CB7125" w:rsidP="00CB7125">
      <w:pPr>
        <w:rPr>
          <w:i/>
          <w:color w:val="7F7F7F" w:themeColor="text1" w:themeTint="80"/>
          <w:sz w:val="22"/>
          <w:szCs w:val="22"/>
          <w:lang w:val="en-GB"/>
        </w:rPr>
      </w:pPr>
      <w:r w:rsidRPr="00821FAB">
        <w:rPr>
          <w:i/>
          <w:color w:val="7F7F7F" w:themeColor="text1" w:themeTint="80"/>
          <w:sz w:val="22"/>
          <w:szCs w:val="22"/>
          <w:lang w:val="en-GB"/>
        </w:rPr>
        <w:t xml:space="preserve">Write a few lines about the usefulness of this plan for the Colombian English </w:t>
      </w:r>
      <w:proofErr w:type="spellStart"/>
      <w:r w:rsidR="00060C03" w:rsidRPr="00821FAB">
        <w:rPr>
          <w:i/>
          <w:color w:val="7F7F7F" w:themeColor="text1" w:themeTint="80"/>
          <w:sz w:val="22"/>
          <w:szCs w:val="22"/>
          <w:lang w:val="en-GB"/>
        </w:rPr>
        <w:t>T</w:t>
      </w:r>
      <w:r w:rsidRPr="00821FAB">
        <w:rPr>
          <w:i/>
          <w:color w:val="7F7F7F" w:themeColor="text1" w:themeTint="80"/>
          <w:sz w:val="22"/>
          <w:szCs w:val="22"/>
          <w:lang w:val="en-GB"/>
        </w:rPr>
        <w:t>s</w:t>
      </w:r>
      <w:proofErr w:type="spellEnd"/>
      <w:r w:rsidRPr="00821FAB">
        <w:rPr>
          <w:i/>
          <w:color w:val="7F7F7F" w:themeColor="text1" w:themeTint="80"/>
          <w:sz w:val="22"/>
          <w:szCs w:val="22"/>
          <w:lang w:val="en-GB"/>
        </w:rPr>
        <w:t xml:space="preserve"> </w:t>
      </w:r>
    </w:p>
    <w:p w14:paraId="04925F91" w14:textId="39CDD2A0" w:rsidR="00CB7125" w:rsidRPr="00821FAB" w:rsidRDefault="00CB7125" w:rsidP="00CB7125">
      <w:pPr>
        <w:rPr>
          <w:color w:val="7F7F7F" w:themeColor="text1" w:themeTint="80"/>
          <w:sz w:val="22"/>
          <w:szCs w:val="22"/>
          <w:lang w:val="en-GB"/>
        </w:rPr>
      </w:pPr>
      <w:r w:rsidRPr="00821FAB">
        <w:rPr>
          <w:color w:val="7F7F7F" w:themeColor="text1" w:themeTint="80"/>
          <w:sz w:val="22"/>
          <w:szCs w:val="22"/>
          <w:lang w:val="en-GB"/>
        </w:rPr>
        <w:t xml:space="preserve">Example: This lesson plan gives the </w:t>
      </w:r>
      <w:proofErr w:type="spellStart"/>
      <w:r w:rsidR="00060C03" w:rsidRPr="00821FAB">
        <w:rPr>
          <w:color w:val="7F7F7F" w:themeColor="text1" w:themeTint="80"/>
          <w:sz w:val="22"/>
          <w:szCs w:val="22"/>
          <w:lang w:val="en-GB"/>
        </w:rPr>
        <w:t>Ss</w:t>
      </w:r>
      <w:proofErr w:type="spellEnd"/>
      <w:r w:rsidRPr="00821FAB">
        <w:rPr>
          <w:color w:val="7F7F7F" w:themeColor="text1" w:themeTint="80"/>
          <w:sz w:val="22"/>
          <w:szCs w:val="22"/>
          <w:lang w:val="en-GB"/>
        </w:rPr>
        <w:t xml:space="preserve"> a chance to know about you, their new </w:t>
      </w:r>
      <w:r w:rsidR="00060C03" w:rsidRPr="00821FAB">
        <w:rPr>
          <w:color w:val="7F7F7F" w:themeColor="text1" w:themeTint="80"/>
          <w:sz w:val="22"/>
          <w:szCs w:val="22"/>
          <w:lang w:val="en-GB"/>
        </w:rPr>
        <w:t>T</w:t>
      </w:r>
      <w:r w:rsidRPr="00821FAB">
        <w:rPr>
          <w:color w:val="7F7F7F" w:themeColor="text1" w:themeTint="80"/>
          <w:sz w:val="22"/>
          <w:szCs w:val="22"/>
          <w:lang w:val="en-GB"/>
        </w:rPr>
        <w:t xml:space="preserve">, and it also gives you a valuable opportunity to assess your </w:t>
      </w:r>
      <w:r w:rsidR="00060C03" w:rsidRPr="00821FAB">
        <w:rPr>
          <w:color w:val="7F7F7F" w:themeColor="text1" w:themeTint="80"/>
          <w:sz w:val="22"/>
          <w:szCs w:val="22"/>
          <w:lang w:val="en-GB"/>
        </w:rPr>
        <w:t>Ss</w:t>
      </w:r>
      <w:r w:rsidRPr="00821FAB">
        <w:rPr>
          <w:color w:val="7F7F7F" w:themeColor="text1" w:themeTint="80"/>
          <w:sz w:val="22"/>
          <w:szCs w:val="22"/>
          <w:lang w:val="en-GB"/>
        </w:rPr>
        <w:t>' level. It can also be a useful and productive class if you ever find yourself substituting a class at short notice.</w:t>
      </w:r>
    </w:p>
    <w:tbl>
      <w:tblPr>
        <w:tblStyle w:val="Tablaconcuadrcula"/>
        <w:tblW w:w="0" w:type="auto"/>
        <w:tblLook w:val="04A0" w:firstRow="1" w:lastRow="0" w:firstColumn="1" w:lastColumn="0" w:noHBand="0" w:noVBand="1"/>
      </w:tblPr>
      <w:tblGrid>
        <w:gridCol w:w="10070"/>
      </w:tblGrid>
      <w:tr w:rsidR="00CB7125" w:rsidRPr="00821FAB" w14:paraId="1A711CEC" w14:textId="77777777" w:rsidTr="00E7713F">
        <w:tc>
          <w:tcPr>
            <w:tcW w:w="10070" w:type="dxa"/>
            <w:shd w:val="clear" w:color="auto" w:fill="9CC2E5" w:themeFill="accent5" w:themeFillTint="99"/>
          </w:tcPr>
          <w:p w14:paraId="7E68EDA0" w14:textId="77777777" w:rsidR="00CB7125" w:rsidRPr="00821FAB" w:rsidRDefault="00CB7125" w:rsidP="00E7713F">
            <w:pPr>
              <w:jc w:val="center"/>
              <w:rPr>
                <w:b/>
                <w:lang w:val="es-ES"/>
              </w:rPr>
            </w:pPr>
            <w:proofErr w:type="spellStart"/>
            <w:r w:rsidRPr="00821FAB">
              <w:rPr>
                <w:b/>
                <w:lang w:val="es-ES"/>
              </w:rPr>
              <w:t>Author’s</w:t>
            </w:r>
            <w:proofErr w:type="spellEnd"/>
            <w:r w:rsidRPr="00821FAB">
              <w:rPr>
                <w:b/>
                <w:lang w:val="es-ES"/>
              </w:rPr>
              <w:t xml:space="preserve"> </w:t>
            </w:r>
            <w:proofErr w:type="spellStart"/>
            <w:r w:rsidRPr="00821FAB">
              <w:rPr>
                <w:b/>
                <w:lang w:val="es-ES"/>
              </w:rPr>
              <w:t>remarks</w:t>
            </w:r>
            <w:proofErr w:type="spellEnd"/>
          </w:p>
        </w:tc>
      </w:tr>
      <w:tr w:rsidR="00CB7125" w:rsidRPr="00821FAB" w14:paraId="2426C017" w14:textId="77777777" w:rsidTr="00E7713F">
        <w:trPr>
          <w:trHeight w:val="800"/>
        </w:trPr>
        <w:tc>
          <w:tcPr>
            <w:tcW w:w="10070" w:type="dxa"/>
          </w:tcPr>
          <w:p w14:paraId="46C58FB4" w14:textId="3C40005D" w:rsidR="00CB7125" w:rsidRPr="00821FAB" w:rsidRDefault="00CB7125" w:rsidP="00651D36">
            <w:pPr>
              <w:rPr>
                <w:b/>
                <w:color w:val="BFBFBF" w:themeColor="background1" w:themeShade="BF"/>
                <w:lang w:val="en-US"/>
              </w:rPr>
            </w:pPr>
            <w:r w:rsidRPr="00821FAB">
              <w:t xml:space="preserve">This lesson plan </w:t>
            </w:r>
            <w:r w:rsidR="008175BB" w:rsidRPr="00821FAB">
              <w:t xml:space="preserve">raises students’ awareness on the issues that might happen at the school and some ways to avoid them.  The lesson provides students with the opportunity to analyse the ways they can make their environment safe.  </w:t>
            </w:r>
          </w:p>
        </w:tc>
      </w:tr>
    </w:tbl>
    <w:p w14:paraId="7DA3ED2C" w14:textId="77777777" w:rsidR="00CB7125" w:rsidRPr="00821FAB" w:rsidRDefault="00CB7125" w:rsidP="00CB7125">
      <w:pPr>
        <w:rPr>
          <w:sz w:val="22"/>
          <w:szCs w:val="22"/>
        </w:rPr>
      </w:pPr>
    </w:p>
    <w:p w14:paraId="7C76B96D" w14:textId="4CAAF8DA" w:rsidR="009803B0" w:rsidRPr="00821FAB" w:rsidRDefault="00CB7125" w:rsidP="00D20FA8">
      <w:pPr>
        <w:rPr>
          <w:i/>
          <w:color w:val="7F7F7F" w:themeColor="text1" w:themeTint="80"/>
          <w:sz w:val="22"/>
          <w:szCs w:val="22"/>
          <w:lang w:val="en-GB"/>
        </w:rPr>
      </w:pPr>
      <w:r w:rsidRPr="00821FAB">
        <w:rPr>
          <w:i/>
          <w:color w:val="7F7F7F" w:themeColor="text1" w:themeTint="80"/>
          <w:sz w:val="22"/>
          <w:szCs w:val="22"/>
          <w:lang w:val="en-GB"/>
        </w:rPr>
        <w:t xml:space="preserve">Complete with the information </w:t>
      </w:r>
      <w:r w:rsidR="009803B0" w:rsidRPr="00821FAB">
        <w:rPr>
          <w:i/>
          <w:color w:val="7F7F7F" w:themeColor="text1" w:themeTint="80"/>
          <w:sz w:val="22"/>
          <w:szCs w:val="22"/>
          <w:lang w:val="en-GB"/>
        </w:rPr>
        <w:t xml:space="preserve">about your </w:t>
      </w:r>
      <w:proofErr w:type="spellStart"/>
      <w:r w:rsidR="00060C03" w:rsidRPr="00821FAB">
        <w:rPr>
          <w:i/>
          <w:color w:val="7F7F7F" w:themeColor="text1" w:themeTint="80"/>
          <w:sz w:val="22"/>
          <w:szCs w:val="22"/>
          <w:lang w:val="en-GB"/>
        </w:rPr>
        <w:t>Ss</w:t>
      </w:r>
      <w:proofErr w:type="spellEnd"/>
    </w:p>
    <w:tbl>
      <w:tblPr>
        <w:tblW w:w="5000" w:type="pct"/>
        <w:tblLook w:val="00A0" w:firstRow="1" w:lastRow="0" w:firstColumn="1" w:lastColumn="0" w:noHBand="0" w:noVBand="0"/>
      </w:tblPr>
      <w:tblGrid>
        <w:gridCol w:w="2517"/>
        <w:gridCol w:w="2517"/>
        <w:gridCol w:w="1678"/>
        <w:gridCol w:w="840"/>
        <w:gridCol w:w="840"/>
        <w:gridCol w:w="1678"/>
      </w:tblGrid>
      <w:tr w:rsidR="006A44D9" w:rsidRPr="00821FAB" w14:paraId="4585BFC3" w14:textId="77777777" w:rsidTr="006A44D9">
        <w:tc>
          <w:tcPr>
            <w:tcW w:w="1250" w:type="pct"/>
            <w:tcBorders>
              <w:top w:val="single" w:sz="4" w:space="0" w:color="auto"/>
              <w:left w:val="single" w:sz="4" w:space="0" w:color="auto"/>
              <w:right w:val="single" w:sz="4" w:space="0" w:color="auto"/>
            </w:tcBorders>
            <w:shd w:val="clear" w:color="auto" w:fill="9CC2E5" w:themeFill="accent5" w:themeFillTint="99"/>
          </w:tcPr>
          <w:p w14:paraId="3447C2B3" w14:textId="77777777" w:rsidR="006A44D9" w:rsidRPr="00821FAB" w:rsidRDefault="006A44D9" w:rsidP="00BB7E63">
            <w:pPr>
              <w:jc w:val="center"/>
              <w:rPr>
                <w:b/>
                <w:bCs/>
                <w:sz w:val="22"/>
                <w:szCs w:val="22"/>
              </w:rPr>
            </w:pPr>
            <w:r w:rsidRPr="00821FAB">
              <w:rPr>
                <w:b/>
                <w:bCs/>
                <w:sz w:val="22"/>
                <w:szCs w:val="22"/>
              </w:rPr>
              <w:t>Grade</w:t>
            </w:r>
          </w:p>
        </w:tc>
        <w:tc>
          <w:tcPr>
            <w:tcW w:w="1250" w:type="pct"/>
            <w:tcBorders>
              <w:top w:val="single" w:sz="4" w:space="0" w:color="auto"/>
              <w:left w:val="single" w:sz="4" w:space="0" w:color="auto"/>
              <w:right w:val="single" w:sz="4" w:space="0" w:color="auto"/>
            </w:tcBorders>
            <w:shd w:val="clear" w:color="auto" w:fill="9CC2E5" w:themeFill="accent5" w:themeFillTint="99"/>
          </w:tcPr>
          <w:p w14:paraId="04FD10F4" w14:textId="68D2F1FA" w:rsidR="006A44D9" w:rsidRPr="00821FAB" w:rsidRDefault="006A44D9" w:rsidP="00BB7E63">
            <w:pPr>
              <w:jc w:val="center"/>
              <w:rPr>
                <w:b/>
                <w:bCs/>
                <w:sz w:val="22"/>
                <w:szCs w:val="22"/>
              </w:rPr>
            </w:pPr>
            <w:r w:rsidRPr="00821FAB">
              <w:rPr>
                <w:b/>
                <w:bCs/>
                <w:sz w:val="22"/>
                <w:szCs w:val="22"/>
              </w:rPr>
              <w:t>Length of lesson</w:t>
            </w:r>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B800DD2" w14:textId="2EC43E4A" w:rsidR="006A44D9" w:rsidRPr="00821FAB" w:rsidRDefault="006A44D9" w:rsidP="00BB7E63">
            <w:pPr>
              <w:jc w:val="center"/>
              <w:rPr>
                <w:b/>
                <w:bCs/>
                <w:sz w:val="22"/>
                <w:szCs w:val="22"/>
              </w:rPr>
            </w:pPr>
            <w:r w:rsidRPr="00821FAB">
              <w:rPr>
                <w:b/>
                <w:bCs/>
                <w:sz w:val="22"/>
                <w:szCs w:val="22"/>
              </w:rPr>
              <w:t xml:space="preserve">Number of </w:t>
            </w:r>
            <w:proofErr w:type="spellStart"/>
            <w:r w:rsidR="00060C03" w:rsidRPr="00821FAB">
              <w:rPr>
                <w:b/>
                <w:bCs/>
                <w:sz w:val="22"/>
                <w:szCs w:val="22"/>
              </w:rPr>
              <w:t>Ss</w:t>
            </w:r>
            <w:proofErr w:type="spellEnd"/>
          </w:p>
        </w:tc>
        <w:tc>
          <w:tcPr>
            <w:tcW w:w="1250" w:type="pct"/>
            <w:gridSpan w:val="2"/>
            <w:tcBorders>
              <w:top w:val="single" w:sz="4" w:space="0" w:color="auto"/>
              <w:left w:val="single" w:sz="4" w:space="0" w:color="auto"/>
              <w:right w:val="single" w:sz="4" w:space="0" w:color="auto"/>
            </w:tcBorders>
            <w:shd w:val="clear" w:color="auto" w:fill="9CC2E5" w:themeFill="accent5" w:themeFillTint="99"/>
          </w:tcPr>
          <w:p w14:paraId="7A9F1F6E" w14:textId="77777777" w:rsidR="006A44D9" w:rsidRPr="00821FAB" w:rsidRDefault="006A44D9" w:rsidP="00BB7E63">
            <w:pPr>
              <w:jc w:val="center"/>
              <w:rPr>
                <w:b/>
                <w:bCs/>
                <w:sz w:val="22"/>
                <w:szCs w:val="22"/>
              </w:rPr>
            </w:pPr>
            <w:r w:rsidRPr="00821FAB">
              <w:rPr>
                <w:b/>
                <w:bCs/>
                <w:sz w:val="22"/>
                <w:szCs w:val="22"/>
              </w:rPr>
              <w:t>Average age</w:t>
            </w:r>
          </w:p>
        </w:tc>
      </w:tr>
      <w:tr w:rsidR="006A44D9" w:rsidRPr="00821FAB" w14:paraId="55025124" w14:textId="77777777" w:rsidTr="006A44D9">
        <w:tc>
          <w:tcPr>
            <w:tcW w:w="1250" w:type="pct"/>
            <w:tcBorders>
              <w:left w:val="single" w:sz="4" w:space="0" w:color="auto"/>
              <w:bottom w:val="single" w:sz="4" w:space="0" w:color="auto"/>
              <w:right w:val="single" w:sz="4" w:space="0" w:color="auto"/>
            </w:tcBorders>
            <w:shd w:val="clear" w:color="auto" w:fill="auto"/>
          </w:tcPr>
          <w:p w14:paraId="5C488683" w14:textId="31A36039" w:rsidR="006A44D9" w:rsidRPr="00821FAB" w:rsidRDefault="00E86A7F" w:rsidP="00BB7E63">
            <w:pPr>
              <w:rPr>
                <w:b/>
                <w:bCs/>
                <w:sz w:val="22"/>
                <w:szCs w:val="22"/>
              </w:rPr>
            </w:pPr>
            <w:r w:rsidRPr="00821FAB">
              <w:rPr>
                <w:b/>
                <w:bCs/>
                <w:sz w:val="22"/>
                <w:szCs w:val="22"/>
              </w:rPr>
              <w:t>6</w:t>
            </w:r>
            <w:r w:rsidRPr="00821FAB">
              <w:rPr>
                <w:b/>
                <w:bCs/>
                <w:sz w:val="22"/>
                <w:szCs w:val="22"/>
                <w:vertAlign w:val="superscript"/>
              </w:rPr>
              <w:t>th</w:t>
            </w:r>
            <w:r w:rsidRPr="00821FAB">
              <w:rPr>
                <w:b/>
                <w:bCs/>
                <w:sz w:val="22"/>
                <w:szCs w:val="22"/>
              </w:rPr>
              <w:t xml:space="preserve"> </w:t>
            </w:r>
          </w:p>
        </w:tc>
        <w:tc>
          <w:tcPr>
            <w:tcW w:w="1250" w:type="pct"/>
            <w:tcBorders>
              <w:left w:val="single" w:sz="4" w:space="0" w:color="auto"/>
              <w:bottom w:val="single" w:sz="4" w:space="0" w:color="auto"/>
              <w:right w:val="single" w:sz="4" w:space="0" w:color="auto"/>
            </w:tcBorders>
            <w:shd w:val="clear" w:color="auto" w:fill="auto"/>
          </w:tcPr>
          <w:p w14:paraId="371A7EF9" w14:textId="5C182507" w:rsidR="006A44D9" w:rsidRPr="00821FAB" w:rsidRDefault="00E86A7F" w:rsidP="00BB7E63">
            <w:pPr>
              <w:rPr>
                <w:b/>
                <w:bCs/>
                <w:sz w:val="22"/>
                <w:szCs w:val="22"/>
              </w:rPr>
            </w:pPr>
            <w:r w:rsidRPr="00821FAB">
              <w:rPr>
                <w:b/>
                <w:bCs/>
                <w:sz w:val="22"/>
                <w:szCs w:val="22"/>
              </w:rPr>
              <w:t xml:space="preserve">2 hours </w:t>
            </w:r>
          </w:p>
        </w:tc>
        <w:tc>
          <w:tcPr>
            <w:tcW w:w="1250" w:type="pct"/>
            <w:gridSpan w:val="2"/>
            <w:tcBorders>
              <w:left w:val="single" w:sz="4" w:space="0" w:color="auto"/>
              <w:bottom w:val="single" w:sz="4" w:space="0" w:color="auto"/>
              <w:right w:val="single" w:sz="4" w:space="0" w:color="auto"/>
            </w:tcBorders>
            <w:shd w:val="clear" w:color="auto" w:fill="auto"/>
          </w:tcPr>
          <w:p w14:paraId="0E85D5DA" w14:textId="4043D1BA" w:rsidR="006A44D9" w:rsidRPr="00821FAB" w:rsidRDefault="00E86A7F" w:rsidP="00BB7E63">
            <w:pPr>
              <w:rPr>
                <w:sz w:val="22"/>
                <w:szCs w:val="22"/>
              </w:rPr>
            </w:pPr>
            <w:r w:rsidRPr="00821FAB">
              <w:rPr>
                <w:sz w:val="22"/>
                <w:szCs w:val="22"/>
              </w:rPr>
              <w:t>42</w:t>
            </w:r>
          </w:p>
        </w:tc>
        <w:tc>
          <w:tcPr>
            <w:tcW w:w="1250" w:type="pct"/>
            <w:gridSpan w:val="2"/>
            <w:tcBorders>
              <w:left w:val="single" w:sz="4" w:space="0" w:color="auto"/>
              <w:bottom w:val="single" w:sz="4" w:space="0" w:color="auto"/>
              <w:right w:val="single" w:sz="4" w:space="0" w:color="auto"/>
            </w:tcBorders>
            <w:shd w:val="clear" w:color="auto" w:fill="auto"/>
          </w:tcPr>
          <w:p w14:paraId="3F69B2EF" w14:textId="16687C49" w:rsidR="006A44D9" w:rsidRPr="00821FAB" w:rsidRDefault="00E86A7F" w:rsidP="00BB7E63">
            <w:pPr>
              <w:rPr>
                <w:sz w:val="22"/>
                <w:szCs w:val="22"/>
              </w:rPr>
            </w:pPr>
            <w:r w:rsidRPr="00821FAB">
              <w:rPr>
                <w:sz w:val="22"/>
                <w:szCs w:val="22"/>
              </w:rPr>
              <w:t xml:space="preserve">12 </w:t>
            </w:r>
          </w:p>
        </w:tc>
      </w:tr>
      <w:tr w:rsidR="00D20FA8" w:rsidRPr="00821FAB" w14:paraId="7678F963" w14:textId="77777777" w:rsidTr="00BF4A59">
        <w:tc>
          <w:tcPr>
            <w:tcW w:w="2500" w:type="pct"/>
            <w:gridSpan w:val="2"/>
            <w:tcBorders>
              <w:top w:val="single" w:sz="4" w:space="0" w:color="auto"/>
              <w:left w:val="single" w:sz="4" w:space="0" w:color="auto"/>
              <w:right w:val="single" w:sz="4" w:space="0" w:color="auto"/>
            </w:tcBorders>
            <w:shd w:val="clear" w:color="auto" w:fill="9CC2E5" w:themeFill="accent5" w:themeFillTint="99"/>
          </w:tcPr>
          <w:p w14:paraId="54EFB582" w14:textId="77777777" w:rsidR="00D20FA8" w:rsidRPr="00821FAB" w:rsidRDefault="00D20FA8" w:rsidP="00BB7E63">
            <w:pPr>
              <w:jc w:val="center"/>
              <w:rPr>
                <w:sz w:val="22"/>
                <w:szCs w:val="22"/>
              </w:rPr>
            </w:pPr>
            <w:r w:rsidRPr="00821FAB">
              <w:rPr>
                <w:b/>
                <w:bCs/>
                <w:sz w:val="22"/>
                <w:szCs w:val="22"/>
              </w:rPr>
              <w:t>Area</w:t>
            </w:r>
          </w:p>
        </w:tc>
        <w:tc>
          <w:tcPr>
            <w:tcW w:w="2500" w:type="pct"/>
            <w:gridSpan w:val="4"/>
            <w:tcBorders>
              <w:top w:val="single" w:sz="4" w:space="0" w:color="auto"/>
              <w:left w:val="single" w:sz="4" w:space="0" w:color="auto"/>
              <w:right w:val="single" w:sz="4" w:space="0" w:color="auto"/>
            </w:tcBorders>
            <w:shd w:val="clear" w:color="auto" w:fill="9CC2E5" w:themeFill="accent5" w:themeFillTint="99"/>
          </w:tcPr>
          <w:p w14:paraId="0B13177E" w14:textId="77777777" w:rsidR="00D20FA8" w:rsidRPr="00821FAB" w:rsidRDefault="00D20FA8" w:rsidP="00BB7E63">
            <w:pPr>
              <w:jc w:val="center"/>
              <w:rPr>
                <w:b/>
                <w:bCs/>
                <w:sz w:val="22"/>
                <w:szCs w:val="22"/>
              </w:rPr>
            </w:pPr>
            <w:r w:rsidRPr="00821FAB">
              <w:rPr>
                <w:b/>
                <w:bCs/>
                <w:sz w:val="22"/>
                <w:szCs w:val="22"/>
              </w:rPr>
              <w:t>English level</w:t>
            </w:r>
          </w:p>
        </w:tc>
      </w:tr>
      <w:tr w:rsidR="00D20FA8" w:rsidRPr="00821FAB" w14:paraId="79FA1156" w14:textId="77777777" w:rsidTr="00BB7E63">
        <w:tc>
          <w:tcPr>
            <w:tcW w:w="1250" w:type="pct"/>
            <w:tcBorders>
              <w:left w:val="single" w:sz="4" w:space="0" w:color="auto"/>
              <w:bottom w:val="single" w:sz="4" w:space="0" w:color="auto"/>
              <w:right w:val="single" w:sz="4" w:space="0" w:color="auto"/>
            </w:tcBorders>
            <w:shd w:val="clear" w:color="auto" w:fill="auto"/>
          </w:tcPr>
          <w:p w14:paraId="1A044926" w14:textId="0C680AA3" w:rsidR="00D20FA8" w:rsidRPr="00821FAB" w:rsidRDefault="00D20FA8" w:rsidP="00802F70">
            <w:pPr>
              <w:rPr>
                <w:sz w:val="22"/>
                <w:szCs w:val="22"/>
              </w:rPr>
            </w:pPr>
            <w:r w:rsidRPr="00821FAB">
              <w:rPr>
                <w:sz w:val="22"/>
                <w:szCs w:val="22"/>
              </w:rPr>
              <w:t>Rural</w:t>
            </w:r>
            <w:r w:rsidR="006D5986" w:rsidRPr="00821FAB">
              <w:rPr>
                <w:sz w:val="22"/>
                <w:szCs w:val="22"/>
              </w:rPr>
              <w:t xml:space="preserve">   </w:t>
            </w:r>
          </w:p>
        </w:tc>
        <w:tc>
          <w:tcPr>
            <w:tcW w:w="1250" w:type="pct"/>
            <w:tcBorders>
              <w:left w:val="single" w:sz="4" w:space="0" w:color="auto"/>
              <w:bottom w:val="single" w:sz="4" w:space="0" w:color="auto"/>
              <w:right w:val="single" w:sz="4" w:space="0" w:color="auto"/>
            </w:tcBorders>
            <w:shd w:val="clear" w:color="auto" w:fill="auto"/>
          </w:tcPr>
          <w:p w14:paraId="3176E5C9" w14:textId="4174CBB8" w:rsidR="00D20FA8" w:rsidRPr="00821FAB" w:rsidRDefault="00D20FA8" w:rsidP="00BB7E63">
            <w:pPr>
              <w:rPr>
                <w:sz w:val="22"/>
                <w:szCs w:val="22"/>
              </w:rPr>
            </w:pPr>
            <w:r w:rsidRPr="00821FAB">
              <w:rPr>
                <w:sz w:val="22"/>
                <w:szCs w:val="22"/>
              </w:rPr>
              <w:t>Urban</w:t>
            </w:r>
            <w:r w:rsidR="006D5986" w:rsidRPr="00821FAB">
              <w:rPr>
                <w:sz w:val="22"/>
                <w:szCs w:val="22"/>
              </w:rPr>
              <w:t xml:space="preserve">   </w:t>
            </w:r>
            <w:r w:rsidR="00E86A7F" w:rsidRPr="00821FAB">
              <w:rPr>
                <w:sz w:val="22"/>
                <w:szCs w:val="22"/>
              </w:rPr>
              <w:t>X</w:t>
            </w:r>
          </w:p>
        </w:tc>
        <w:tc>
          <w:tcPr>
            <w:tcW w:w="833" w:type="pct"/>
            <w:tcBorders>
              <w:left w:val="single" w:sz="4" w:space="0" w:color="auto"/>
              <w:bottom w:val="single" w:sz="4" w:space="0" w:color="auto"/>
              <w:right w:val="single" w:sz="4" w:space="0" w:color="auto"/>
            </w:tcBorders>
            <w:shd w:val="clear" w:color="auto" w:fill="auto"/>
          </w:tcPr>
          <w:p w14:paraId="395A2597" w14:textId="6376689A" w:rsidR="00D20FA8" w:rsidRPr="00821FAB" w:rsidRDefault="00D20FA8" w:rsidP="00802F70">
            <w:pPr>
              <w:rPr>
                <w:sz w:val="22"/>
                <w:szCs w:val="22"/>
              </w:rPr>
            </w:pPr>
            <w:r w:rsidRPr="00821FAB">
              <w:rPr>
                <w:sz w:val="22"/>
                <w:szCs w:val="22"/>
              </w:rPr>
              <w:t>A1</w:t>
            </w:r>
            <w:r w:rsidR="006D5986" w:rsidRPr="00821FAB">
              <w:rPr>
                <w:sz w:val="22"/>
                <w:szCs w:val="22"/>
              </w:rPr>
              <w:t xml:space="preserve">  </w:t>
            </w:r>
            <w:r w:rsidR="007F1F1B" w:rsidRPr="00821FAB">
              <w:rPr>
                <w:sz w:val="22"/>
                <w:szCs w:val="22"/>
              </w:rPr>
              <w:t>X</w:t>
            </w:r>
          </w:p>
        </w:tc>
        <w:tc>
          <w:tcPr>
            <w:tcW w:w="834" w:type="pct"/>
            <w:gridSpan w:val="2"/>
            <w:tcBorders>
              <w:left w:val="single" w:sz="4" w:space="0" w:color="auto"/>
              <w:bottom w:val="single" w:sz="4" w:space="0" w:color="auto"/>
              <w:right w:val="single" w:sz="4" w:space="0" w:color="auto"/>
            </w:tcBorders>
            <w:shd w:val="clear" w:color="auto" w:fill="auto"/>
          </w:tcPr>
          <w:p w14:paraId="5260D5F7" w14:textId="77777777" w:rsidR="00D20FA8" w:rsidRPr="00821FAB" w:rsidRDefault="00D20FA8" w:rsidP="00BB7E63">
            <w:pPr>
              <w:rPr>
                <w:sz w:val="22"/>
                <w:szCs w:val="22"/>
              </w:rPr>
            </w:pPr>
            <w:r w:rsidRPr="00821FAB">
              <w:rPr>
                <w:sz w:val="22"/>
                <w:szCs w:val="22"/>
              </w:rPr>
              <w:t>A2</w:t>
            </w:r>
          </w:p>
        </w:tc>
        <w:tc>
          <w:tcPr>
            <w:tcW w:w="833" w:type="pct"/>
            <w:tcBorders>
              <w:left w:val="single" w:sz="4" w:space="0" w:color="auto"/>
              <w:bottom w:val="single" w:sz="4" w:space="0" w:color="auto"/>
              <w:right w:val="single" w:sz="4" w:space="0" w:color="auto"/>
            </w:tcBorders>
            <w:shd w:val="clear" w:color="auto" w:fill="auto"/>
          </w:tcPr>
          <w:p w14:paraId="67FD42D7" w14:textId="77777777" w:rsidR="00D20FA8" w:rsidRPr="00821FAB" w:rsidRDefault="00D20FA8" w:rsidP="00BB7E63">
            <w:pPr>
              <w:rPr>
                <w:sz w:val="22"/>
                <w:szCs w:val="22"/>
              </w:rPr>
            </w:pPr>
            <w:r w:rsidRPr="00821FAB">
              <w:rPr>
                <w:sz w:val="22"/>
                <w:szCs w:val="22"/>
              </w:rPr>
              <w:t>B1</w:t>
            </w:r>
          </w:p>
        </w:tc>
      </w:tr>
    </w:tbl>
    <w:p w14:paraId="09780B47" w14:textId="13AE2408" w:rsidR="00D20FA8" w:rsidRPr="00821FAB" w:rsidRDefault="00D20FA8" w:rsidP="00D20FA8">
      <w:pPr>
        <w:rPr>
          <w:sz w:val="22"/>
          <w:szCs w:val="22"/>
          <w:lang w:val="es-ES"/>
        </w:rPr>
      </w:pPr>
    </w:p>
    <w:p w14:paraId="79E0B3DA" w14:textId="77777777" w:rsidR="00CB7125" w:rsidRPr="00821FAB" w:rsidRDefault="00CB7125" w:rsidP="00CB7125">
      <w:pPr>
        <w:rPr>
          <w:sz w:val="22"/>
          <w:szCs w:val="22"/>
        </w:rPr>
      </w:pPr>
      <w:r w:rsidRPr="00821FAB">
        <w:rPr>
          <w:i/>
          <w:color w:val="7F7F7F" w:themeColor="text1" w:themeTint="80"/>
          <w:sz w:val="22"/>
          <w:szCs w:val="22"/>
          <w:lang w:val="en-GB"/>
        </w:rPr>
        <w:t>Select the curricular axe or focus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5"/>
        <w:gridCol w:w="4495"/>
      </w:tblGrid>
      <w:tr w:rsidR="00CB7125" w:rsidRPr="00821FAB" w14:paraId="60EB8FF1" w14:textId="77777777" w:rsidTr="00E7713F">
        <w:tc>
          <w:tcPr>
            <w:tcW w:w="5000" w:type="pct"/>
            <w:gridSpan w:val="2"/>
            <w:shd w:val="clear" w:color="auto" w:fill="BDD6EE" w:themeFill="accent5" w:themeFillTint="66"/>
            <w:vAlign w:val="center"/>
          </w:tcPr>
          <w:p w14:paraId="3C609972" w14:textId="77777777" w:rsidR="00CB7125" w:rsidRPr="00821FAB" w:rsidRDefault="00CB7125" w:rsidP="00E7713F">
            <w:pPr>
              <w:jc w:val="center"/>
              <w:rPr>
                <w:sz w:val="22"/>
                <w:szCs w:val="22"/>
              </w:rPr>
            </w:pPr>
            <w:r w:rsidRPr="00821FAB">
              <w:rPr>
                <w:b/>
                <w:bCs/>
                <w:sz w:val="22"/>
                <w:szCs w:val="22"/>
              </w:rPr>
              <w:t>Curricular Focus / Axes</w:t>
            </w:r>
          </w:p>
        </w:tc>
      </w:tr>
      <w:tr w:rsidR="00CB7125" w:rsidRPr="00821FAB" w14:paraId="4A2D7880" w14:textId="77777777" w:rsidTr="00E7713F">
        <w:tc>
          <w:tcPr>
            <w:tcW w:w="2768" w:type="pct"/>
            <w:shd w:val="clear" w:color="auto" w:fill="BDD6EE" w:themeFill="accent5" w:themeFillTint="66"/>
            <w:vAlign w:val="center"/>
          </w:tcPr>
          <w:p w14:paraId="47FDEF1C" w14:textId="77777777" w:rsidR="00CB7125" w:rsidRPr="00821FAB" w:rsidRDefault="00CB7125" w:rsidP="00E7713F">
            <w:pPr>
              <w:rPr>
                <w:b/>
                <w:bCs/>
                <w:sz w:val="22"/>
                <w:szCs w:val="22"/>
              </w:rPr>
            </w:pPr>
            <w:r w:rsidRPr="00821FAB">
              <w:rPr>
                <w:b/>
                <w:sz w:val="22"/>
                <w:szCs w:val="22"/>
              </w:rPr>
              <w:t>Environmental / Sustainability Education</w:t>
            </w:r>
          </w:p>
        </w:tc>
        <w:tc>
          <w:tcPr>
            <w:tcW w:w="2232" w:type="pct"/>
            <w:shd w:val="clear" w:color="auto" w:fill="auto"/>
            <w:vAlign w:val="center"/>
          </w:tcPr>
          <w:p w14:paraId="73CAE7D9" w14:textId="77777777" w:rsidR="00CB7125" w:rsidRPr="00821FAB" w:rsidRDefault="00CB7125" w:rsidP="00E7713F">
            <w:pPr>
              <w:rPr>
                <w:sz w:val="22"/>
                <w:szCs w:val="22"/>
              </w:rPr>
            </w:pPr>
          </w:p>
        </w:tc>
      </w:tr>
      <w:tr w:rsidR="00CB7125" w:rsidRPr="00821FAB" w14:paraId="00B1DAB1" w14:textId="77777777" w:rsidTr="00E7713F">
        <w:tc>
          <w:tcPr>
            <w:tcW w:w="2768" w:type="pct"/>
            <w:shd w:val="clear" w:color="auto" w:fill="BDD6EE" w:themeFill="accent5" w:themeFillTint="66"/>
            <w:vAlign w:val="center"/>
          </w:tcPr>
          <w:p w14:paraId="4D74AC54" w14:textId="77777777" w:rsidR="00CB7125" w:rsidRPr="00821FAB" w:rsidRDefault="00CB7125" w:rsidP="00E7713F">
            <w:pPr>
              <w:rPr>
                <w:b/>
                <w:bCs/>
                <w:sz w:val="22"/>
                <w:szCs w:val="22"/>
              </w:rPr>
            </w:pPr>
            <w:r w:rsidRPr="00821FAB">
              <w:rPr>
                <w:b/>
                <w:bCs/>
                <w:sz w:val="22"/>
                <w:szCs w:val="22"/>
              </w:rPr>
              <w:t>Sexual / Health Education</w:t>
            </w:r>
          </w:p>
        </w:tc>
        <w:tc>
          <w:tcPr>
            <w:tcW w:w="2232" w:type="pct"/>
            <w:shd w:val="clear" w:color="auto" w:fill="auto"/>
            <w:vAlign w:val="center"/>
          </w:tcPr>
          <w:p w14:paraId="1003E697" w14:textId="7B31D936" w:rsidR="00CB7125" w:rsidRPr="00821FAB" w:rsidRDefault="00CB7125" w:rsidP="00E7713F">
            <w:pPr>
              <w:rPr>
                <w:sz w:val="22"/>
                <w:szCs w:val="22"/>
              </w:rPr>
            </w:pPr>
            <w:r w:rsidRPr="00821FAB">
              <w:rPr>
                <w:sz w:val="22"/>
                <w:szCs w:val="22"/>
              </w:rPr>
              <w:t>X</w:t>
            </w:r>
          </w:p>
        </w:tc>
      </w:tr>
      <w:tr w:rsidR="00CB7125" w:rsidRPr="00821FAB" w14:paraId="0A20260C" w14:textId="77777777" w:rsidTr="00E7713F">
        <w:tc>
          <w:tcPr>
            <w:tcW w:w="2768" w:type="pct"/>
            <w:shd w:val="clear" w:color="auto" w:fill="BDD6EE" w:themeFill="accent5" w:themeFillTint="66"/>
            <w:vAlign w:val="center"/>
          </w:tcPr>
          <w:p w14:paraId="421F75BE" w14:textId="77777777" w:rsidR="00CB7125" w:rsidRPr="00821FAB" w:rsidRDefault="00CB7125" w:rsidP="00E7713F">
            <w:pPr>
              <w:rPr>
                <w:b/>
                <w:bCs/>
                <w:sz w:val="22"/>
                <w:szCs w:val="22"/>
              </w:rPr>
            </w:pPr>
            <w:r w:rsidRPr="00821FAB">
              <w:rPr>
                <w:b/>
                <w:bCs/>
                <w:sz w:val="22"/>
                <w:szCs w:val="22"/>
              </w:rPr>
              <w:t>Construction of Citizenship / Democracy / Teenagers</w:t>
            </w:r>
          </w:p>
        </w:tc>
        <w:tc>
          <w:tcPr>
            <w:tcW w:w="2232" w:type="pct"/>
            <w:shd w:val="clear" w:color="auto" w:fill="auto"/>
            <w:vAlign w:val="center"/>
          </w:tcPr>
          <w:p w14:paraId="4BF4D1C4" w14:textId="7F89412F" w:rsidR="00CB7125" w:rsidRPr="00821FAB" w:rsidRDefault="00CB7125" w:rsidP="00E7713F">
            <w:pPr>
              <w:rPr>
                <w:sz w:val="22"/>
                <w:szCs w:val="22"/>
              </w:rPr>
            </w:pPr>
          </w:p>
        </w:tc>
      </w:tr>
      <w:tr w:rsidR="00CB7125" w:rsidRPr="00821FAB" w14:paraId="059791D2" w14:textId="77777777" w:rsidTr="00E7713F">
        <w:tc>
          <w:tcPr>
            <w:tcW w:w="2768" w:type="pct"/>
            <w:shd w:val="clear" w:color="auto" w:fill="BDD6EE" w:themeFill="accent5" w:themeFillTint="66"/>
            <w:vAlign w:val="center"/>
          </w:tcPr>
          <w:p w14:paraId="0E6045AC" w14:textId="77777777" w:rsidR="00CB7125" w:rsidRPr="00821FAB" w:rsidRDefault="00CB7125" w:rsidP="00E7713F">
            <w:pPr>
              <w:rPr>
                <w:b/>
                <w:bCs/>
                <w:sz w:val="22"/>
                <w:szCs w:val="22"/>
              </w:rPr>
            </w:pPr>
            <w:r w:rsidRPr="00821FAB">
              <w:rPr>
                <w:b/>
                <w:sz w:val="22"/>
                <w:szCs w:val="22"/>
              </w:rPr>
              <w:t>Globalization</w:t>
            </w:r>
          </w:p>
        </w:tc>
        <w:tc>
          <w:tcPr>
            <w:tcW w:w="2232" w:type="pct"/>
            <w:shd w:val="clear" w:color="auto" w:fill="auto"/>
            <w:vAlign w:val="center"/>
          </w:tcPr>
          <w:p w14:paraId="1E5D8A83" w14:textId="77777777" w:rsidR="00CB7125" w:rsidRPr="00821FAB" w:rsidRDefault="00CB7125" w:rsidP="00E7713F">
            <w:pPr>
              <w:rPr>
                <w:sz w:val="22"/>
                <w:szCs w:val="22"/>
              </w:rPr>
            </w:pPr>
          </w:p>
        </w:tc>
      </w:tr>
    </w:tbl>
    <w:p w14:paraId="22C1CAAE" w14:textId="77777777" w:rsidR="00CB7125" w:rsidRPr="00821FAB" w:rsidRDefault="00CB7125" w:rsidP="00CB7125">
      <w:pPr>
        <w:rPr>
          <w:i/>
          <w:color w:val="7F7F7F" w:themeColor="text1" w:themeTint="80"/>
          <w:sz w:val="22"/>
          <w:szCs w:val="22"/>
          <w:lang w:val="en-GB"/>
        </w:rPr>
      </w:pPr>
    </w:p>
    <w:p w14:paraId="1AA9155C" w14:textId="0E418C79" w:rsidR="009803B0" w:rsidRPr="00821FAB" w:rsidRDefault="009803B0" w:rsidP="00D20FA8">
      <w:pPr>
        <w:rPr>
          <w:i/>
          <w:color w:val="7F7F7F" w:themeColor="text1" w:themeTint="80"/>
          <w:sz w:val="22"/>
          <w:szCs w:val="22"/>
          <w:lang w:val="en-GB"/>
        </w:rPr>
      </w:pPr>
      <w:r w:rsidRPr="00821FAB">
        <w:rPr>
          <w:i/>
          <w:color w:val="7F7F7F" w:themeColor="text1" w:themeTint="80"/>
          <w:sz w:val="22"/>
          <w:szCs w:val="22"/>
          <w:lang w:val="en-GB"/>
        </w:rPr>
        <w:t>Complete with information about the content and methodological approach of the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2517"/>
        <w:gridCol w:w="2518"/>
        <w:gridCol w:w="2518"/>
      </w:tblGrid>
      <w:tr w:rsidR="0099193E" w:rsidRPr="00821FAB" w14:paraId="2AE9B7F9" w14:textId="77777777" w:rsidTr="00BB7E63">
        <w:tc>
          <w:tcPr>
            <w:tcW w:w="1250" w:type="pct"/>
            <w:shd w:val="clear" w:color="auto" w:fill="9CC2E5" w:themeFill="accent5" w:themeFillTint="99"/>
            <w:vAlign w:val="center"/>
          </w:tcPr>
          <w:p w14:paraId="57FFDF99" w14:textId="77777777" w:rsidR="0099193E" w:rsidRPr="00821FAB" w:rsidRDefault="0099193E" w:rsidP="00BB7E63">
            <w:pPr>
              <w:jc w:val="right"/>
              <w:rPr>
                <w:b/>
                <w:bCs/>
                <w:sz w:val="22"/>
                <w:szCs w:val="22"/>
              </w:rPr>
            </w:pPr>
            <w:r w:rsidRPr="00821FAB">
              <w:rPr>
                <w:b/>
                <w:bCs/>
                <w:sz w:val="22"/>
                <w:szCs w:val="22"/>
              </w:rPr>
              <w:t>Topic</w:t>
            </w:r>
          </w:p>
        </w:tc>
        <w:tc>
          <w:tcPr>
            <w:tcW w:w="3750" w:type="pct"/>
            <w:gridSpan w:val="3"/>
            <w:shd w:val="clear" w:color="auto" w:fill="auto"/>
            <w:vAlign w:val="center"/>
          </w:tcPr>
          <w:p w14:paraId="0E31E34D" w14:textId="03F1A62F" w:rsidR="0099193E" w:rsidRPr="00821FAB" w:rsidRDefault="003F65D3" w:rsidP="00BB7E63">
            <w:pPr>
              <w:rPr>
                <w:sz w:val="22"/>
                <w:szCs w:val="22"/>
              </w:rPr>
            </w:pPr>
            <w:r w:rsidRPr="00821FAB">
              <w:rPr>
                <w:sz w:val="22"/>
                <w:szCs w:val="22"/>
              </w:rPr>
              <w:t>Recognizing and protecting our bodies</w:t>
            </w:r>
          </w:p>
        </w:tc>
      </w:tr>
      <w:tr w:rsidR="006A44D9" w:rsidRPr="00821FAB" w14:paraId="20D5EA38" w14:textId="77777777" w:rsidTr="00752D67">
        <w:tc>
          <w:tcPr>
            <w:tcW w:w="1250" w:type="pct"/>
            <w:shd w:val="clear" w:color="auto" w:fill="9CC2E5" w:themeFill="accent5" w:themeFillTint="99"/>
            <w:vAlign w:val="center"/>
          </w:tcPr>
          <w:p w14:paraId="7F69ABA2" w14:textId="3BB06F70" w:rsidR="006A44D9" w:rsidRPr="00821FAB" w:rsidRDefault="006A44D9" w:rsidP="00752D67">
            <w:pPr>
              <w:jc w:val="right"/>
              <w:rPr>
                <w:b/>
                <w:bCs/>
                <w:sz w:val="22"/>
                <w:szCs w:val="22"/>
              </w:rPr>
            </w:pPr>
            <w:r w:rsidRPr="00821FAB">
              <w:rPr>
                <w:b/>
                <w:bCs/>
                <w:sz w:val="22"/>
                <w:szCs w:val="22"/>
              </w:rPr>
              <w:t>Module / Unit</w:t>
            </w:r>
          </w:p>
        </w:tc>
        <w:tc>
          <w:tcPr>
            <w:tcW w:w="3750" w:type="pct"/>
            <w:gridSpan w:val="3"/>
            <w:shd w:val="clear" w:color="auto" w:fill="auto"/>
            <w:vAlign w:val="center"/>
          </w:tcPr>
          <w:p w14:paraId="13EA5BF1" w14:textId="32DC2B2E" w:rsidR="006A44D9" w:rsidRPr="00821FAB" w:rsidRDefault="00CB7125" w:rsidP="00752D67">
            <w:pPr>
              <w:rPr>
                <w:sz w:val="22"/>
                <w:szCs w:val="22"/>
              </w:rPr>
            </w:pPr>
            <w:r w:rsidRPr="00821FAB">
              <w:rPr>
                <w:sz w:val="22"/>
                <w:szCs w:val="22"/>
              </w:rPr>
              <w:t>Health</w:t>
            </w:r>
          </w:p>
        </w:tc>
      </w:tr>
      <w:tr w:rsidR="006A44D9" w:rsidRPr="00821FAB" w14:paraId="7F3E922B" w14:textId="77777777" w:rsidTr="006A44D9">
        <w:tc>
          <w:tcPr>
            <w:tcW w:w="1250" w:type="pct"/>
            <w:vMerge w:val="restart"/>
            <w:shd w:val="clear" w:color="auto" w:fill="9CC2E5" w:themeFill="accent5" w:themeFillTint="99"/>
            <w:vAlign w:val="center"/>
          </w:tcPr>
          <w:p w14:paraId="5E0AEB55" w14:textId="21C2EC01" w:rsidR="006A44D9" w:rsidRPr="00821FAB" w:rsidRDefault="006A44D9" w:rsidP="00752D67">
            <w:pPr>
              <w:jc w:val="right"/>
              <w:rPr>
                <w:b/>
                <w:bCs/>
                <w:sz w:val="22"/>
                <w:szCs w:val="22"/>
              </w:rPr>
            </w:pPr>
            <w:r w:rsidRPr="00821FAB">
              <w:rPr>
                <w:b/>
                <w:bCs/>
                <w:sz w:val="22"/>
                <w:szCs w:val="22"/>
              </w:rPr>
              <w:t>Language focus</w:t>
            </w:r>
          </w:p>
        </w:tc>
        <w:tc>
          <w:tcPr>
            <w:tcW w:w="1250" w:type="pct"/>
            <w:shd w:val="clear" w:color="auto" w:fill="9CC2E5" w:themeFill="accent5" w:themeFillTint="99"/>
            <w:vAlign w:val="center"/>
          </w:tcPr>
          <w:p w14:paraId="58AEF972" w14:textId="7C9C310D" w:rsidR="006A44D9" w:rsidRPr="00821FAB" w:rsidRDefault="006A44D9" w:rsidP="006A44D9">
            <w:pPr>
              <w:jc w:val="center"/>
              <w:rPr>
                <w:sz w:val="22"/>
                <w:szCs w:val="22"/>
              </w:rPr>
            </w:pPr>
            <w:r w:rsidRPr="00821FAB">
              <w:rPr>
                <w:sz w:val="22"/>
                <w:szCs w:val="22"/>
              </w:rPr>
              <w:t>Functional language</w:t>
            </w:r>
          </w:p>
        </w:tc>
        <w:tc>
          <w:tcPr>
            <w:tcW w:w="1250" w:type="pct"/>
            <w:shd w:val="clear" w:color="auto" w:fill="9CC2E5" w:themeFill="accent5" w:themeFillTint="99"/>
            <w:vAlign w:val="center"/>
          </w:tcPr>
          <w:p w14:paraId="4BA46D65" w14:textId="4E8F67D0" w:rsidR="006A44D9" w:rsidRPr="00821FAB" w:rsidRDefault="006A44D9" w:rsidP="006A44D9">
            <w:pPr>
              <w:jc w:val="center"/>
              <w:rPr>
                <w:sz w:val="22"/>
                <w:szCs w:val="22"/>
              </w:rPr>
            </w:pPr>
            <w:r w:rsidRPr="00821FAB">
              <w:rPr>
                <w:sz w:val="22"/>
                <w:szCs w:val="22"/>
              </w:rPr>
              <w:t>Language skills</w:t>
            </w:r>
          </w:p>
        </w:tc>
        <w:tc>
          <w:tcPr>
            <w:tcW w:w="1250" w:type="pct"/>
            <w:shd w:val="clear" w:color="auto" w:fill="9CC2E5" w:themeFill="accent5" w:themeFillTint="99"/>
            <w:vAlign w:val="center"/>
          </w:tcPr>
          <w:p w14:paraId="63F31376" w14:textId="65EDA069" w:rsidR="006A44D9" w:rsidRPr="00821FAB" w:rsidRDefault="006A44D9" w:rsidP="006A44D9">
            <w:pPr>
              <w:jc w:val="center"/>
              <w:rPr>
                <w:sz w:val="22"/>
                <w:szCs w:val="22"/>
              </w:rPr>
            </w:pPr>
            <w:r w:rsidRPr="00821FAB">
              <w:rPr>
                <w:sz w:val="22"/>
                <w:szCs w:val="22"/>
              </w:rPr>
              <w:t>Vocabulary</w:t>
            </w:r>
          </w:p>
        </w:tc>
      </w:tr>
      <w:tr w:rsidR="006A44D9" w:rsidRPr="00821FAB" w14:paraId="1735680B" w14:textId="77777777" w:rsidTr="006A44D9">
        <w:tc>
          <w:tcPr>
            <w:tcW w:w="1250" w:type="pct"/>
            <w:vMerge/>
            <w:shd w:val="clear" w:color="auto" w:fill="9CC2E5" w:themeFill="accent5" w:themeFillTint="99"/>
            <w:vAlign w:val="center"/>
          </w:tcPr>
          <w:p w14:paraId="644037A0" w14:textId="77777777" w:rsidR="006A44D9" w:rsidRPr="00821FAB" w:rsidRDefault="006A44D9" w:rsidP="00BB7E63">
            <w:pPr>
              <w:jc w:val="right"/>
              <w:rPr>
                <w:b/>
                <w:bCs/>
                <w:sz w:val="22"/>
                <w:szCs w:val="22"/>
              </w:rPr>
            </w:pPr>
          </w:p>
        </w:tc>
        <w:tc>
          <w:tcPr>
            <w:tcW w:w="1250" w:type="pct"/>
            <w:shd w:val="clear" w:color="auto" w:fill="auto"/>
            <w:vAlign w:val="center"/>
          </w:tcPr>
          <w:p w14:paraId="126CFB72" w14:textId="4FF68537" w:rsidR="006A44D9" w:rsidRPr="00821FAB" w:rsidRDefault="00CB7125" w:rsidP="007F1F1B">
            <w:pPr>
              <w:jc w:val="center"/>
              <w:rPr>
                <w:sz w:val="22"/>
                <w:szCs w:val="22"/>
              </w:rPr>
            </w:pPr>
            <w:r w:rsidRPr="00821FAB">
              <w:rPr>
                <w:sz w:val="22"/>
                <w:szCs w:val="22"/>
              </w:rPr>
              <w:t>Talking about past experiences</w:t>
            </w:r>
          </w:p>
        </w:tc>
        <w:tc>
          <w:tcPr>
            <w:tcW w:w="1250" w:type="pct"/>
            <w:shd w:val="clear" w:color="auto" w:fill="auto"/>
            <w:vAlign w:val="center"/>
          </w:tcPr>
          <w:p w14:paraId="79F6F9D6" w14:textId="2560CE39" w:rsidR="006A44D9" w:rsidRPr="00821FAB" w:rsidRDefault="00D60E35" w:rsidP="007F1F1B">
            <w:pPr>
              <w:jc w:val="center"/>
              <w:rPr>
                <w:sz w:val="22"/>
                <w:szCs w:val="22"/>
              </w:rPr>
            </w:pPr>
            <w:r>
              <w:rPr>
                <w:sz w:val="22"/>
                <w:szCs w:val="22"/>
              </w:rPr>
              <w:t xml:space="preserve">Listening, Reading, </w:t>
            </w:r>
            <w:proofErr w:type="gramStart"/>
            <w:r>
              <w:rPr>
                <w:sz w:val="22"/>
                <w:szCs w:val="22"/>
              </w:rPr>
              <w:t>Writing</w:t>
            </w:r>
            <w:proofErr w:type="gramEnd"/>
            <w:r>
              <w:rPr>
                <w:sz w:val="22"/>
                <w:szCs w:val="22"/>
              </w:rPr>
              <w:t>.</w:t>
            </w:r>
          </w:p>
        </w:tc>
        <w:tc>
          <w:tcPr>
            <w:tcW w:w="1250" w:type="pct"/>
            <w:shd w:val="clear" w:color="auto" w:fill="auto"/>
            <w:vAlign w:val="center"/>
          </w:tcPr>
          <w:p w14:paraId="3066231D" w14:textId="77777777" w:rsidR="006A44D9" w:rsidRPr="00821FAB" w:rsidRDefault="00CB7125" w:rsidP="007F1F1B">
            <w:pPr>
              <w:jc w:val="center"/>
              <w:rPr>
                <w:sz w:val="22"/>
                <w:szCs w:val="22"/>
              </w:rPr>
            </w:pPr>
            <w:r w:rsidRPr="00821FAB">
              <w:rPr>
                <w:sz w:val="22"/>
                <w:szCs w:val="22"/>
              </w:rPr>
              <w:t>Body parts</w:t>
            </w:r>
          </w:p>
          <w:p w14:paraId="0EA2D0EA" w14:textId="2D5AD203" w:rsidR="00CB7125" w:rsidRPr="00821FAB" w:rsidRDefault="00CB7125" w:rsidP="007F1F1B">
            <w:pPr>
              <w:jc w:val="center"/>
              <w:rPr>
                <w:sz w:val="22"/>
                <w:szCs w:val="22"/>
              </w:rPr>
            </w:pPr>
            <w:r w:rsidRPr="00821FAB">
              <w:rPr>
                <w:sz w:val="22"/>
                <w:szCs w:val="22"/>
              </w:rPr>
              <w:t>Injuries</w:t>
            </w:r>
          </w:p>
        </w:tc>
      </w:tr>
      <w:tr w:rsidR="0099193E" w:rsidRPr="00821FAB" w14:paraId="7B83535F" w14:textId="77777777" w:rsidTr="00BB7E63">
        <w:tc>
          <w:tcPr>
            <w:tcW w:w="1250" w:type="pct"/>
            <w:shd w:val="clear" w:color="auto" w:fill="9CC2E5" w:themeFill="accent5" w:themeFillTint="99"/>
            <w:vAlign w:val="center"/>
          </w:tcPr>
          <w:p w14:paraId="63438B5E" w14:textId="595DDF42" w:rsidR="0099193E" w:rsidRPr="00821FAB" w:rsidRDefault="006A44D9" w:rsidP="00BB7E63">
            <w:pPr>
              <w:jc w:val="right"/>
              <w:rPr>
                <w:b/>
                <w:bCs/>
                <w:sz w:val="22"/>
                <w:szCs w:val="22"/>
              </w:rPr>
            </w:pPr>
            <w:r w:rsidRPr="00821FAB">
              <w:rPr>
                <w:b/>
                <w:bCs/>
                <w:sz w:val="22"/>
                <w:szCs w:val="22"/>
              </w:rPr>
              <w:t>Principles / approach</w:t>
            </w:r>
          </w:p>
        </w:tc>
        <w:tc>
          <w:tcPr>
            <w:tcW w:w="3750" w:type="pct"/>
            <w:gridSpan w:val="3"/>
            <w:shd w:val="clear" w:color="auto" w:fill="auto"/>
            <w:vAlign w:val="center"/>
          </w:tcPr>
          <w:p w14:paraId="31469307" w14:textId="3DF28F41" w:rsidR="006D5986" w:rsidRPr="00821FAB" w:rsidRDefault="0080230F" w:rsidP="00BB7E63">
            <w:pPr>
              <w:rPr>
                <w:sz w:val="22"/>
                <w:szCs w:val="22"/>
              </w:rPr>
            </w:pPr>
            <w:r w:rsidRPr="00821FAB">
              <w:rPr>
                <w:sz w:val="22"/>
                <w:szCs w:val="22"/>
              </w:rPr>
              <w:t xml:space="preserve">Communicative </w:t>
            </w:r>
            <w:r w:rsidR="00D60E35">
              <w:rPr>
                <w:sz w:val="22"/>
                <w:szCs w:val="22"/>
              </w:rPr>
              <w:t>Approach</w:t>
            </w:r>
          </w:p>
        </w:tc>
      </w:tr>
    </w:tbl>
    <w:p w14:paraId="59056F64" w14:textId="478E09D2" w:rsidR="009803B0" w:rsidRPr="00821FAB" w:rsidRDefault="00E95F21" w:rsidP="00D20FA8">
      <w:pPr>
        <w:rPr>
          <w:i/>
          <w:color w:val="7F7F7F" w:themeColor="text1" w:themeTint="80"/>
          <w:sz w:val="22"/>
          <w:szCs w:val="22"/>
          <w:lang w:val="en-GB"/>
        </w:rPr>
      </w:pPr>
      <w:r w:rsidRPr="00821FAB">
        <w:rPr>
          <w:i/>
          <w:color w:val="7F7F7F" w:themeColor="text1" w:themeTint="80"/>
          <w:sz w:val="22"/>
          <w:szCs w:val="22"/>
          <w:lang w:val="en-GB"/>
        </w:rPr>
        <w:lastRenderedPageBreak/>
        <w:t xml:space="preserve">In “Aim”, describe the most important thing you want your </w:t>
      </w:r>
      <w:proofErr w:type="spellStart"/>
      <w:r w:rsidR="00060C03" w:rsidRPr="00821FAB">
        <w:rPr>
          <w:i/>
          <w:color w:val="7F7F7F" w:themeColor="text1" w:themeTint="80"/>
          <w:sz w:val="22"/>
          <w:szCs w:val="22"/>
          <w:lang w:val="en-GB"/>
        </w:rPr>
        <w:t>Ss</w:t>
      </w:r>
      <w:proofErr w:type="spellEnd"/>
      <w:r w:rsidRPr="00821FAB">
        <w:rPr>
          <w:i/>
          <w:color w:val="7F7F7F" w:themeColor="text1" w:themeTint="80"/>
          <w:sz w:val="22"/>
          <w:szCs w:val="22"/>
          <w:lang w:val="en-GB"/>
        </w:rPr>
        <w:t xml:space="preserve"> to achieve by the end of the session. In “Subsidiary aims”, relate the language skills (communicative and linguistic) </w:t>
      </w:r>
      <w:proofErr w:type="spellStart"/>
      <w:r w:rsidR="00060C03" w:rsidRPr="00821FAB">
        <w:rPr>
          <w:i/>
          <w:color w:val="7F7F7F" w:themeColor="text1" w:themeTint="80"/>
          <w:sz w:val="22"/>
          <w:szCs w:val="22"/>
          <w:lang w:val="en-GB"/>
        </w:rPr>
        <w:t>Ss</w:t>
      </w:r>
      <w:proofErr w:type="spellEnd"/>
      <w:r w:rsidRPr="00821FAB">
        <w:rPr>
          <w:i/>
          <w:color w:val="7F7F7F" w:themeColor="text1" w:themeTint="80"/>
          <w:sz w:val="22"/>
          <w:szCs w:val="22"/>
          <w:lang w:val="en-GB"/>
        </w:rPr>
        <w:t xml:space="preserve"> need to master in order to achieve the main aim of the lesson. Make sure the aims are learner-</w:t>
      </w:r>
      <w:proofErr w:type="spellStart"/>
      <w:r w:rsidRPr="00821FAB">
        <w:rPr>
          <w:i/>
          <w:color w:val="7F7F7F" w:themeColor="text1" w:themeTint="80"/>
          <w:sz w:val="22"/>
          <w:szCs w:val="22"/>
          <w:lang w:val="en-GB"/>
        </w:rPr>
        <w:t>centered</w:t>
      </w:r>
      <w:proofErr w:type="spellEnd"/>
      <w:r w:rsidRPr="00821FAB">
        <w:rPr>
          <w:i/>
          <w:color w:val="7F7F7F" w:themeColor="text1" w:themeTint="80"/>
          <w:sz w:val="22"/>
          <w:szCs w:val="22"/>
          <w:lang w:val="en-GB"/>
        </w:rPr>
        <w:t xml:space="preserve">, specific, measurable, achievable, realistic, and action oriented.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7553"/>
      </w:tblGrid>
      <w:tr w:rsidR="00E95F21" w:rsidRPr="00821FAB" w14:paraId="41999C08" w14:textId="77777777" w:rsidTr="00E95F21">
        <w:tc>
          <w:tcPr>
            <w:tcW w:w="5000" w:type="pct"/>
            <w:gridSpan w:val="2"/>
            <w:shd w:val="clear" w:color="auto" w:fill="9CC2E5" w:themeFill="accent5" w:themeFillTint="99"/>
            <w:vAlign w:val="center"/>
          </w:tcPr>
          <w:p w14:paraId="458605CE" w14:textId="178D6EC7" w:rsidR="00E95F21" w:rsidRPr="00821FAB" w:rsidRDefault="00E95F21" w:rsidP="00E95F21">
            <w:pPr>
              <w:jc w:val="center"/>
              <w:rPr>
                <w:sz w:val="22"/>
                <w:szCs w:val="22"/>
              </w:rPr>
            </w:pPr>
            <w:r w:rsidRPr="00821FAB">
              <w:rPr>
                <w:b/>
                <w:bCs/>
                <w:sz w:val="22"/>
                <w:szCs w:val="22"/>
              </w:rPr>
              <w:t>Learning objectives</w:t>
            </w:r>
          </w:p>
        </w:tc>
      </w:tr>
      <w:tr w:rsidR="006A44D9" w:rsidRPr="00821FAB" w14:paraId="61C666AA" w14:textId="77777777" w:rsidTr="00752D67">
        <w:tc>
          <w:tcPr>
            <w:tcW w:w="1250" w:type="pct"/>
            <w:shd w:val="clear" w:color="auto" w:fill="9CC2E5" w:themeFill="accent5" w:themeFillTint="99"/>
            <w:vAlign w:val="center"/>
          </w:tcPr>
          <w:p w14:paraId="740A2EF8" w14:textId="4DC95D66" w:rsidR="006A44D9" w:rsidRPr="00821FAB" w:rsidRDefault="00E95F21" w:rsidP="00752D67">
            <w:pPr>
              <w:jc w:val="right"/>
              <w:rPr>
                <w:b/>
                <w:bCs/>
                <w:sz w:val="22"/>
                <w:szCs w:val="22"/>
              </w:rPr>
            </w:pPr>
            <w:r w:rsidRPr="00821FAB">
              <w:rPr>
                <w:b/>
                <w:bCs/>
                <w:sz w:val="22"/>
                <w:szCs w:val="22"/>
              </w:rPr>
              <w:t>Aim</w:t>
            </w:r>
          </w:p>
        </w:tc>
        <w:tc>
          <w:tcPr>
            <w:tcW w:w="3750" w:type="pct"/>
            <w:shd w:val="clear" w:color="auto" w:fill="auto"/>
            <w:vAlign w:val="center"/>
          </w:tcPr>
          <w:p w14:paraId="45B8E8C3" w14:textId="6E640C4B" w:rsidR="006A44D9" w:rsidRPr="00821FAB" w:rsidRDefault="006A44D9" w:rsidP="009722D8">
            <w:pPr>
              <w:rPr>
                <w:sz w:val="22"/>
                <w:szCs w:val="22"/>
              </w:rPr>
            </w:pPr>
            <w:r w:rsidRPr="00821FAB">
              <w:rPr>
                <w:sz w:val="22"/>
                <w:szCs w:val="22"/>
              </w:rPr>
              <w:t>By the end of this le</w:t>
            </w:r>
            <w:r w:rsidR="00845E20" w:rsidRPr="00821FAB">
              <w:rPr>
                <w:sz w:val="22"/>
                <w:szCs w:val="22"/>
              </w:rPr>
              <w:t xml:space="preserve">sson, </w:t>
            </w:r>
            <w:r w:rsidR="00D60E35">
              <w:rPr>
                <w:sz w:val="22"/>
                <w:szCs w:val="22"/>
              </w:rPr>
              <w:t>students</w:t>
            </w:r>
            <w:r w:rsidR="00845E20" w:rsidRPr="00821FAB">
              <w:rPr>
                <w:sz w:val="22"/>
                <w:szCs w:val="22"/>
              </w:rPr>
              <w:t xml:space="preserve"> will be able to </w:t>
            </w:r>
            <w:r w:rsidR="005B655D" w:rsidRPr="00821FAB">
              <w:rPr>
                <w:sz w:val="22"/>
                <w:szCs w:val="22"/>
              </w:rPr>
              <w:t xml:space="preserve">describe </w:t>
            </w:r>
            <w:r w:rsidR="009722D8" w:rsidRPr="00821FAB">
              <w:rPr>
                <w:sz w:val="22"/>
                <w:szCs w:val="22"/>
              </w:rPr>
              <w:t xml:space="preserve">the most common accidents they have </w:t>
            </w:r>
            <w:r w:rsidR="005B655D" w:rsidRPr="00821FAB">
              <w:rPr>
                <w:sz w:val="22"/>
                <w:szCs w:val="22"/>
              </w:rPr>
              <w:t>at school.</w:t>
            </w:r>
            <w:r w:rsidR="00387CEE" w:rsidRPr="00821FAB">
              <w:rPr>
                <w:sz w:val="22"/>
                <w:szCs w:val="22"/>
              </w:rPr>
              <w:t xml:space="preserve"> </w:t>
            </w:r>
          </w:p>
        </w:tc>
      </w:tr>
      <w:tr w:rsidR="006A44D9" w:rsidRPr="00821FAB" w14:paraId="2B011171" w14:textId="77777777" w:rsidTr="00752D67">
        <w:tc>
          <w:tcPr>
            <w:tcW w:w="1250" w:type="pct"/>
            <w:shd w:val="clear" w:color="auto" w:fill="9CC2E5" w:themeFill="accent5" w:themeFillTint="99"/>
            <w:vAlign w:val="center"/>
          </w:tcPr>
          <w:p w14:paraId="135D8232" w14:textId="51CA69EA" w:rsidR="006A44D9" w:rsidRPr="00821FAB" w:rsidRDefault="006A44D9" w:rsidP="00752D67">
            <w:pPr>
              <w:jc w:val="right"/>
              <w:rPr>
                <w:b/>
                <w:bCs/>
                <w:sz w:val="22"/>
                <w:szCs w:val="22"/>
              </w:rPr>
            </w:pPr>
            <w:r w:rsidRPr="00821FAB">
              <w:rPr>
                <w:b/>
                <w:bCs/>
                <w:sz w:val="22"/>
                <w:szCs w:val="22"/>
              </w:rPr>
              <w:t>Subsidiary aims</w:t>
            </w:r>
          </w:p>
        </w:tc>
        <w:tc>
          <w:tcPr>
            <w:tcW w:w="3750" w:type="pct"/>
            <w:shd w:val="clear" w:color="auto" w:fill="auto"/>
            <w:vAlign w:val="center"/>
          </w:tcPr>
          <w:p w14:paraId="5BCA597D" w14:textId="4050740A" w:rsidR="006A44D9" w:rsidRPr="00821FAB" w:rsidRDefault="006A44D9" w:rsidP="00752D67">
            <w:pPr>
              <w:rPr>
                <w:sz w:val="22"/>
                <w:szCs w:val="22"/>
              </w:rPr>
            </w:pPr>
            <w:r w:rsidRPr="00821FAB">
              <w:rPr>
                <w:sz w:val="22"/>
                <w:szCs w:val="22"/>
              </w:rPr>
              <w:t xml:space="preserve">By the end of this lesson, </w:t>
            </w:r>
            <w:proofErr w:type="spellStart"/>
            <w:r w:rsidR="00060C03" w:rsidRPr="00821FAB">
              <w:rPr>
                <w:sz w:val="22"/>
                <w:szCs w:val="22"/>
              </w:rPr>
              <w:t>Ss</w:t>
            </w:r>
            <w:proofErr w:type="spellEnd"/>
            <w:r w:rsidRPr="00821FAB">
              <w:rPr>
                <w:sz w:val="22"/>
                <w:szCs w:val="22"/>
              </w:rPr>
              <w:t xml:space="preserve"> will be able to …</w:t>
            </w:r>
          </w:p>
          <w:p w14:paraId="633FC592" w14:textId="45373384" w:rsidR="006A44D9" w:rsidRPr="00821FAB" w:rsidRDefault="00B2135D" w:rsidP="006A44D9">
            <w:pPr>
              <w:pStyle w:val="Prrafodelista"/>
              <w:numPr>
                <w:ilvl w:val="0"/>
                <w:numId w:val="2"/>
              </w:numPr>
              <w:rPr>
                <w:sz w:val="22"/>
                <w:szCs w:val="22"/>
              </w:rPr>
            </w:pPr>
            <w:r w:rsidRPr="00821FAB">
              <w:rPr>
                <w:sz w:val="22"/>
                <w:szCs w:val="22"/>
              </w:rPr>
              <w:t>Identify the main parts of t</w:t>
            </w:r>
            <w:r w:rsidR="00A163F4">
              <w:rPr>
                <w:sz w:val="22"/>
                <w:szCs w:val="22"/>
              </w:rPr>
              <w:t xml:space="preserve">he body. </w:t>
            </w:r>
          </w:p>
          <w:p w14:paraId="36A7EDF8" w14:textId="77777777" w:rsidR="00387CEE" w:rsidRPr="00821FAB" w:rsidRDefault="00387CEE" w:rsidP="006A44D9">
            <w:pPr>
              <w:pStyle w:val="Prrafodelista"/>
              <w:numPr>
                <w:ilvl w:val="0"/>
                <w:numId w:val="2"/>
              </w:numPr>
              <w:rPr>
                <w:sz w:val="22"/>
                <w:szCs w:val="22"/>
              </w:rPr>
            </w:pPr>
            <w:r w:rsidRPr="00821FAB">
              <w:rPr>
                <w:sz w:val="22"/>
                <w:szCs w:val="22"/>
              </w:rPr>
              <w:t>Exchange information about problems of the body.</w:t>
            </w:r>
          </w:p>
          <w:p w14:paraId="0F63497C" w14:textId="77777777" w:rsidR="007A33C3" w:rsidRDefault="007A33C3" w:rsidP="007A33C3">
            <w:pPr>
              <w:pStyle w:val="Prrafodelista"/>
              <w:numPr>
                <w:ilvl w:val="0"/>
                <w:numId w:val="2"/>
              </w:numPr>
              <w:rPr>
                <w:sz w:val="22"/>
                <w:szCs w:val="22"/>
              </w:rPr>
            </w:pPr>
            <w:r w:rsidRPr="00821FAB">
              <w:rPr>
                <w:sz w:val="22"/>
                <w:szCs w:val="22"/>
              </w:rPr>
              <w:t>Make simple sentences about accidents</w:t>
            </w:r>
            <w:r w:rsidR="00A163F4">
              <w:rPr>
                <w:sz w:val="22"/>
                <w:szCs w:val="22"/>
              </w:rPr>
              <w:t xml:space="preserve"> at school orally and in a written way. </w:t>
            </w:r>
          </w:p>
          <w:p w14:paraId="05586400" w14:textId="59012B93" w:rsidR="00A163F4" w:rsidRPr="00821FAB" w:rsidRDefault="00A163F4" w:rsidP="007A33C3">
            <w:pPr>
              <w:pStyle w:val="Prrafodelista"/>
              <w:numPr>
                <w:ilvl w:val="0"/>
                <w:numId w:val="2"/>
              </w:numPr>
              <w:rPr>
                <w:sz w:val="22"/>
                <w:szCs w:val="22"/>
              </w:rPr>
            </w:pPr>
            <w:r>
              <w:rPr>
                <w:sz w:val="22"/>
                <w:szCs w:val="22"/>
              </w:rPr>
              <w:t xml:space="preserve">Use the modal verb “Can” to express possibilities. </w:t>
            </w:r>
          </w:p>
        </w:tc>
      </w:tr>
    </w:tbl>
    <w:p w14:paraId="3431C2C8" w14:textId="2ED82D96" w:rsidR="006A44D9" w:rsidRPr="00821FAB" w:rsidRDefault="006A44D9" w:rsidP="00D20FA8">
      <w:pPr>
        <w:rPr>
          <w:sz w:val="22"/>
          <w:szCs w:val="22"/>
        </w:rPr>
      </w:pPr>
    </w:p>
    <w:p w14:paraId="36599B46" w14:textId="6F1AD819" w:rsidR="00E95F21" w:rsidRPr="00821FAB" w:rsidRDefault="00E95F21" w:rsidP="00D20FA8">
      <w:pPr>
        <w:rPr>
          <w:i/>
          <w:color w:val="7F7F7F" w:themeColor="text1" w:themeTint="80"/>
          <w:sz w:val="22"/>
          <w:szCs w:val="22"/>
          <w:lang w:val="en-GB"/>
        </w:rPr>
      </w:pPr>
      <w:r w:rsidRPr="00821FAB">
        <w:rPr>
          <w:i/>
          <w:color w:val="7F7F7F" w:themeColor="text1" w:themeTint="80"/>
          <w:sz w:val="22"/>
          <w:szCs w:val="22"/>
          <w:lang w:val="en-GB"/>
        </w:rPr>
        <w:t>List all the materials needed for this plan.  Please, do not include any picture or photograph.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70"/>
      </w:tblGrid>
      <w:tr w:rsidR="00A468E5" w:rsidRPr="00821FAB" w14:paraId="186565F0" w14:textId="77777777" w:rsidTr="00752D67">
        <w:tc>
          <w:tcPr>
            <w:tcW w:w="5000" w:type="pct"/>
            <w:shd w:val="clear" w:color="auto" w:fill="9CC2E5" w:themeFill="accent5" w:themeFillTint="99"/>
          </w:tcPr>
          <w:p w14:paraId="6BB4F69A" w14:textId="3201B4C8" w:rsidR="00A468E5" w:rsidRPr="00821FAB" w:rsidRDefault="00A468E5" w:rsidP="00752D67">
            <w:pPr>
              <w:jc w:val="center"/>
              <w:rPr>
                <w:b/>
                <w:bCs/>
                <w:sz w:val="22"/>
                <w:szCs w:val="22"/>
                <w:lang w:val="en-GB"/>
              </w:rPr>
            </w:pPr>
            <w:r w:rsidRPr="00821FAB">
              <w:rPr>
                <w:b/>
                <w:bCs/>
                <w:sz w:val="22"/>
                <w:szCs w:val="22"/>
                <w:lang w:val="en-GB"/>
              </w:rPr>
              <w:t>Materials needed</w:t>
            </w:r>
          </w:p>
        </w:tc>
      </w:tr>
      <w:tr w:rsidR="00A468E5" w:rsidRPr="00821FAB" w14:paraId="0B6AA894" w14:textId="77777777" w:rsidTr="007F1F1B">
        <w:tc>
          <w:tcPr>
            <w:tcW w:w="5000" w:type="pct"/>
            <w:shd w:val="clear" w:color="auto" w:fill="auto"/>
          </w:tcPr>
          <w:p w14:paraId="05046290" w14:textId="6438C51B" w:rsidR="00A468E5" w:rsidRPr="00821FAB" w:rsidRDefault="00A468E5" w:rsidP="007F1F1B">
            <w:pPr>
              <w:rPr>
                <w:b/>
                <w:bCs/>
                <w:sz w:val="22"/>
                <w:szCs w:val="22"/>
                <w:lang w:val="en-GB"/>
              </w:rPr>
            </w:pPr>
          </w:p>
          <w:p w14:paraId="5529EB1A" w14:textId="682D5DD6" w:rsidR="006E6E0E" w:rsidRDefault="00BE05F1" w:rsidP="007F1F1B">
            <w:pPr>
              <w:rPr>
                <w:bCs/>
                <w:sz w:val="22"/>
                <w:szCs w:val="22"/>
                <w:lang w:val="en-GB"/>
              </w:rPr>
            </w:pPr>
            <w:r w:rsidRPr="00821FAB">
              <w:rPr>
                <w:bCs/>
                <w:sz w:val="22"/>
                <w:szCs w:val="22"/>
                <w:lang w:val="en-GB"/>
              </w:rPr>
              <w:t>Video “Parts of the body song”</w:t>
            </w:r>
            <w:r w:rsidR="006E6E0E">
              <w:rPr>
                <w:bCs/>
                <w:sz w:val="22"/>
                <w:szCs w:val="22"/>
                <w:lang w:val="en-GB"/>
              </w:rPr>
              <w:t xml:space="preserve"> at: </w:t>
            </w:r>
            <w:hyperlink r:id="rId8" w:history="1">
              <w:r w:rsidR="006E6E0E">
                <w:rPr>
                  <w:rStyle w:val="Hipervnculo"/>
                </w:rPr>
                <w:t>https://www.youtube.com/watch?v=BwHMMZQGFoM</w:t>
              </w:r>
            </w:hyperlink>
            <w:r w:rsidR="006E6E0E">
              <w:t xml:space="preserve"> </w:t>
            </w:r>
          </w:p>
          <w:p w14:paraId="6F3B4841" w14:textId="2FA35081" w:rsidR="00F40BCA" w:rsidRDefault="00F40BCA" w:rsidP="007F1F1B">
            <w:r>
              <w:rPr>
                <w:sz w:val="22"/>
                <w:szCs w:val="22"/>
                <w:lang w:val="en-GB"/>
              </w:rPr>
              <w:t xml:space="preserve">Images of body parts that can be downloaded from </w:t>
            </w:r>
            <w:hyperlink r:id="rId9" w:history="1">
              <w:r w:rsidR="00A163F4">
                <w:rPr>
                  <w:rStyle w:val="Hipervnculo"/>
                </w:rPr>
                <w:t>https://i.pinimg.com/originals/de/d9/78/ded97880dded3f8ed26e16a33d0b1538.jpg</w:t>
              </w:r>
            </w:hyperlink>
            <w:r w:rsidR="00A163F4">
              <w:t xml:space="preserve"> </w:t>
            </w:r>
          </w:p>
          <w:p w14:paraId="27543317" w14:textId="581F5672" w:rsidR="00A163F4" w:rsidRDefault="005138F7" w:rsidP="007F1F1B">
            <w:pPr>
              <w:rPr>
                <w:sz w:val="22"/>
                <w:szCs w:val="22"/>
                <w:lang w:val="en-GB"/>
              </w:rPr>
            </w:pPr>
            <w:r>
              <w:rPr>
                <w:sz w:val="22"/>
                <w:szCs w:val="22"/>
                <w:lang w:val="en-GB"/>
              </w:rPr>
              <w:t>Report on accidents (Appendix 1)</w:t>
            </w:r>
          </w:p>
          <w:p w14:paraId="1445CE89" w14:textId="77A7CC03" w:rsidR="00A468E5" w:rsidRPr="00821FAB" w:rsidRDefault="005138F7" w:rsidP="007F1F1B">
            <w:pPr>
              <w:rPr>
                <w:bCs/>
                <w:sz w:val="22"/>
                <w:szCs w:val="22"/>
                <w:lang w:val="en-GB"/>
              </w:rPr>
            </w:pPr>
            <w:r>
              <w:rPr>
                <w:sz w:val="22"/>
                <w:szCs w:val="22"/>
                <w:lang w:val="en-GB"/>
              </w:rPr>
              <w:t>Chart (Appendix 2)</w:t>
            </w:r>
          </w:p>
          <w:p w14:paraId="5511154A" w14:textId="77777777" w:rsidR="00A468E5" w:rsidRPr="00821FAB" w:rsidRDefault="00A468E5" w:rsidP="007F1F1B">
            <w:pPr>
              <w:rPr>
                <w:b/>
                <w:bCs/>
                <w:sz w:val="22"/>
                <w:szCs w:val="22"/>
                <w:lang w:val="en-GB"/>
              </w:rPr>
            </w:pPr>
          </w:p>
        </w:tc>
      </w:tr>
    </w:tbl>
    <w:p w14:paraId="3B23E92B" w14:textId="3FD32F9C" w:rsidR="00A468E5" w:rsidRPr="00821FAB" w:rsidRDefault="00A468E5" w:rsidP="00D20FA8">
      <w:pPr>
        <w:rPr>
          <w:sz w:val="22"/>
          <w:szCs w:val="22"/>
        </w:rPr>
      </w:pPr>
    </w:p>
    <w:p w14:paraId="23D64E0A" w14:textId="44E81E08" w:rsidR="00761A01" w:rsidRPr="00821FAB" w:rsidRDefault="00761A01" w:rsidP="00D20FA8">
      <w:pPr>
        <w:rPr>
          <w:i/>
          <w:color w:val="7F7F7F" w:themeColor="text1" w:themeTint="80"/>
          <w:sz w:val="22"/>
          <w:szCs w:val="22"/>
          <w:lang w:val="en-GB"/>
        </w:rPr>
      </w:pPr>
      <w:r w:rsidRPr="00821FAB">
        <w:rPr>
          <w:i/>
          <w:color w:val="7F7F7F" w:themeColor="text1" w:themeTint="80"/>
          <w:sz w:val="22"/>
          <w:szCs w:val="22"/>
          <w:lang w:val="en-GB"/>
        </w:rPr>
        <w:t xml:space="preserve">Write the name for each state of the plan. Then in the “Procedure”, write a detailed description of what the </w:t>
      </w:r>
      <w:r w:rsidR="00060C03" w:rsidRPr="00821FAB">
        <w:rPr>
          <w:i/>
          <w:color w:val="7F7F7F" w:themeColor="text1" w:themeTint="80"/>
          <w:sz w:val="22"/>
          <w:szCs w:val="22"/>
          <w:lang w:val="en-GB"/>
        </w:rPr>
        <w:t>T</w:t>
      </w:r>
      <w:r w:rsidRPr="00821FAB">
        <w:rPr>
          <w:i/>
          <w:color w:val="7F7F7F" w:themeColor="text1" w:themeTint="80"/>
          <w:sz w:val="22"/>
          <w:szCs w:val="22"/>
          <w:lang w:val="en-GB"/>
        </w:rPr>
        <w:t xml:space="preserve"> and </w:t>
      </w:r>
      <w:proofErr w:type="spellStart"/>
      <w:r w:rsidR="00060C03" w:rsidRPr="00821FAB">
        <w:rPr>
          <w:i/>
          <w:color w:val="7F7F7F" w:themeColor="text1" w:themeTint="80"/>
          <w:sz w:val="22"/>
          <w:szCs w:val="22"/>
          <w:lang w:val="en-GB"/>
        </w:rPr>
        <w:t>Ss</w:t>
      </w:r>
      <w:proofErr w:type="spellEnd"/>
      <w:r w:rsidRPr="00821FAB">
        <w:rPr>
          <w:i/>
          <w:color w:val="7F7F7F" w:themeColor="text1" w:themeTint="80"/>
          <w:sz w:val="22"/>
          <w:szCs w:val="22"/>
          <w:lang w:val="en-GB"/>
        </w:rPr>
        <w:t xml:space="preserve"> do at each stage of the session.  Be sure to be thorough so any </w:t>
      </w:r>
      <w:r w:rsidR="00060C03" w:rsidRPr="00821FAB">
        <w:rPr>
          <w:i/>
          <w:color w:val="7F7F7F" w:themeColor="text1" w:themeTint="80"/>
          <w:sz w:val="22"/>
          <w:szCs w:val="22"/>
          <w:lang w:val="en-GB"/>
        </w:rPr>
        <w:t>T</w:t>
      </w:r>
      <w:r w:rsidRPr="00821FAB">
        <w:rPr>
          <w:i/>
          <w:color w:val="7F7F7F" w:themeColor="text1" w:themeTint="80"/>
          <w:sz w:val="22"/>
          <w:szCs w:val="22"/>
          <w:lang w:val="en-GB"/>
        </w:rPr>
        <w:t xml:space="preserve"> can follow this plan. Write the procedure in third person and present tense.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6379"/>
        <w:gridCol w:w="2420"/>
      </w:tblGrid>
      <w:tr w:rsidR="00D20FA8" w:rsidRPr="00821FAB" w14:paraId="6D57FE88" w14:textId="77777777" w:rsidTr="007F1F1B">
        <w:trPr>
          <w:trHeight w:val="59"/>
        </w:trPr>
        <w:tc>
          <w:tcPr>
            <w:tcW w:w="1271" w:type="dxa"/>
            <w:shd w:val="clear" w:color="auto" w:fill="9CC2E5" w:themeFill="accent5" w:themeFillTint="99"/>
            <w:vAlign w:val="center"/>
          </w:tcPr>
          <w:p w14:paraId="314FD39E" w14:textId="10F5EB07" w:rsidR="00D20FA8" w:rsidRPr="00821FAB" w:rsidRDefault="00057326" w:rsidP="00BB7E63">
            <w:pPr>
              <w:jc w:val="center"/>
              <w:rPr>
                <w:b/>
                <w:bCs/>
                <w:sz w:val="22"/>
                <w:szCs w:val="22"/>
                <w:lang w:val="en-GB"/>
              </w:rPr>
            </w:pPr>
            <w:r w:rsidRPr="00821FAB">
              <w:rPr>
                <w:b/>
                <w:bCs/>
                <w:sz w:val="22"/>
                <w:szCs w:val="22"/>
                <w:lang w:val="en-GB"/>
              </w:rPr>
              <w:t>Stage</w:t>
            </w:r>
          </w:p>
        </w:tc>
        <w:tc>
          <w:tcPr>
            <w:tcW w:w="6379" w:type="dxa"/>
            <w:shd w:val="clear" w:color="auto" w:fill="9CC2E5" w:themeFill="accent5" w:themeFillTint="99"/>
            <w:vAlign w:val="center"/>
          </w:tcPr>
          <w:p w14:paraId="5E762DB6" w14:textId="74E2ED97" w:rsidR="00D20FA8" w:rsidRPr="00821FAB" w:rsidRDefault="0099193E" w:rsidP="00BB7E63">
            <w:pPr>
              <w:jc w:val="center"/>
              <w:rPr>
                <w:b/>
                <w:bCs/>
                <w:sz w:val="22"/>
                <w:szCs w:val="22"/>
                <w:lang w:val="en-GB"/>
              </w:rPr>
            </w:pPr>
            <w:r w:rsidRPr="00821FAB">
              <w:rPr>
                <w:b/>
                <w:bCs/>
                <w:sz w:val="22"/>
                <w:szCs w:val="22"/>
                <w:lang w:val="en-GB"/>
              </w:rPr>
              <w:t>Procedure</w:t>
            </w:r>
          </w:p>
        </w:tc>
        <w:tc>
          <w:tcPr>
            <w:tcW w:w="2420" w:type="dxa"/>
            <w:shd w:val="clear" w:color="auto" w:fill="9CC2E5" w:themeFill="accent5" w:themeFillTint="99"/>
            <w:vAlign w:val="center"/>
          </w:tcPr>
          <w:p w14:paraId="76C48CBC" w14:textId="2A133EBE" w:rsidR="00D20FA8" w:rsidRPr="00821FAB" w:rsidRDefault="00A468E5" w:rsidP="00BB7E63">
            <w:pPr>
              <w:jc w:val="center"/>
              <w:rPr>
                <w:b/>
                <w:bCs/>
                <w:sz w:val="22"/>
                <w:szCs w:val="22"/>
                <w:lang w:val="en-GB"/>
              </w:rPr>
            </w:pPr>
            <w:r w:rsidRPr="00821FAB">
              <w:rPr>
                <w:b/>
                <w:bCs/>
                <w:sz w:val="22"/>
                <w:szCs w:val="22"/>
                <w:lang w:val="en-GB"/>
              </w:rPr>
              <w:t>Time and interaction</w:t>
            </w:r>
          </w:p>
        </w:tc>
      </w:tr>
      <w:tr w:rsidR="00060C03" w:rsidRPr="00821FAB" w14:paraId="26DDC49A" w14:textId="77777777" w:rsidTr="00060C03">
        <w:trPr>
          <w:trHeight w:val="735"/>
        </w:trPr>
        <w:tc>
          <w:tcPr>
            <w:tcW w:w="1271" w:type="dxa"/>
            <w:vMerge w:val="restart"/>
            <w:shd w:val="clear" w:color="auto" w:fill="auto"/>
          </w:tcPr>
          <w:p w14:paraId="06E7423A" w14:textId="77777777" w:rsidR="00060C03" w:rsidRPr="00821FAB" w:rsidRDefault="00060C03" w:rsidP="00752D67">
            <w:pPr>
              <w:rPr>
                <w:sz w:val="22"/>
                <w:szCs w:val="22"/>
                <w:lang w:val="en-GB"/>
              </w:rPr>
            </w:pPr>
            <w:r w:rsidRPr="00821FAB">
              <w:rPr>
                <w:sz w:val="22"/>
                <w:szCs w:val="22"/>
                <w:lang w:val="en-GB"/>
              </w:rPr>
              <w:t>Warm up</w:t>
            </w:r>
          </w:p>
          <w:p w14:paraId="792B1118" w14:textId="10377F1B" w:rsidR="00060C03" w:rsidRPr="00821FAB" w:rsidRDefault="00060C03" w:rsidP="00752D67">
            <w:pPr>
              <w:rPr>
                <w:sz w:val="22"/>
                <w:szCs w:val="22"/>
                <w:lang w:val="en-GB"/>
              </w:rPr>
            </w:pPr>
          </w:p>
        </w:tc>
        <w:tc>
          <w:tcPr>
            <w:tcW w:w="6379" w:type="dxa"/>
            <w:shd w:val="clear" w:color="auto" w:fill="auto"/>
          </w:tcPr>
          <w:p w14:paraId="2DE27F24" w14:textId="2B428D7D" w:rsidR="00060C03" w:rsidRPr="00821FAB" w:rsidRDefault="00060C03" w:rsidP="00752D67">
            <w:pPr>
              <w:rPr>
                <w:sz w:val="22"/>
                <w:szCs w:val="22"/>
                <w:lang w:val="en-GB"/>
              </w:rPr>
            </w:pPr>
            <w:r w:rsidRPr="00821FAB">
              <w:rPr>
                <w:sz w:val="22"/>
                <w:szCs w:val="22"/>
                <w:lang w:val="en-GB"/>
              </w:rPr>
              <w:t>T asks SS to listen and view to the video “Parts of the body song” and move the part of the body they hear</w:t>
            </w:r>
            <w:r w:rsidR="006E6E0E">
              <w:rPr>
                <w:sz w:val="22"/>
                <w:szCs w:val="22"/>
                <w:lang w:val="en-GB"/>
              </w:rPr>
              <w:t xml:space="preserve">.   The song can be downloaded at: </w:t>
            </w:r>
            <w:hyperlink r:id="rId10" w:history="1">
              <w:r w:rsidR="006E6E0E">
                <w:rPr>
                  <w:rStyle w:val="Hipervnculo"/>
                </w:rPr>
                <w:t>https://www.youtube.com/watch?v=BwHMMZQGFoM</w:t>
              </w:r>
            </w:hyperlink>
          </w:p>
          <w:p w14:paraId="23BA5BC6" w14:textId="77777777" w:rsidR="00060C03" w:rsidRPr="00821FAB" w:rsidRDefault="00060C03" w:rsidP="00752D67">
            <w:pPr>
              <w:rPr>
                <w:sz w:val="22"/>
                <w:szCs w:val="22"/>
                <w:lang w:val="en-GB"/>
              </w:rPr>
            </w:pPr>
          </w:p>
          <w:p w14:paraId="29A81783" w14:textId="77777777" w:rsidR="00060C03" w:rsidRPr="00821FAB" w:rsidRDefault="00060C03" w:rsidP="00BE05F1">
            <w:pPr>
              <w:rPr>
                <w:rFonts w:cs="Arial"/>
                <w:color w:val="0D0D0D"/>
                <w:sz w:val="22"/>
                <w:szCs w:val="22"/>
                <w:shd w:val="clear" w:color="auto" w:fill="FFFFFF"/>
              </w:rPr>
            </w:pPr>
            <w:proofErr w:type="spellStart"/>
            <w:r w:rsidRPr="00821FAB">
              <w:rPr>
                <w:sz w:val="22"/>
                <w:szCs w:val="22"/>
                <w:lang w:val="en-GB"/>
              </w:rPr>
              <w:t>Ss</w:t>
            </w:r>
            <w:proofErr w:type="spellEnd"/>
            <w:r w:rsidRPr="00821FAB">
              <w:rPr>
                <w:sz w:val="22"/>
                <w:szCs w:val="22"/>
                <w:lang w:val="en-GB"/>
              </w:rPr>
              <w:t xml:space="preserve"> have a chance to enjoy a video that shows the parts of the body and they can learn </w:t>
            </w:r>
            <w:r w:rsidRPr="00821FAB">
              <w:rPr>
                <w:rFonts w:cs="Arial"/>
                <w:color w:val="0D0D0D"/>
                <w:sz w:val="22"/>
                <w:szCs w:val="22"/>
                <w:shd w:val="clear" w:color="auto" w:fill="FFFFFF"/>
              </w:rPr>
              <w:t xml:space="preserve">them while singing and moving. </w:t>
            </w:r>
          </w:p>
          <w:p w14:paraId="043BBCA2" w14:textId="02DE6A7E" w:rsidR="00060C03" w:rsidRPr="00821FAB" w:rsidRDefault="00060C03" w:rsidP="00BE05F1">
            <w:pPr>
              <w:rPr>
                <w:sz w:val="22"/>
                <w:szCs w:val="22"/>
                <w:lang w:val="en-GB"/>
              </w:rPr>
            </w:pPr>
          </w:p>
        </w:tc>
        <w:tc>
          <w:tcPr>
            <w:tcW w:w="2420" w:type="dxa"/>
            <w:vMerge w:val="restart"/>
            <w:shd w:val="clear" w:color="auto" w:fill="auto"/>
          </w:tcPr>
          <w:p w14:paraId="71EE1FE7" w14:textId="1E430375" w:rsidR="00060C03" w:rsidRPr="00821FAB" w:rsidRDefault="009F35C7" w:rsidP="00752D67">
            <w:pPr>
              <w:rPr>
                <w:sz w:val="22"/>
                <w:szCs w:val="22"/>
                <w:lang w:val="en-GB"/>
              </w:rPr>
            </w:pPr>
            <w:r w:rsidRPr="00821FAB">
              <w:rPr>
                <w:sz w:val="22"/>
                <w:szCs w:val="22"/>
                <w:lang w:val="en-GB"/>
              </w:rPr>
              <w:t>7</w:t>
            </w:r>
            <w:r w:rsidR="00060C03" w:rsidRPr="00821FAB">
              <w:rPr>
                <w:sz w:val="22"/>
                <w:szCs w:val="22"/>
                <w:lang w:val="en-GB"/>
              </w:rPr>
              <w:t xml:space="preserve"> minutes</w:t>
            </w:r>
          </w:p>
          <w:p w14:paraId="5DFED3AB" w14:textId="52EAD25D" w:rsidR="00060C03" w:rsidRPr="00821FAB" w:rsidRDefault="00527F09" w:rsidP="00752D67">
            <w:pPr>
              <w:rPr>
                <w:sz w:val="22"/>
                <w:szCs w:val="22"/>
                <w:lang w:val="en-GB"/>
              </w:rPr>
            </w:pPr>
            <w:r w:rsidRPr="00821FAB">
              <w:rPr>
                <w:sz w:val="22"/>
                <w:szCs w:val="22"/>
                <w:lang w:val="en-GB"/>
              </w:rPr>
              <w:t>Whole class</w:t>
            </w:r>
          </w:p>
          <w:p w14:paraId="159524B6" w14:textId="77777777" w:rsidR="00527F09" w:rsidRPr="00821FAB" w:rsidRDefault="00527F09" w:rsidP="00752D67">
            <w:pPr>
              <w:rPr>
                <w:sz w:val="22"/>
                <w:szCs w:val="22"/>
                <w:lang w:val="en-GB"/>
              </w:rPr>
            </w:pPr>
          </w:p>
          <w:p w14:paraId="52746492" w14:textId="77777777" w:rsidR="00527F09" w:rsidRPr="00821FAB" w:rsidRDefault="00527F09" w:rsidP="00752D67">
            <w:pPr>
              <w:rPr>
                <w:sz w:val="22"/>
                <w:szCs w:val="22"/>
                <w:lang w:val="en-GB"/>
              </w:rPr>
            </w:pPr>
          </w:p>
          <w:p w14:paraId="56430BF4" w14:textId="77777777" w:rsidR="00527F09" w:rsidRPr="00821FAB" w:rsidRDefault="00527F09" w:rsidP="00752D67">
            <w:pPr>
              <w:rPr>
                <w:sz w:val="22"/>
                <w:szCs w:val="22"/>
                <w:lang w:val="en-GB"/>
              </w:rPr>
            </w:pPr>
          </w:p>
          <w:p w14:paraId="652E8474" w14:textId="77777777" w:rsidR="00527F09" w:rsidRPr="00821FAB" w:rsidRDefault="00527F09" w:rsidP="00752D67">
            <w:pPr>
              <w:rPr>
                <w:sz w:val="22"/>
                <w:szCs w:val="22"/>
                <w:lang w:val="en-GB"/>
              </w:rPr>
            </w:pPr>
          </w:p>
          <w:p w14:paraId="449C36CC" w14:textId="77777777" w:rsidR="00527F09" w:rsidRPr="00821FAB" w:rsidRDefault="00527F09" w:rsidP="00752D67">
            <w:pPr>
              <w:rPr>
                <w:sz w:val="22"/>
                <w:szCs w:val="22"/>
                <w:lang w:val="en-GB"/>
              </w:rPr>
            </w:pPr>
          </w:p>
          <w:p w14:paraId="37EF1616" w14:textId="09CD473D" w:rsidR="00527F09" w:rsidRPr="00821FAB" w:rsidRDefault="00527F09" w:rsidP="00752D67">
            <w:pPr>
              <w:rPr>
                <w:sz w:val="22"/>
                <w:szCs w:val="22"/>
                <w:lang w:val="en-GB"/>
              </w:rPr>
            </w:pPr>
            <w:r w:rsidRPr="00821FAB">
              <w:rPr>
                <w:sz w:val="22"/>
                <w:szCs w:val="22"/>
                <w:lang w:val="en-GB"/>
              </w:rPr>
              <w:t>3 minutes</w:t>
            </w:r>
          </w:p>
          <w:p w14:paraId="4E04FEA8" w14:textId="190968F6" w:rsidR="00060C03" w:rsidRPr="00821FAB" w:rsidRDefault="00527F09" w:rsidP="00BE05F1">
            <w:pPr>
              <w:rPr>
                <w:sz w:val="22"/>
                <w:szCs w:val="22"/>
                <w:lang w:val="en-GB"/>
              </w:rPr>
            </w:pPr>
            <w:r w:rsidRPr="00821FAB">
              <w:rPr>
                <w:sz w:val="22"/>
                <w:szCs w:val="22"/>
                <w:lang w:val="en-GB"/>
              </w:rPr>
              <w:t>T-Ss</w:t>
            </w:r>
          </w:p>
          <w:p w14:paraId="30AA4288" w14:textId="77777777" w:rsidR="00527F09" w:rsidRPr="00821FAB" w:rsidRDefault="00527F09" w:rsidP="00BE05F1">
            <w:pPr>
              <w:rPr>
                <w:sz w:val="22"/>
                <w:szCs w:val="22"/>
                <w:lang w:val="en-GB"/>
              </w:rPr>
            </w:pPr>
          </w:p>
          <w:p w14:paraId="0EC72A89" w14:textId="77777777" w:rsidR="00527F09" w:rsidRPr="00821FAB" w:rsidRDefault="00527F09" w:rsidP="00BE05F1">
            <w:pPr>
              <w:rPr>
                <w:sz w:val="22"/>
                <w:szCs w:val="22"/>
                <w:lang w:val="en-GB"/>
              </w:rPr>
            </w:pPr>
          </w:p>
          <w:p w14:paraId="09B7760E" w14:textId="77777777" w:rsidR="00527F09" w:rsidRPr="00821FAB" w:rsidRDefault="00527F09" w:rsidP="00BE05F1">
            <w:pPr>
              <w:rPr>
                <w:sz w:val="22"/>
                <w:szCs w:val="22"/>
                <w:lang w:val="en-GB"/>
              </w:rPr>
            </w:pPr>
          </w:p>
          <w:p w14:paraId="5E38B7F9" w14:textId="77777777" w:rsidR="00527F09" w:rsidRPr="00821FAB" w:rsidRDefault="00527F09" w:rsidP="00BE05F1">
            <w:pPr>
              <w:rPr>
                <w:sz w:val="22"/>
                <w:szCs w:val="22"/>
                <w:lang w:val="en-GB"/>
              </w:rPr>
            </w:pPr>
          </w:p>
          <w:p w14:paraId="02C05086" w14:textId="61A83584" w:rsidR="00527F09" w:rsidRPr="00821FAB" w:rsidRDefault="00527F09" w:rsidP="00BE05F1">
            <w:pPr>
              <w:rPr>
                <w:sz w:val="22"/>
                <w:szCs w:val="22"/>
                <w:lang w:val="en-GB"/>
              </w:rPr>
            </w:pPr>
          </w:p>
        </w:tc>
      </w:tr>
      <w:tr w:rsidR="00060C03" w:rsidRPr="00821FAB" w14:paraId="3B72EB0C" w14:textId="77777777" w:rsidTr="007F1F1B">
        <w:trPr>
          <w:trHeight w:val="735"/>
        </w:trPr>
        <w:tc>
          <w:tcPr>
            <w:tcW w:w="1271" w:type="dxa"/>
            <w:vMerge/>
            <w:shd w:val="clear" w:color="auto" w:fill="auto"/>
          </w:tcPr>
          <w:p w14:paraId="218DF836" w14:textId="2EB7C5F5" w:rsidR="00060C03" w:rsidRPr="00821FAB" w:rsidRDefault="00060C03" w:rsidP="00752D67">
            <w:pPr>
              <w:rPr>
                <w:sz w:val="22"/>
                <w:szCs w:val="22"/>
                <w:lang w:val="en-GB"/>
              </w:rPr>
            </w:pPr>
          </w:p>
        </w:tc>
        <w:tc>
          <w:tcPr>
            <w:tcW w:w="6379" w:type="dxa"/>
            <w:shd w:val="clear" w:color="auto" w:fill="auto"/>
          </w:tcPr>
          <w:p w14:paraId="1A54F176" w14:textId="77777777" w:rsidR="00060C03" w:rsidRPr="00821FAB" w:rsidRDefault="00060C03" w:rsidP="00752D67">
            <w:pPr>
              <w:rPr>
                <w:sz w:val="22"/>
                <w:szCs w:val="22"/>
                <w:lang w:val="en-GB"/>
              </w:rPr>
            </w:pPr>
            <w:r w:rsidRPr="00821FAB">
              <w:rPr>
                <w:sz w:val="22"/>
                <w:szCs w:val="22"/>
                <w:lang w:val="en-GB"/>
              </w:rPr>
              <w:t>Assessment: Stop and Go</w:t>
            </w:r>
          </w:p>
          <w:p w14:paraId="6E50BBA9" w14:textId="77777777" w:rsidR="00060C03" w:rsidRPr="00821FAB" w:rsidRDefault="00060C03" w:rsidP="00752D67">
            <w:pPr>
              <w:rPr>
                <w:sz w:val="22"/>
                <w:szCs w:val="22"/>
                <w:lang w:val="en-GB"/>
              </w:rPr>
            </w:pPr>
            <w:r w:rsidRPr="00821FAB">
              <w:rPr>
                <w:sz w:val="22"/>
                <w:szCs w:val="22"/>
                <w:lang w:val="en-GB"/>
              </w:rPr>
              <w:t xml:space="preserve">T gives </w:t>
            </w:r>
            <w:proofErr w:type="spellStart"/>
            <w:r w:rsidRPr="00821FAB">
              <w:rPr>
                <w:sz w:val="22"/>
                <w:szCs w:val="22"/>
                <w:lang w:val="en-GB"/>
              </w:rPr>
              <w:t>Ss</w:t>
            </w:r>
            <w:proofErr w:type="spellEnd"/>
            <w:r w:rsidRPr="00821FAB">
              <w:rPr>
                <w:sz w:val="22"/>
                <w:szCs w:val="22"/>
                <w:lang w:val="en-GB"/>
              </w:rPr>
              <w:t xml:space="preserve"> two cards (green and red). </w:t>
            </w:r>
          </w:p>
          <w:p w14:paraId="14EA794C" w14:textId="77777777" w:rsidR="00060C03" w:rsidRPr="00821FAB" w:rsidRDefault="00060C03" w:rsidP="00752D67">
            <w:pPr>
              <w:rPr>
                <w:sz w:val="22"/>
                <w:szCs w:val="22"/>
                <w:lang w:val="en-GB"/>
              </w:rPr>
            </w:pPr>
            <w:r w:rsidRPr="00821FAB">
              <w:rPr>
                <w:sz w:val="22"/>
                <w:szCs w:val="22"/>
                <w:lang w:val="en-GB"/>
              </w:rPr>
              <w:t xml:space="preserve">T tells </w:t>
            </w:r>
            <w:proofErr w:type="spellStart"/>
            <w:r w:rsidRPr="00821FAB">
              <w:rPr>
                <w:sz w:val="22"/>
                <w:szCs w:val="22"/>
                <w:lang w:val="en-GB"/>
              </w:rPr>
              <w:t>Ss</w:t>
            </w:r>
            <w:proofErr w:type="spellEnd"/>
            <w:r w:rsidRPr="00821FAB">
              <w:rPr>
                <w:sz w:val="22"/>
                <w:szCs w:val="22"/>
                <w:lang w:val="en-GB"/>
              </w:rPr>
              <w:t xml:space="preserve"> that they will use those cards to express their understanding of instructions, explanations or activities. </w:t>
            </w:r>
          </w:p>
          <w:p w14:paraId="6A68F84D" w14:textId="77777777" w:rsidR="00060C03" w:rsidRPr="00821FAB" w:rsidRDefault="00060C03" w:rsidP="00752D67">
            <w:pPr>
              <w:rPr>
                <w:sz w:val="22"/>
                <w:szCs w:val="22"/>
                <w:lang w:val="en-GB"/>
              </w:rPr>
            </w:pPr>
            <w:r w:rsidRPr="00821FAB">
              <w:rPr>
                <w:sz w:val="22"/>
                <w:szCs w:val="22"/>
                <w:lang w:val="en-GB"/>
              </w:rPr>
              <w:t xml:space="preserve">T tells </w:t>
            </w:r>
            <w:proofErr w:type="spellStart"/>
            <w:r w:rsidRPr="00821FAB">
              <w:rPr>
                <w:sz w:val="22"/>
                <w:szCs w:val="22"/>
                <w:lang w:val="en-GB"/>
              </w:rPr>
              <w:t>Ss</w:t>
            </w:r>
            <w:proofErr w:type="spellEnd"/>
            <w:r w:rsidRPr="00821FAB">
              <w:rPr>
                <w:sz w:val="22"/>
                <w:szCs w:val="22"/>
                <w:lang w:val="en-GB"/>
              </w:rPr>
              <w:t xml:space="preserve"> they will hold upright the green card if they understand instructions, explanations and activities. </w:t>
            </w:r>
          </w:p>
          <w:p w14:paraId="5E7803C3" w14:textId="16D2640A" w:rsidR="00060C03" w:rsidRPr="00821FAB" w:rsidRDefault="00060C03" w:rsidP="00172601">
            <w:pPr>
              <w:rPr>
                <w:sz w:val="22"/>
                <w:szCs w:val="22"/>
                <w:lang w:val="en-GB"/>
              </w:rPr>
            </w:pPr>
            <w:r w:rsidRPr="00821FAB">
              <w:rPr>
                <w:sz w:val="22"/>
                <w:szCs w:val="22"/>
                <w:lang w:val="en-GB"/>
              </w:rPr>
              <w:t xml:space="preserve">T tells </w:t>
            </w:r>
            <w:proofErr w:type="spellStart"/>
            <w:r w:rsidRPr="00821FAB">
              <w:rPr>
                <w:sz w:val="22"/>
                <w:szCs w:val="22"/>
                <w:lang w:val="en-GB"/>
              </w:rPr>
              <w:t>Ss</w:t>
            </w:r>
            <w:proofErr w:type="spellEnd"/>
            <w:r w:rsidRPr="00821FAB">
              <w:rPr>
                <w:sz w:val="22"/>
                <w:szCs w:val="22"/>
                <w:lang w:val="en-GB"/>
              </w:rPr>
              <w:t xml:space="preserve"> they will hold upright </w:t>
            </w:r>
            <w:r w:rsidR="00172601" w:rsidRPr="00821FAB">
              <w:rPr>
                <w:sz w:val="22"/>
                <w:szCs w:val="22"/>
                <w:lang w:val="en-GB"/>
              </w:rPr>
              <w:t>the red</w:t>
            </w:r>
            <w:r w:rsidRPr="00821FAB">
              <w:rPr>
                <w:sz w:val="22"/>
                <w:szCs w:val="22"/>
                <w:lang w:val="en-GB"/>
              </w:rPr>
              <w:t xml:space="preserve"> card if they</w:t>
            </w:r>
            <w:r w:rsidR="00172601" w:rsidRPr="00821FAB">
              <w:rPr>
                <w:sz w:val="22"/>
                <w:szCs w:val="22"/>
                <w:lang w:val="en-GB"/>
              </w:rPr>
              <w:t xml:space="preserve"> do not</w:t>
            </w:r>
            <w:r w:rsidRPr="00821FAB">
              <w:rPr>
                <w:sz w:val="22"/>
                <w:szCs w:val="22"/>
                <w:lang w:val="en-GB"/>
              </w:rPr>
              <w:t xml:space="preserve"> understand instructions, explanations and activities.</w:t>
            </w:r>
          </w:p>
        </w:tc>
        <w:tc>
          <w:tcPr>
            <w:tcW w:w="2420" w:type="dxa"/>
            <w:vMerge/>
            <w:shd w:val="clear" w:color="auto" w:fill="auto"/>
          </w:tcPr>
          <w:p w14:paraId="3D352901" w14:textId="77777777" w:rsidR="00060C03" w:rsidRPr="00821FAB" w:rsidRDefault="00060C03" w:rsidP="00752D67">
            <w:pPr>
              <w:rPr>
                <w:sz w:val="22"/>
                <w:szCs w:val="22"/>
                <w:lang w:val="en-GB"/>
              </w:rPr>
            </w:pPr>
          </w:p>
        </w:tc>
      </w:tr>
      <w:tr w:rsidR="00A468E5" w:rsidRPr="00821FAB" w14:paraId="72DF487A" w14:textId="77777777" w:rsidTr="007F1F1B">
        <w:trPr>
          <w:trHeight w:val="51"/>
        </w:trPr>
        <w:tc>
          <w:tcPr>
            <w:tcW w:w="1271" w:type="dxa"/>
            <w:shd w:val="clear" w:color="auto" w:fill="auto"/>
          </w:tcPr>
          <w:p w14:paraId="0DE9BFE9" w14:textId="47C00DC3" w:rsidR="00A468E5" w:rsidRPr="00821FAB" w:rsidRDefault="00A468E5" w:rsidP="00752D67">
            <w:pPr>
              <w:rPr>
                <w:sz w:val="22"/>
                <w:szCs w:val="22"/>
                <w:lang w:val="en-GB"/>
              </w:rPr>
            </w:pPr>
            <w:r w:rsidRPr="00821FAB">
              <w:rPr>
                <w:sz w:val="22"/>
                <w:szCs w:val="22"/>
                <w:lang w:val="en-GB"/>
              </w:rPr>
              <w:lastRenderedPageBreak/>
              <w:t>Introducing language</w:t>
            </w:r>
          </w:p>
          <w:p w14:paraId="24CC09F6" w14:textId="3C13EEC3" w:rsidR="00A468E5" w:rsidRPr="00821FAB" w:rsidRDefault="00A468E5" w:rsidP="00863717">
            <w:pPr>
              <w:rPr>
                <w:sz w:val="22"/>
                <w:szCs w:val="22"/>
                <w:lang w:val="en-GB"/>
              </w:rPr>
            </w:pPr>
          </w:p>
        </w:tc>
        <w:tc>
          <w:tcPr>
            <w:tcW w:w="6379" w:type="dxa"/>
            <w:shd w:val="clear" w:color="auto" w:fill="auto"/>
          </w:tcPr>
          <w:p w14:paraId="14E1E164" w14:textId="5EFE603B" w:rsidR="00D36EBD" w:rsidRPr="00821FAB" w:rsidRDefault="00963B93" w:rsidP="00231429">
            <w:pPr>
              <w:spacing w:after="36"/>
              <w:rPr>
                <w:sz w:val="22"/>
                <w:szCs w:val="22"/>
                <w:lang w:val="en-GB"/>
              </w:rPr>
            </w:pPr>
            <w:r w:rsidRPr="00821FAB">
              <w:rPr>
                <w:sz w:val="22"/>
                <w:szCs w:val="22"/>
                <w:lang w:val="en-GB"/>
              </w:rPr>
              <w:t xml:space="preserve">The </w:t>
            </w:r>
            <w:r w:rsidR="00060C03" w:rsidRPr="00821FAB">
              <w:rPr>
                <w:sz w:val="22"/>
                <w:szCs w:val="22"/>
                <w:lang w:val="en-GB"/>
              </w:rPr>
              <w:t>T</w:t>
            </w:r>
            <w:r w:rsidRPr="00821FAB">
              <w:rPr>
                <w:sz w:val="22"/>
                <w:szCs w:val="22"/>
                <w:lang w:val="en-GB"/>
              </w:rPr>
              <w:t xml:space="preserve"> </w:t>
            </w:r>
            <w:r w:rsidR="00D36EBD" w:rsidRPr="00821FAB">
              <w:rPr>
                <w:sz w:val="22"/>
                <w:szCs w:val="22"/>
                <w:lang w:val="en-GB"/>
              </w:rPr>
              <w:t>asks</w:t>
            </w:r>
            <w:r w:rsidRPr="00821FAB">
              <w:rPr>
                <w:sz w:val="22"/>
                <w:szCs w:val="22"/>
                <w:lang w:val="en-GB"/>
              </w:rPr>
              <w:t xml:space="preserve"> </w:t>
            </w:r>
            <w:r w:rsidR="00863717" w:rsidRPr="00821FAB">
              <w:rPr>
                <w:sz w:val="22"/>
                <w:szCs w:val="22"/>
                <w:lang w:val="en-GB"/>
              </w:rPr>
              <w:t xml:space="preserve">the class </w:t>
            </w:r>
            <w:r w:rsidR="00D36EBD" w:rsidRPr="00821FAB">
              <w:rPr>
                <w:sz w:val="22"/>
                <w:szCs w:val="22"/>
                <w:lang w:val="en-GB"/>
              </w:rPr>
              <w:t xml:space="preserve">that say </w:t>
            </w:r>
            <w:r w:rsidR="00863717" w:rsidRPr="00821FAB">
              <w:rPr>
                <w:sz w:val="22"/>
                <w:szCs w:val="22"/>
                <w:lang w:val="en-GB"/>
              </w:rPr>
              <w:t xml:space="preserve">if they know where to go if they have and accident at school. What should they do? </w:t>
            </w:r>
          </w:p>
          <w:p w14:paraId="145AB46A" w14:textId="26965D70" w:rsidR="00231429" w:rsidRDefault="00D36EBD" w:rsidP="00973DB7">
            <w:pPr>
              <w:spacing w:after="36"/>
              <w:rPr>
                <w:sz w:val="22"/>
                <w:szCs w:val="22"/>
                <w:lang w:val="en-GB"/>
              </w:rPr>
            </w:pPr>
            <w:r w:rsidRPr="00821FAB">
              <w:rPr>
                <w:sz w:val="22"/>
                <w:szCs w:val="22"/>
                <w:lang w:val="en-GB"/>
              </w:rPr>
              <w:t xml:space="preserve">The </w:t>
            </w:r>
            <w:r w:rsidR="00060C03" w:rsidRPr="00821FAB">
              <w:rPr>
                <w:sz w:val="22"/>
                <w:szCs w:val="22"/>
                <w:lang w:val="en-GB"/>
              </w:rPr>
              <w:t>T</w:t>
            </w:r>
            <w:r w:rsidR="00595ED0">
              <w:rPr>
                <w:sz w:val="22"/>
                <w:szCs w:val="22"/>
                <w:lang w:val="en-GB"/>
              </w:rPr>
              <w:t xml:space="preserve"> gives </w:t>
            </w:r>
            <w:proofErr w:type="spellStart"/>
            <w:r w:rsidR="00595ED0">
              <w:rPr>
                <w:sz w:val="22"/>
                <w:szCs w:val="22"/>
                <w:lang w:val="en-GB"/>
              </w:rPr>
              <w:t>Ss</w:t>
            </w:r>
            <w:proofErr w:type="spellEnd"/>
            <w:r w:rsidR="00595ED0">
              <w:rPr>
                <w:sz w:val="22"/>
                <w:szCs w:val="22"/>
                <w:lang w:val="en-GB"/>
              </w:rPr>
              <w:t xml:space="preserve"> a chart </w:t>
            </w:r>
            <w:r w:rsidR="00A919D2">
              <w:rPr>
                <w:sz w:val="22"/>
                <w:szCs w:val="22"/>
                <w:lang w:val="en-GB"/>
              </w:rPr>
              <w:t xml:space="preserve">with </w:t>
            </w:r>
            <w:r w:rsidR="00595ED0">
              <w:rPr>
                <w:sz w:val="22"/>
                <w:szCs w:val="22"/>
                <w:lang w:val="en-GB"/>
              </w:rPr>
              <w:t xml:space="preserve">body parts and tells them they will listen </w:t>
            </w:r>
            <w:r w:rsidR="00973DB7">
              <w:rPr>
                <w:sz w:val="22"/>
                <w:szCs w:val="22"/>
                <w:lang w:val="en-GB"/>
              </w:rPr>
              <w:t xml:space="preserve">a boy talking about his parts of the body.  T asks </w:t>
            </w:r>
            <w:proofErr w:type="spellStart"/>
            <w:r w:rsidR="00973DB7">
              <w:rPr>
                <w:sz w:val="22"/>
                <w:szCs w:val="22"/>
                <w:lang w:val="en-GB"/>
              </w:rPr>
              <w:t>Ss</w:t>
            </w:r>
            <w:proofErr w:type="spellEnd"/>
            <w:r w:rsidR="00973DB7">
              <w:rPr>
                <w:sz w:val="22"/>
                <w:szCs w:val="22"/>
                <w:lang w:val="en-GB"/>
              </w:rPr>
              <w:t xml:space="preserve"> to</w:t>
            </w:r>
            <w:r w:rsidR="00231429" w:rsidRPr="00821FAB">
              <w:rPr>
                <w:sz w:val="22"/>
                <w:szCs w:val="22"/>
                <w:lang w:val="en-GB"/>
              </w:rPr>
              <w:t xml:space="preserve"> tick the parts of the bo</w:t>
            </w:r>
            <w:r w:rsidR="00973DB7">
              <w:rPr>
                <w:sz w:val="22"/>
                <w:szCs w:val="22"/>
                <w:lang w:val="en-GB"/>
              </w:rPr>
              <w:t xml:space="preserve">dy they hear. </w:t>
            </w:r>
          </w:p>
          <w:p w14:paraId="43CA51AA" w14:textId="13A84E81" w:rsidR="00B33764" w:rsidRDefault="00B33764" w:rsidP="00973DB7">
            <w:pPr>
              <w:spacing w:after="36"/>
              <w:rPr>
                <w:sz w:val="22"/>
                <w:szCs w:val="22"/>
                <w:lang w:val="en-GB"/>
              </w:rPr>
            </w:pPr>
            <w:r>
              <w:rPr>
                <w:sz w:val="22"/>
                <w:szCs w:val="22"/>
                <w:lang w:val="en-GB"/>
              </w:rPr>
              <w:t xml:space="preserve">Then, T asks </w:t>
            </w:r>
            <w:proofErr w:type="spellStart"/>
            <w:r>
              <w:rPr>
                <w:sz w:val="22"/>
                <w:szCs w:val="22"/>
                <w:lang w:val="en-GB"/>
              </w:rPr>
              <w:t>Ss</w:t>
            </w:r>
            <w:proofErr w:type="spellEnd"/>
            <w:r>
              <w:rPr>
                <w:sz w:val="22"/>
                <w:szCs w:val="22"/>
                <w:lang w:val="en-GB"/>
              </w:rPr>
              <w:t xml:space="preserve"> to mention the actions they can do with the parts of the body. </w:t>
            </w:r>
          </w:p>
          <w:p w14:paraId="3AD86C20" w14:textId="77777777" w:rsidR="00B33764" w:rsidRPr="00821FAB" w:rsidRDefault="00B33764" w:rsidP="00973DB7">
            <w:pPr>
              <w:spacing w:after="36"/>
              <w:rPr>
                <w:sz w:val="22"/>
                <w:szCs w:val="22"/>
                <w:lang w:val="en-GB"/>
              </w:rPr>
            </w:pPr>
          </w:p>
          <w:p w14:paraId="4F5D9DEE" w14:textId="635C5FC4" w:rsidR="00A468E5" w:rsidRDefault="00060C03" w:rsidP="002F45B1">
            <w:pPr>
              <w:spacing w:after="21"/>
              <w:rPr>
                <w:sz w:val="22"/>
                <w:szCs w:val="22"/>
                <w:lang w:val="en-GB"/>
              </w:rPr>
            </w:pPr>
            <w:r w:rsidRPr="00821FAB">
              <w:rPr>
                <w:sz w:val="22"/>
                <w:szCs w:val="22"/>
                <w:lang w:val="en-GB"/>
              </w:rPr>
              <w:t>T</w:t>
            </w:r>
            <w:r w:rsidR="00963B93" w:rsidRPr="00821FAB">
              <w:rPr>
                <w:sz w:val="22"/>
                <w:szCs w:val="22"/>
                <w:lang w:val="en-GB"/>
              </w:rPr>
              <w:t xml:space="preserve"> plays the </w:t>
            </w:r>
            <w:r w:rsidR="002F45B1" w:rsidRPr="00821FAB">
              <w:rPr>
                <w:sz w:val="22"/>
                <w:szCs w:val="22"/>
                <w:lang w:val="en-GB"/>
              </w:rPr>
              <w:t xml:space="preserve">audio </w:t>
            </w:r>
            <w:r w:rsidR="00973DB7">
              <w:rPr>
                <w:sz w:val="22"/>
                <w:szCs w:val="22"/>
                <w:lang w:val="en-GB"/>
              </w:rPr>
              <w:t xml:space="preserve">three times so that </w:t>
            </w:r>
            <w:proofErr w:type="spellStart"/>
            <w:r w:rsidR="00973DB7">
              <w:rPr>
                <w:sz w:val="22"/>
                <w:szCs w:val="22"/>
                <w:lang w:val="en-GB"/>
              </w:rPr>
              <w:t>Ss</w:t>
            </w:r>
            <w:proofErr w:type="spellEnd"/>
            <w:r w:rsidR="00973DB7">
              <w:rPr>
                <w:sz w:val="22"/>
                <w:szCs w:val="22"/>
                <w:lang w:val="en-GB"/>
              </w:rPr>
              <w:t xml:space="preserve"> can confirm and check their answers.  </w:t>
            </w:r>
          </w:p>
          <w:p w14:paraId="0287BCA4" w14:textId="77777777" w:rsidR="00595ED0" w:rsidRDefault="00595ED0" w:rsidP="002F45B1">
            <w:pPr>
              <w:spacing w:after="21"/>
              <w:rPr>
                <w:sz w:val="22"/>
                <w:szCs w:val="22"/>
                <w:lang w:val="en-GB"/>
              </w:rPr>
            </w:pPr>
          </w:p>
          <w:p w14:paraId="2C5CA26A" w14:textId="331374C1" w:rsidR="00595ED0" w:rsidRDefault="00595ED0" w:rsidP="002F45B1">
            <w:pPr>
              <w:spacing w:after="21"/>
            </w:pPr>
            <w:r>
              <w:rPr>
                <w:sz w:val="22"/>
                <w:szCs w:val="22"/>
                <w:lang w:val="en-GB"/>
              </w:rPr>
              <w:t xml:space="preserve">The audio file can be downloaded at: </w:t>
            </w:r>
            <w:hyperlink r:id="rId11" w:history="1">
              <w:r w:rsidR="00973DB7">
                <w:rPr>
                  <w:rStyle w:val="Hipervnculo"/>
                </w:rPr>
                <w:t>https://www.youtube.com/watch?v=q4NIEG_ygiM</w:t>
              </w:r>
            </w:hyperlink>
          </w:p>
          <w:p w14:paraId="718B654E" w14:textId="77777777" w:rsidR="00A919D2" w:rsidRDefault="00A919D2" w:rsidP="002F45B1">
            <w:pPr>
              <w:spacing w:after="21"/>
            </w:pPr>
          </w:p>
          <w:p w14:paraId="0BBA5674" w14:textId="01C29480" w:rsidR="00A919D2" w:rsidRDefault="00A919D2" w:rsidP="002F45B1">
            <w:pPr>
              <w:spacing w:after="21"/>
            </w:pPr>
            <w:r>
              <w:t xml:space="preserve">Suggested Body parts for images: </w:t>
            </w:r>
          </w:p>
          <w:p w14:paraId="20C7A202" w14:textId="18AFE58F" w:rsidR="00A919D2" w:rsidRDefault="00A919D2" w:rsidP="002F45B1">
            <w:pPr>
              <w:spacing w:after="21"/>
            </w:pPr>
            <w:r>
              <w:t xml:space="preserve">Eyes, nose, legs, head, fingers, mouth, shoulders, toes, hands, teeth. </w:t>
            </w:r>
          </w:p>
          <w:p w14:paraId="70EE8F26" w14:textId="77777777" w:rsidR="00A163F4" w:rsidRDefault="00A163F4" w:rsidP="002F45B1">
            <w:pPr>
              <w:spacing w:after="21"/>
            </w:pPr>
          </w:p>
          <w:p w14:paraId="0AF685B1" w14:textId="623979C6" w:rsidR="00A163F4" w:rsidRDefault="00A163F4" w:rsidP="002F45B1">
            <w:pPr>
              <w:spacing w:after="21"/>
            </w:pPr>
            <w:r>
              <w:t xml:space="preserve">These images can be downloaded from: </w:t>
            </w:r>
          </w:p>
          <w:p w14:paraId="52017B4B" w14:textId="74967AE7" w:rsidR="00A163F4" w:rsidRDefault="00F25A8A" w:rsidP="002F45B1">
            <w:pPr>
              <w:spacing w:after="21"/>
            </w:pPr>
            <w:hyperlink r:id="rId12" w:history="1">
              <w:r w:rsidR="00A163F4">
                <w:rPr>
                  <w:rStyle w:val="Hipervnculo"/>
                </w:rPr>
                <w:t>https://i.pinimg.com/originals/de/d9/78/ded97880dded3f8ed26e16a33d0b1538.jpg</w:t>
              </w:r>
            </w:hyperlink>
            <w:r w:rsidR="00A163F4">
              <w:t xml:space="preserve"> </w:t>
            </w:r>
          </w:p>
          <w:p w14:paraId="4BF5D632" w14:textId="77777777" w:rsidR="00A163F4" w:rsidRDefault="00A163F4" w:rsidP="002F45B1">
            <w:pPr>
              <w:spacing w:after="21"/>
            </w:pPr>
          </w:p>
          <w:p w14:paraId="432DB9EA" w14:textId="3CA6851E" w:rsidR="00A163F4" w:rsidRDefault="00F25A8A" w:rsidP="002F45B1">
            <w:pPr>
              <w:spacing w:after="21"/>
            </w:pPr>
            <w:hyperlink r:id="rId13" w:history="1">
              <w:r w:rsidR="00A163F4">
                <w:rPr>
                  <w:rStyle w:val="Hipervnculo"/>
                </w:rPr>
                <w:t>https://en.islcollective.com/english-esl-worksheets/vocabulary/body-parts/body-parts-pictionary/78799</w:t>
              </w:r>
            </w:hyperlink>
          </w:p>
          <w:p w14:paraId="5B4DB4E7" w14:textId="77777777" w:rsidR="00A163F4" w:rsidRDefault="00A163F4" w:rsidP="002F45B1">
            <w:pPr>
              <w:spacing w:after="21"/>
            </w:pPr>
          </w:p>
          <w:p w14:paraId="4F21D610" w14:textId="74E67BE7" w:rsidR="00A163F4" w:rsidRDefault="00F25A8A" w:rsidP="002F45B1">
            <w:pPr>
              <w:spacing w:after="21"/>
            </w:pPr>
            <w:hyperlink r:id="rId14" w:history="1">
              <w:r w:rsidR="00A163F4">
                <w:rPr>
                  <w:rStyle w:val="Hipervnculo"/>
                </w:rPr>
                <w:t>https://www.eslprintables.com/vocabulary_worksheets/face_and_body/human_body/Human_body_pictionary_546050/</w:t>
              </w:r>
            </w:hyperlink>
          </w:p>
          <w:p w14:paraId="492C4494" w14:textId="77777777" w:rsidR="00A163F4" w:rsidRDefault="00A163F4" w:rsidP="002F45B1">
            <w:pPr>
              <w:spacing w:after="21"/>
            </w:pPr>
          </w:p>
          <w:p w14:paraId="424FBEC0" w14:textId="5671C4E4" w:rsidR="00A163F4" w:rsidRDefault="00F25A8A" w:rsidP="002F45B1">
            <w:pPr>
              <w:spacing w:after="21"/>
            </w:pPr>
            <w:hyperlink r:id="rId15" w:history="1">
              <w:r w:rsidR="00A163F4">
                <w:rPr>
                  <w:rStyle w:val="Hipervnculo"/>
                </w:rPr>
                <w:t>https://www.eslprintables.com/games_worksheets/pictionary/BODY_PICTIONARY_253698/</w:t>
              </w:r>
            </w:hyperlink>
          </w:p>
          <w:p w14:paraId="659B3C69" w14:textId="77777777" w:rsidR="00A163F4" w:rsidRDefault="00A163F4" w:rsidP="002F45B1">
            <w:pPr>
              <w:spacing w:after="21"/>
            </w:pPr>
          </w:p>
          <w:p w14:paraId="3B7720F9" w14:textId="77777777" w:rsidR="008249D1" w:rsidRDefault="008249D1" w:rsidP="002F45B1">
            <w:pPr>
              <w:spacing w:after="21"/>
            </w:pPr>
          </w:p>
          <w:p w14:paraId="32E6F907" w14:textId="2394A240" w:rsidR="008249D1" w:rsidRDefault="008249D1" w:rsidP="008249D1">
            <w:pPr>
              <w:rPr>
                <w:sz w:val="22"/>
                <w:szCs w:val="22"/>
                <w:lang w:val="en-GB"/>
              </w:rPr>
            </w:pPr>
            <w:r>
              <w:rPr>
                <w:sz w:val="22"/>
                <w:szCs w:val="22"/>
                <w:lang w:val="en-GB"/>
              </w:rPr>
              <w:t xml:space="preserve">Reading a report: </w:t>
            </w:r>
          </w:p>
          <w:p w14:paraId="723CB133" w14:textId="77777777" w:rsidR="008249D1" w:rsidRDefault="008249D1" w:rsidP="008249D1">
            <w:pPr>
              <w:rPr>
                <w:sz w:val="22"/>
                <w:szCs w:val="22"/>
                <w:lang w:val="en-GB"/>
              </w:rPr>
            </w:pPr>
            <w:r w:rsidRPr="00821FAB">
              <w:rPr>
                <w:sz w:val="22"/>
                <w:szCs w:val="22"/>
                <w:lang w:val="en-GB"/>
              </w:rPr>
              <w:t>T</w:t>
            </w:r>
            <w:r>
              <w:rPr>
                <w:sz w:val="22"/>
                <w:szCs w:val="22"/>
                <w:lang w:val="en-GB"/>
              </w:rPr>
              <w:t xml:space="preserve"> asks </w:t>
            </w:r>
            <w:proofErr w:type="spellStart"/>
            <w:r>
              <w:rPr>
                <w:sz w:val="22"/>
                <w:szCs w:val="22"/>
                <w:lang w:val="en-GB"/>
              </w:rPr>
              <w:t>Ss</w:t>
            </w:r>
            <w:proofErr w:type="spellEnd"/>
            <w:r>
              <w:rPr>
                <w:sz w:val="22"/>
                <w:szCs w:val="22"/>
                <w:lang w:val="en-GB"/>
              </w:rPr>
              <w:t xml:space="preserve"> to read a report (See Appendix 1) </w:t>
            </w:r>
            <w:r w:rsidRPr="00821FAB">
              <w:rPr>
                <w:sz w:val="22"/>
                <w:szCs w:val="22"/>
                <w:lang w:val="en-GB"/>
              </w:rPr>
              <w:t xml:space="preserve">about typical accidents at school. </w:t>
            </w:r>
          </w:p>
          <w:p w14:paraId="1D66EF69" w14:textId="2D6B2DC9" w:rsidR="008249D1" w:rsidRDefault="008249D1" w:rsidP="008249D1">
            <w:pPr>
              <w:rPr>
                <w:sz w:val="22"/>
                <w:szCs w:val="22"/>
                <w:lang w:val="en-GB"/>
              </w:rPr>
            </w:pPr>
            <w:r w:rsidRPr="00821FAB">
              <w:rPr>
                <w:sz w:val="22"/>
                <w:szCs w:val="22"/>
                <w:lang w:val="en-GB"/>
              </w:rPr>
              <w:t xml:space="preserve">T </w:t>
            </w:r>
            <w:r>
              <w:rPr>
                <w:sz w:val="22"/>
                <w:szCs w:val="22"/>
                <w:lang w:val="en-GB"/>
              </w:rPr>
              <w:t xml:space="preserve">asks </w:t>
            </w:r>
            <w:proofErr w:type="spellStart"/>
            <w:r>
              <w:rPr>
                <w:sz w:val="22"/>
                <w:szCs w:val="22"/>
                <w:lang w:val="en-GB"/>
              </w:rPr>
              <w:t>Ss</w:t>
            </w:r>
            <w:proofErr w:type="spellEnd"/>
            <w:r>
              <w:rPr>
                <w:sz w:val="22"/>
                <w:szCs w:val="22"/>
                <w:lang w:val="en-GB"/>
              </w:rPr>
              <w:t xml:space="preserve"> to get in pairs, read the report and complete a chart</w:t>
            </w:r>
            <w:r w:rsidR="00443CAF">
              <w:rPr>
                <w:sz w:val="22"/>
                <w:szCs w:val="22"/>
                <w:lang w:val="en-GB"/>
              </w:rPr>
              <w:t xml:space="preserve"> (Appendix 2)</w:t>
            </w:r>
            <w:r>
              <w:rPr>
                <w:sz w:val="22"/>
                <w:szCs w:val="22"/>
                <w:lang w:val="en-GB"/>
              </w:rPr>
              <w:t xml:space="preserve"> </w:t>
            </w:r>
            <w:r w:rsidRPr="00821FAB">
              <w:rPr>
                <w:sz w:val="22"/>
                <w:szCs w:val="22"/>
                <w:lang w:val="en-GB"/>
              </w:rPr>
              <w:t xml:space="preserve">with </w:t>
            </w:r>
            <w:r>
              <w:rPr>
                <w:sz w:val="22"/>
                <w:szCs w:val="22"/>
                <w:lang w:val="en-GB"/>
              </w:rPr>
              <w:t>the</w:t>
            </w:r>
            <w:r w:rsidRPr="00821FAB">
              <w:rPr>
                <w:sz w:val="22"/>
                <w:szCs w:val="22"/>
                <w:lang w:val="en-GB"/>
              </w:rPr>
              <w:t xml:space="preserve"> </w:t>
            </w:r>
            <w:r>
              <w:rPr>
                <w:sz w:val="22"/>
                <w:szCs w:val="22"/>
                <w:lang w:val="en-GB"/>
              </w:rPr>
              <w:t>parts of the body that</w:t>
            </w:r>
            <w:r w:rsidRPr="00821FAB">
              <w:rPr>
                <w:sz w:val="22"/>
                <w:szCs w:val="22"/>
                <w:lang w:val="en-GB"/>
              </w:rPr>
              <w:t xml:space="preserve"> can</w:t>
            </w:r>
            <w:r>
              <w:rPr>
                <w:sz w:val="22"/>
                <w:szCs w:val="22"/>
                <w:lang w:val="en-GB"/>
              </w:rPr>
              <w:t xml:space="preserve"> be</w:t>
            </w:r>
            <w:r w:rsidRPr="00821FAB">
              <w:rPr>
                <w:sz w:val="22"/>
                <w:szCs w:val="22"/>
                <w:lang w:val="en-GB"/>
              </w:rPr>
              <w:t xml:space="preserve"> hurt and the type of accident</w:t>
            </w:r>
            <w:r>
              <w:rPr>
                <w:sz w:val="22"/>
                <w:szCs w:val="22"/>
                <w:lang w:val="en-GB"/>
              </w:rPr>
              <w:t xml:space="preserve"> that causes the injury</w:t>
            </w:r>
            <w:r w:rsidRPr="00821FAB">
              <w:rPr>
                <w:sz w:val="22"/>
                <w:szCs w:val="22"/>
                <w:lang w:val="en-GB"/>
              </w:rPr>
              <w:t>.</w:t>
            </w:r>
          </w:p>
          <w:p w14:paraId="10FB489E" w14:textId="77777777" w:rsidR="008249D1" w:rsidRPr="00821FAB" w:rsidRDefault="008249D1" w:rsidP="008249D1">
            <w:pPr>
              <w:rPr>
                <w:sz w:val="22"/>
                <w:szCs w:val="22"/>
                <w:lang w:val="en-GB"/>
              </w:rPr>
            </w:pPr>
            <w:r w:rsidRPr="00821FAB">
              <w:rPr>
                <w:sz w:val="22"/>
                <w:szCs w:val="22"/>
                <w:lang w:val="en-GB"/>
              </w:rPr>
              <w:t>The</w:t>
            </w:r>
            <w:r>
              <w:rPr>
                <w:sz w:val="22"/>
                <w:szCs w:val="22"/>
                <w:lang w:val="en-GB"/>
              </w:rPr>
              <w:t xml:space="preserve">n, </w:t>
            </w:r>
            <w:r w:rsidRPr="00821FAB">
              <w:rPr>
                <w:sz w:val="22"/>
                <w:szCs w:val="22"/>
                <w:lang w:val="en-GB"/>
              </w:rPr>
              <w:t xml:space="preserve">T asks </w:t>
            </w:r>
            <w:proofErr w:type="spellStart"/>
            <w:r w:rsidRPr="00821FAB">
              <w:rPr>
                <w:sz w:val="22"/>
                <w:szCs w:val="22"/>
                <w:lang w:val="en-GB"/>
              </w:rPr>
              <w:t>Ss</w:t>
            </w:r>
            <w:proofErr w:type="spellEnd"/>
            <w:r w:rsidRPr="00821FAB">
              <w:rPr>
                <w:sz w:val="22"/>
                <w:szCs w:val="22"/>
                <w:lang w:val="en-GB"/>
              </w:rPr>
              <w:t xml:space="preserve"> to make short but full sentences about common accidents they have at school</w:t>
            </w:r>
            <w:r>
              <w:rPr>
                <w:sz w:val="22"/>
                <w:szCs w:val="22"/>
                <w:lang w:val="en-GB"/>
              </w:rPr>
              <w:t>, using the information from the chart</w:t>
            </w:r>
            <w:r w:rsidRPr="00821FAB">
              <w:rPr>
                <w:sz w:val="22"/>
                <w:szCs w:val="22"/>
                <w:lang w:val="en-GB"/>
              </w:rPr>
              <w:t xml:space="preserve">. </w:t>
            </w:r>
          </w:p>
          <w:p w14:paraId="131D9517" w14:textId="77777777" w:rsidR="008249D1" w:rsidRDefault="008249D1" w:rsidP="008249D1">
            <w:pPr>
              <w:rPr>
                <w:sz w:val="22"/>
                <w:szCs w:val="22"/>
                <w:lang w:val="en-GB"/>
              </w:rPr>
            </w:pPr>
            <w:r>
              <w:rPr>
                <w:sz w:val="22"/>
                <w:szCs w:val="22"/>
                <w:lang w:val="en-GB"/>
              </w:rPr>
              <w:lastRenderedPageBreak/>
              <w:t xml:space="preserve">T tells </w:t>
            </w:r>
            <w:proofErr w:type="spellStart"/>
            <w:r>
              <w:rPr>
                <w:sz w:val="22"/>
                <w:szCs w:val="22"/>
                <w:lang w:val="en-GB"/>
              </w:rPr>
              <w:t>Ss</w:t>
            </w:r>
            <w:proofErr w:type="spellEnd"/>
            <w:r>
              <w:rPr>
                <w:sz w:val="22"/>
                <w:szCs w:val="22"/>
                <w:lang w:val="en-GB"/>
              </w:rPr>
              <w:t xml:space="preserve"> to</w:t>
            </w:r>
            <w:r w:rsidRPr="00821FAB">
              <w:rPr>
                <w:sz w:val="22"/>
                <w:szCs w:val="22"/>
                <w:lang w:val="en-GB"/>
              </w:rPr>
              <w:t xml:space="preserve"> follow this structure</w:t>
            </w:r>
            <w:r>
              <w:rPr>
                <w:sz w:val="22"/>
                <w:szCs w:val="22"/>
                <w:lang w:val="en-GB"/>
              </w:rPr>
              <w:t xml:space="preserve"> in order to create sentences: </w:t>
            </w:r>
          </w:p>
          <w:p w14:paraId="70ED55F7" w14:textId="77777777" w:rsidR="008249D1" w:rsidRDefault="008249D1" w:rsidP="008249D1">
            <w:pPr>
              <w:rPr>
                <w:sz w:val="22"/>
                <w:szCs w:val="22"/>
                <w:lang w:val="en-GB"/>
              </w:rPr>
            </w:pPr>
            <w:r w:rsidRPr="00821FAB">
              <w:rPr>
                <w:sz w:val="22"/>
                <w:szCs w:val="22"/>
                <w:lang w:val="en-GB"/>
              </w:rPr>
              <w:t>“You can…” Example “You can hurt your knees”</w:t>
            </w:r>
          </w:p>
          <w:p w14:paraId="2153E93B" w14:textId="77777777" w:rsidR="00A163F4" w:rsidRDefault="008249D1" w:rsidP="008249D1">
            <w:pPr>
              <w:spacing w:after="21"/>
              <w:rPr>
                <w:sz w:val="22"/>
                <w:szCs w:val="22"/>
                <w:lang w:val="en-GB"/>
              </w:rPr>
            </w:pPr>
            <w:r w:rsidRPr="00821FAB">
              <w:rPr>
                <w:sz w:val="22"/>
                <w:szCs w:val="22"/>
                <w:lang w:val="en-GB"/>
              </w:rPr>
              <w:t xml:space="preserve">T </w:t>
            </w:r>
            <w:r>
              <w:rPr>
                <w:sz w:val="22"/>
                <w:szCs w:val="22"/>
                <w:lang w:val="en-GB"/>
              </w:rPr>
              <w:t>give</w:t>
            </w:r>
            <w:r w:rsidRPr="00821FAB">
              <w:rPr>
                <w:sz w:val="22"/>
                <w:szCs w:val="22"/>
                <w:lang w:val="en-GB"/>
              </w:rPr>
              <w:t xml:space="preserve">s </w:t>
            </w:r>
            <w:proofErr w:type="spellStart"/>
            <w:r w:rsidRPr="00821FAB">
              <w:rPr>
                <w:sz w:val="22"/>
                <w:szCs w:val="22"/>
                <w:lang w:val="en-GB"/>
              </w:rPr>
              <w:t>Ss</w:t>
            </w:r>
            <w:proofErr w:type="spellEnd"/>
            <w:r>
              <w:rPr>
                <w:sz w:val="22"/>
                <w:szCs w:val="22"/>
                <w:lang w:val="en-GB"/>
              </w:rPr>
              <w:t xml:space="preserve"> numbers</w:t>
            </w:r>
            <w:r w:rsidRPr="00821FAB">
              <w:rPr>
                <w:sz w:val="22"/>
                <w:szCs w:val="22"/>
                <w:lang w:val="en-GB"/>
              </w:rPr>
              <w:t xml:space="preserve"> from one to ten. </w:t>
            </w:r>
            <w:r>
              <w:rPr>
                <w:sz w:val="22"/>
                <w:szCs w:val="22"/>
                <w:lang w:val="en-GB"/>
              </w:rPr>
              <w:t xml:space="preserve">T tells </w:t>
            </w:r>
            <w:proofErr w:type="spellStart"/>
            <w:r>
              <w:rPr>
                <w:sz w:val="22"/>
                <w:szCs w:val="22"/>
                <w:lang w:val="en-GB"/>
              </w:rPr>
              <w:t>Ss</w:t>
            </w:r>
            <w:proofErr w:type="spellEnd"/>
            <w:r>
              <w:rPr>
                <w:sz w:val="22"/>
                <w:szCs w:val="22"/>
                <w:lang w:val="en-GB"/>
              </w:rPr>
              <w:t xml:space="preserve"> she will say a number and </w:t>
            </w:r>
            <w:proofErr w:type="spellStart"/>
            <w:r w:rsidRPr="00821FAB">
              <w:rPr>
                <w:sz w:val="22"/>
                <w:szCs w:val="22"/>
                <w:lang w:val="en-GB"/>
              </w:rPr>
              <w:t>Ss</w:t>
            </w:r>
            <w:proofErr w:type="spellEnd"/>
            <w:r w:rsidRPr="00821FAB">
              <w:rPr>
                <w:sz w:val="22"/>
                <w:szCs w:val="22"/>
                <w:lang w:val="en-GB"/>
              </w:rPr>
              <w:t xml:space="preserve"> </w:t>
            </w:r>
            <w:r>
              <w:rPr>
                <w:sz w:val="22"/>
                <w:szCs w:val="22"/>
                <w:lang w:val="en-GB"/>
              </w:rPr>
              <w:t>who are assigned that</w:t>
            </w:r>
            <w:r w:rsidRPr="00821FAB">
              <w:rPr>
                <w:sz w:val="22"/>
                <w:szCs w:val="22"/>
                <w:lang w:val="en-GB"/>
              </w:rPr>
              <w:t xml:space="preserve"> number stand up and read one of the sentences they</w:t>
            </w:r>
            <w:r>
              <w:rPr>
                <w:sz w:val="22"/>
                <w:szCs w:val="22"/>
                <w:lang w:val="en-GB"/>
              </w:rPr>
              <w:t xml:space="preserve"> have previously written</w:t>
            </w:r>
            <w:r w:rsidR="00A163F4">
              <w:rPr>
                <w:sz w:val="22"/>
                <w:szCs w:val="22"/>
                <w:lang w:val="en-GB"/>
              </w:rPr>
              <w:t xml:space="preserve">. </w:t>
            </w:r>
          </w:p>
          <w:p w14:paraId="2B27371B" w14:textId="77777777" w:rsidR="00A163F4" w:rsidRDefault="00A163F4" w:rsidP="008249D1">
            <w:pPr>
              <w:spacing w:after="21"/>
              <w:rPr>
                <w:sz w:val="22"/>
                <w:szCs w:val="22"/>
                <w:lang w:val="en-GB"/>
              </w:rPr>
            </w:pPr>
          </w:p>
          <w:p w14:paraId="42A6EDD2" w14:textId="381E21F4" w:rsidR="00A163F4" w:rsidRPr="00A163F4" w:rsidRDefault="00A163F4" w:rsidP="008249D1">
            <w:pPr>
              <w:spacing w:after="21"/>
              <w:rPr>
                <w:rFonts w:ascii="Arial" w:hAnsi="Arial" w:cs="Arial"/>
                <w:color w:val="3C3C3C"/>
                <w:sz w:val="22"/>
                <w:szCs w:val="22"/>
                <w:shd w:val="clear" w:color="auto" w:fill="FFFFFF"/>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show their cards (either red or green) to know if they have understood the instructions and the text or if they have some difficulties.  If </w:t>
            </w:r>
            <w:proofErr w:type="spellStart"/>
            <w:r>
              <w:rPr>
                <w:sz w:val="22"/>
                <w:szCs w:val="22"/>
                <w:lang w:val="en-GB"/>
              </w:rPr>
              <w:t>Ss</w:t>
            </w:r>
            <w:proofErr w:type="spellEnd"/>
            <w:r>
              <w:rPr>
                <w:sz w:val="22"/>
                <w:szCs w:val="22"/>
                <w:lang w:val="en-GB"/>
              </w:rPr>
              <w:t xml:space="preserve"> show the green card, T provides help to Ss. </w:t>
            </w:r>
          </w:p>
        </w:tc>
        <w:tc>
          <w:tcPr>
            <w:tcW w:w="2420" w:type="dxa"/>
            <w:shd w:val="clear" w:color="auto" w:fill="auto"/>
          </w:tcPr>
          <w:p w14:paraId="027CC013" w14:textId="147EA4AB" w:rsidR="00A468E5" w:rsidRPr="00821FAB" w:rsidRDefault="00060C03" w:rsidP="00752D67">
            <w:pPr>
              <w:rPr>
                <w:sz w:val="22"/>
                <w:szCs w:val="22"/>
                <w:lang w:val="en-GB"/>
              </w:rPr>
            </w:pPr>
            <w:r w:rsidRPr="00821FAB">
              <w:rPr>
                <w:sz w:val="22"/>
                <w:szCs w:val="22"/>
                <w:lang w:val="en-GB"/>
              </w:rPr>
              <w:lastRenderedPageBreak/>
              <w:t>1</w:t>
            </w:r>
            <w:r w:rsidR="009F35C7" w:rsidRPr="00821FAB">
              <w:rPr>
                <w:sz w:val="22"/>
                <w:szCs w:val="22"/>
                <w:lang w:val="en-GB"/>
              </w:rPr>
              <w:t>0</w:t>
            </w:r>
            <w:r w:rsidR="00863717" w:rsidRPr="00821FAB">
              <w:rPr>
                <w:sz w:val="22"/>
                <w:szCs w:val="22"/>
                <w:lang w:val="en-GB"/>
              </w:rPr>
              <w:t xml:space="preserve"> minutes</w:t>
            </w:r>
          </w:p>
          <w:p w14:paraId="786BC57E" w14:textId="77777777" w:rsidR="00060C03" w:rsidRPr="00821FAB" w:rsidRDefault="00060C03" w:rsidP="00752D67">
            <w:pPr>
              <w:rPr>
                <w:sz w:val="22"/>
                <w:szCs w:val="22"/>
                <w:lang w:val="en-GB"/>
              </w:rPr>
            </w:pPr>
            <w:r w:rsidRPr="00821FAB">
              <w:rPr>
                <w:sz w:val="22"/>
                <w:szCs w:val="22"/>
                <w:lang w:val="en-GB"/>
              </w:rPr>
              <w:t>T-Ss</w:t>
            </w:r>
          </w:p>
          <w:p w14:paraId="46AF2FD9" w14:textId="77777777" w:rsidR="00060C03" w:rsidRPr="00821FAB" w:rsidRDefault="00060C03" w:rsidP="00752D67">
            <w:pPr>
              <w:rPr>
                <w:sz w:val="22"/>
                <w:szCs w:val="22"/>
                <w:lang w:val="en-GB"/>
              </w:rPr>
            </w:pPr>
          </w:p>
          <w:p w14:paraId="49CB7FFB" w14:textId="77777777" w:rsidR="00060C03" w:rsidRPr="00821FAB" w:rsidRDefault="00060C03" w:rsidP="00752D67">
            <w:pPr>
              <w:rPr>
                <w:sz w:val="22"/>
                <w:szCs w:val="22"/>
                <w:lang w:val="en-GB"/>
              </w:rPr>
            </w:pPr>
          </w:p>
          <w:p w14:paraId="09654C52" w14:textId="77777777" w:rsidR="00060C03" w:rsidRPr="00821FAB" w:rsidRDefault="00060C03" w:rsidP="00752D67">
            <w:pPr>
              <w:rPr>
                <w:sz w:val="22"/>
                <w:szCs w:val="22"/>
                <w:lang w:val="en-GB"/>
              </w:rPr>
            </w:pPr>
            <w:r w:rsidRPr="00821FAB">
              <w:rPr>
                <w:sz w:val="22"/>
                <w:szCs w:val="22"/>
                <w:lang w:val="en-GB"/>
              </w:rPr>
              <w:t>10 minutes</w:t>
            </w:r>
          </w:p>
          <w:p w14:paraId="18FE67C2" w14:textId="0EEEFC8E" w:rsidR="00060C03" w:rsidRPr="00821FAB" w:rsidRDefault="00060C03" w:rsidP="00752D67">
            <w:pPr>
              <w:rPr>
                <w:sz w:val="22"/>
                <w:szCs w:val="22"/>
                <w:lang w:val="en-GB"/>
              </w:rPr>
            </w:pPr>
            <w:r w:rsidRPr="00821FAB">
              <w:rPr>
                <w:sz w:val="22"/>
                <w:szCs w:val="22"/>
                <w:lang w:val="en-GB"/>
              </w:rPr>
              <w:t>Individual work</w:t>
            </w:r>
          </w:p>
        </w:tc>
      </w:tr>
      <w:tr w:rsidR="00D20FA8" w:rsidRPr="00821FAB" w14:paraId="23EDE56B" w14:textId="77777777" w:rsidTr="007F1F1B">
        <w:trPr>
          <w:trHeight w:val="91"/>
        </w:trPr>
        <w:tc>
          <w:tcPr>
            <w:tcW w:w="1271" w:type="dxa"/>
            <w:shd w:val="clear" w:color="auto" w:fill="auto"/>
          </w:tcPr>
          <w:p w14:paraId="016B9DDF" w14:textId="312713C2" w:rsidR="00A468E5" w:rsidRPr="00821FAB" w:rsidRDefault="008249D1" w:rsidP="00BB7E63">
            <w:pPr>
              <w:rPr>
                <w:sz w:val="22"/>
                <w:szCs w:val="22"/>
                <w:lang w:val="en-GB"/>
              </w:rPr>
            </w:pPr>
            <w:r>
              <w:rPr>
                <w:sz w:val="22"/>
                <w:szCs w:val="22"/>
                <w:lang w:val="en-GB"/>
              </w:rPr>
              <w:lastRenderedPageBreak/>
              <w:t>Task</w:t>
            </w:r>
          </w:p>
          <w:p w14:paraId="63CC9985" w14:textId="38440210" w:rsidR="0034475A" w:rsidRPr="00821FAB" w:rsidRDefault="0034475A" w:rsidP="00BB7E63">
            <w:pPr>
              <w:rPr>
                <w:sz w:val="22"/>
                <w:szCs w:val="22"/>
                <w:lang w:val="en-GB"/>
              </w:rPr>
            </w:pPr>
          </w:p>
        </w:tc>
        <w:tc>
          <w:tcPr>
            <w:tcW w:w="6379" w:type="dxa"/>
            <w:shd w:val="clear" w:color="auto" w:fill="auto"/>
          </w:tcPr>
          <w:p w14:paraId="5CCFDE57" w14:textId="77777777" w:rsidR="002613BD" w:rsidRDefault="002613BD" w:rsidP="002613BD">
            <w:pPr>
              <w:rPr>
                <w:sz w:val="22"/>
                <w:szCs w:val="22"/>
                <w:lang w:val="en-GB"/>
              </w:rPr>
            </w:pPr>
            <w:r>
              <w:rPr>
                <w:sz w:val="22"/>
                <w:szCs w:val="22"/>
                <w:lang w:val="en-GB"/>
              </w:rPr>
              <w:t xml:space="preserve">T tells </w:t>
            </w:r>
            <w:proofErr w:type="spellStart"/>
            <w:r>
              <w:rPr>
                <w:sz w:val="22"/>
                <w:szCs w:val="22"/>
                <w:lang w:val="en-GB"/>
              </w:rPr>
              <w:t>Ss</w:t>
            </w:r>
            <w:proofErr w:type="spellEnd"/>
            <w:r>
              <w:rPr>
                <w:sz w:val="22"/>
                <w:szCs w:val="22"/>
                <w:lang w:val="en-GB"/>
              </w:rPr>
              <w:t xml:space="preserve"> they will create the Top 5 Typical Accidents at </w:t>
            </w:r>
            <w:proofErr w:type="spellStart"/>
            <w:r>
              <w:rPr>
                <w:sz w:val="22"/>
                <w:szCs w:val="22"/>
                <w:lang w:val="en-GB"/>
              </w:rPr>
              <w:t>Armonía</w:t>
            </w:r>
            <w:proofErr w:type="spellEnd"/>
            <w:r>
              <w:rPr>
                <w:sz w:val="22"/>
                <w:szCs w:val="22"/>
                <w:lang w:val="en-GB"/>
              </w:rPr>
              <w:t xml:space="preserve"> School.  </w:t>
            </w:r>
          </w:p>
          <w:p w14:paraId="581C9497" w14:textId="0A2B54A4" w:rsidR="00C731F8" w:rsidRDefault="00C731F8" w:rsidP="009C1C0A">
            <w:pPr>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get in groups of 4 people. </w:t>
            </w:r>
          </w:p>
          <w:p w14:paraId="6C0C3CF9" w14:textId="2D9189BF" w:rsidR="00D20FA8" w:rsidRPr="00821FAB" w:rsidRDefault="002613BD" w:rsidP="009C1C0A">
            <w:pPr>
              <w:rPr>
                <w:sz w:val="22"/>
                <w:szCs w:val="22"/>
                <w:lang w:val="en-GB"/>
              </w:rPr>
            </w:pPr>
            <w:r>
              <w:rPr>
                <w:sz w:val="22"/>
                <w:szCs w:val="22"/>
                <w:lang w:val="en-GB"/>
              </w:rPr>
              <w:t xml:space="preserve">In groups, </w:t>
            </w:r>
            <w:proofErr w:type="spellStart"/>
            <w:r w:rsidR="00060C03" w:rsidRPr="00821FAB">
              <w:rPr>
                <w:sz w:val="22"/>
                <w:szCs w:val="22"/>
                <w:lang w:val="en-GB"/>
              </w:rPr>
              <w:t>Ss</w:t>
            </w:r>
            <w:proofErr w:type="spellEnd"/>
            <w:r w:rsidR="00977864" w:rsidRPr="00821FAB">
              <w:rPr>
                <w:sz w:val="22"/>
                <w:szCs w:val="22"/>
                <w:lang w:val="en-GB"/>
              </w:rPr>
              <w:t xml:space="preserve"> to </w:t>
            </w:r>
            <w:r w:rsidR="00C731F8">
              <w:rPr>
                <w:sz w:val="22"/>
                <w:szCs w:val="22"/>
                <w:lang w:val="en-GB"/>
              </w:rPr>
              <w:t xml:space="preserve">read the sentences they have previously written and </w:t>
            </w:r>
            <w:r w:rsidR="00977864" w:rsidRPr="00821FAB">
              <w:rPr>
                <w:sz w:val="22"/>
                <w:szCs w:val="22"/>
                <w:lang w:val="en-GB"/>
              </w:rPr>
              <w:t xml:space="preserve">select </w:t>
            </w:r>
            <w:r w:rsidR="00C731F8">
              <w:rPr>
                <w:sz w:val="22"/>
                <w:szCs w:val="22"/>
                <w:lang w:val="en-GB"/>
              </w:rPr>
              <w:t>the five statements</w:t>
            </w:r>
            <w:r>
              <w:rPr>
                <w:sz w:val="22"/>
                <w:szCs w:val="22"/>
                <w:lang w:val="en-GB"/>
              </w:rPr>
              <w:t xml:space="preserve"> that are similar between the members of the team</w:t>
            </w:r>
            <w:r w:rsidR="009C1C0A" w:rsidRPr="00821FAB">
              <w:rPr>
                <w:sz w:val="22"/>
                <w:szCs w:val="22"/>
                <w:lang w:val="en-GB"/>
              </w:rPr>
              <w:t xml:space="preserve"> </w:t>
            </w:r>
            <w:r w:rsidR="00977864" w:rsidRPr="00821FAB">
              <w:rPr>
                <w:sz w:val="22"/>
                <w:szCs w:val="22"/>
                <w:lang w:val="en-GB"/>
              </w:rPr>
              <w:t xml:space="preserve">to make </w:t>
            </w:r>
            <w:r w:rsidR="009C1C0A" w:rsidRPr="00821FAB">
              <w:rPr>
                <w:sz w:val="22"/>
                <w:szCs w:val="22"/>
                <w:lang w:val="en-GB"/>
              </w:rPr>
              <w:t xml:space="preserve">the top five typical accidents in </w:t>
            </w:r>
            <w:proofErr w:type="spellStart"/>
            <w:r w:rsidR="009C1C0A" w:rsidRPr="00821FAB">
              <w:rPr>
                <w:sz w:val="22"/>
                <w:szCs w:val="22"/>
                <w:lang w:val="en-GB"/>
              </w:rPr>
              <w:t>Armoní</w:t>
            </w:r>
            <w:r w:rsidR="00977864" w:rsidRPr="00821FAB">
              <w:rPr>
                <w:sz w:val="22"/>
                <w:szCs w:val="22"/>
                <w:lang w:val="en-GB"/>
              </w:rPr>
              <w:t>a</w:t>
            </w:r>
            <w:proofErr w:type="spellEnd"/>
            <w:r w:rsidR="00977864" w:rsidRPr="00821FAB">
              <w:rPr>
                <w:sz w:val="22"/>
                <w:szCs w:val="22"/>
                <w:lang w:val="en-GB"/>
              </w:rPr>
              <w:t xml:space="preserve"> school</w:t>
            </w:r>
            <w:r w:rsidR="009C1C0A" w:rsidRPr="00821FAB">
              <w:rPr>
                <w:sz w:val="22"/>
                <w:szCs w:val="22"/>
                <w:lang w:val="en-GB"/>
              </w:rPr>
              <w:t>.</w:t>
            </w:r>
          </w:p>
          <w:p w14:paraId="3B2A75BC" w14:textId="435E2B92" w:rsidR="00527F09" w:rsidRPr="00821FAB" w:rsidRDefault="002613BD" w:rsidP="002613BD">
            <w:pPr>
              <w:rPr>
                <w:sz w:val="22"/>
                <w:szCs w:val="22"/>
                <w:lang w:val="en-GB"/>
              </w:rPr>
            </w:pPr>
            <w:r>
              <w:rPr>
                <w:sz w:val="22"/>
                <w:szCs w:val="22"/>
                <w:lang w:val="en-GB"/>
              </w:rPr>
              <w:t xml:space="preserve">Then, </w:t>
            </w:r>
            <w:proofErr w:type="spellStart"/>
            <w:r>
              <w:rPr>
                <w:sz w:val="22"/>
                <w:szCs w:val="22"/>
                <w:lang w:val="en-GB"/>
              </w:rPr>
              <w:t>Ss</w:t>
            </w:r>
            <w:proofErr w:type="spellEnd"/>
            <w:r>
              <w:rPr>
                <w:sz w:val="22"/>
                <w:szCs w:val="22"/>
                <w:lang w:val="en-GB"/>
              </w:rPr>
              <w:t xml:space="preserve"> create the Top-5 on cardboard, using images and writing statements. </w:t>
            </w:r>
          </w:p>
        </w:tc>
        <w:tc>
          <w:tcPr>
            <w:tcW w:w="2420" w:type="dxa"/>
            <w:shd w:val="clear" w:color="auto" w:fill="auto"/>
          </w:tcPr>
          <w:p w14:paraId="7D4B3A3B" w14:textId="7E592051" w:rsidR="00D20FA8" w:rsidRPr="00821FAB" w:rsidRDefault="00060C03" w:rsidP="00BB7E63">
            <w:pPr>
              <w:rPr>
                <w:sz w:val="22"/>
                <w:szCs w:val="22"/>
                <w:lang w:val="en-GB"/>
              </w:rPr>
            </w:pPr>
            <w:r w:rsidRPr="00821FAB">
              <w:rPr>
                <w:sz w:val="22"/>
                <w:szCs w:val="22"/>
                <w:lang w:val="en-GB"/>
              </w:rPr>
              <w:t>10</w:t>
            </w:r>
            <w:r w:rsidR="002F45B1" w:rsidRPr="00821FAB">
              <w:rPr>
                <w:sz w:val="22"/>
                <w:szCs w:val="22"/>
                <w:lang w:val="en-GB"/>
              </w:rPr>
              <w:t xml:space="preserve"> minutes</w:t>
            </w:r>
          </w:p>
          <w:p w14:paraId="39D9F59C" w14:textId="77777777" w:rsidR="00060C03" w:rsidRPr="00821FAB" w:rsidRDefault="00060C03" w:rsidP="00BB7E63">
            <w:pPr>
              <w:rPr>
                <w:sz w:val="22"/>
                <w:szCs w:val="22"/>
                <w:lang w:val="en-GB"/>
              </w:rPr>
            </w:pPr>
            <w:proofErr w:type="spellStart"/>
            <w:r w:rsidRPr="00821FAB">
              <w:rPr>
                <w:sz w:val="22"/>
                <w:szCs w:val="22"/>
                <w:lang w:val="en-GB"/>
              </w:rPr>
              <w:t>Ss-Ss</w:t>
            </w:r>
            <w:proofErr w:type="spellEnd"/>
          </w:p>
          <w:p w14:paraId="77CB4F10" w14:textId="77777777" w:rsidR="00060C03" w:rsidRPr="00821FAB" w:rsidRDefault="00060C03" w:rsidP="00BB7E63">
            <w:pPr>
              <w:rPr>
                <w:sz w:val="22"/>
                <w:szCs w:val="22"/>
                <w:lang w:val="en-GB"/>
              </w:rPr>
            </w:pPr>
          </w:p>
          <w:p w14:paraId="4DA50AA1" w14:textId="77777777" w:rsidR="00060C03" w:rsidRPr="00821FAB" w:rsidRDefault="00060C03" w:rsidP="00BB7E63">
            <w:pPr>
              <w:rPr>
                <w:sz w:val="22"/>
                <w:szCs w:val="22"/>
                <w:lang w:val="en-GB"/>
              </w:rPr>
            </w:pPr>
          </w:p>
          <w:p w14:paraId="0D2FDEF7" w14:textId="77777777" w:rsidR="00060C03" w:rsidRPr="00821FAB" w:rsidRDefault="00060C03" w:rsidP="00BB7E63">
            <w:pPr>
              <w:rPr>
                <w:sz w:val="22"/>
                <w:szCs w:val="22"/>
                <w:lang w:val="en-GB"/>
              </w:rPr>
            </w:pPr>
            <w:r w:rsidRPr="00821FAB">
              <w:rPr>
                <w:sz w:val="22"/>
                <w:szCs w:val="22"/>
                <w:lang w:val="en-GB"/>
              </w:rPr>
              <w:t>10 minutes</w:t>
            </w:r>
          </w:p>
          <w:p w14:paraId="00896587" w14:textId="0F8FABDE" w:rsidR="00060C03" w:rsidRPr="00821FAB" w:rsidRDefault="00060C03" w:rsidP="00BB7E63">
            <w:pPr>
              <w:rPr>
                <w:sz w:val="22"/>
                <w:szCs w:val="22"/>
                <w:lang w:val="en-GB"/>
              </w:rPr>
            </w:pPr>
            <w:r w:rsidRPr="00821FAB">
              <w:rPr>
                <w:sz w:val="22"/>
                <w:szCs w:val="22"/>
                <w:lang w:val="en-GB"/>
              </w:rPr>
              <w:t>T-Ss</w:t>
            </w:r>
          </w:p>
          <w:p w14:paraId="4F959908" w14:textId="77777777" w:rsidR="00060C03" w:rsidRPr="00821FAB" w:rsidRDefault="00060C03" w:rsidP="00BB7E63">
            <w:pPr>
              <w:rPr>
                <w:sz w:val="22"/>
                <w:szCs w:val="22"/>
                <w:lang w:val="en-GB"/>
              </w:rPr>
            </w:pPr>
          </w:p>
          <w:p w14:paraId="66F36EC8" w14:textId="320D0DDF" w:rsidR="00060C03" w:rsidRPr="00821FAB" w:rsidRDefault="00060C03" w:rsidP="00BB7E63">
            <w:pPr>
              <w:rPr>
                <w:sz w:val="22"/>
                <w:szCs w:val="22"/>
                <w:lang w:val="en-GB"/>
              </w:rPr>
            </w:pPr>
          </w:p>
        </w:tc>
      </w:tr>
      <w:tr w:rsidR="00527F09" w:rsidRPr="00821FAB" w14:paraId="5707B3C2" w14:textId="77777777" w:rsidTr="00527F09">
        <w:trPr>
          <w:trHeight w:val="855"/>
        </w:trPr>
        <w:tc>
          <w:tcPr>
            <w:tcW w:w="1271" w:type="dxa"/>
            <w:vMerge w:val="restart"/>
            <w:shd w:val="clear" w:color="auto" w:fill="auto"/>
          </w:tcPr>
          <w:p w14:paraId="7A42D312" w14:textId="62D614A8" w:rsidR="00527F09" w:rsidRPr="00821FAB" w:rsidRDefault="008249D1" w:rsidP="00BB7E63">
            <w:pPr>
              <w:rPr>
                <w:sz w:val="22"/>
                <w:szCs w:val="22"/>
                <w:lang w:val="en-GB"/>
              </w:rPr>
            </w:pPr>
            <w:r>
              <w:rPr>
                <w:sz w:val="22"/>
                <w:szCs w:val="22"/>
                <w:lang w:val="en-GB"/>
              </w:rPr>
              <w:t>Post Task</w:t>
            </w:r>
          </w:p>
          <w:p w14:paraId="78870FE3" w14:textId="240FEFD7" w:rsidR="00527F09" w:rsidRPr="00821FAB" w:rsidRDefault="00527F09" w:rsidP="00BB7E63">
            <w:pPr>
              <w:rPr>
                <w:sz w:val="22"/>
                <w:szCs w:val="22"/>
                <w:lang w:val="en-GB"/>
              </w:rPr>
            </w:pPr>
          </w:p>
        </w:tc>
        <w:tc>
          <w:tcPr>
            <w:tcW w:w="6379" w:type="dxa"/>
            <w:shd w:val="clear" w:color="auto" w:fill="auto"/>
          </w:tcPr>
          <w:p w14:paraId="5B06B268" w14:textId="2E83470A" w:rsidR="00527F09" w:rsidRDefault="008249D1" w:rsidP="007A33C3">
            <w:pPr>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paste their Top-5 Typical Accidents at </w:t>
            </w:r>
            <w:proofErr w:type="spellStart"/>
            <w:r>
              <w:rPr>
                <w:sz w:val="22"/>
                <w:szCs w:val="22"/>
                <w:lang w:val="en-GB"/>
              </w:rPr>
              <w:t>Armonía</w:t>
            </w:r>
            <w:proofErr w:type="spellEnd"/>
            <w:r>
              <w:rPr>
                <w:sz w:val="22"/>
                <w:szCs w:val="22"/>
                <w:lang w:val="en-GB"/>
              </w:rPr>
              <w:t xml:space="preserve"> School poster on the wall around the classroom. </w:t>
            </w:r>
          </w:p>
          <w:p w14:paraId="7D492358" w14:textId="0528635B" w:rsidR="008249D1" w:rsidRPr="00821FAB" w:rsidRDefault="008249D1" w:rsidP="007A33C3">
            <w:pPr>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walk around and read the posters.  While </w:t>
            </w:r>
            <w:proofErr w:type="spellStart"/>
            <w:r>
              <w:rPr>
                <w:sz w:val="22"/>
                <w:szCs w:val="22"/>
                <w:lang w:val="en-GB"/>
              </w:rPr>
              <w:t>Ss</w:t>
            </w:r>
            <w:proofErr w:type="spellEnd"/>
            <w:r>
              <w:rPr>
                <w:sz w:val="22"/>
                <w:szCs w:val="22"/>
                <w:lang w:val="en-GB"/>
              </w:rPr>
              <w:t xml:space="preserve"> read, they identify the common accidents they notice in the posters. </w:t>
            </w:r>
          </w:p>
          <w:p w14:paraId="79783A46" w14:textId="22365935" w:rsidR="008249D1" w:rsidRDefault="008249D1" w:rsidP="007A33C3">
            <w:pPr>
              <w:rPr>
                <w:sz w:val="22"/>
                <w:szCs w:val="22"/>
                <w:lang w:val="en-GB"/>
              </w:rPr>
            </w:pPr>
            <w:r>
              <w:rPr>
                <w:sz w:val="22"/>
                <w:szCs w:val="22"/>
                <w:lang w:val="en-GB"/>
              </w:rPr>
              <w:t xml:space="preserve">When </w:t>
            </w:r>
            <w:proofErr w:type="spellStart"/>
            <w:r>
              <w:rPr>
                <w:sz w:val="22"/>
                <w:szCs w:val="22"/>
                <w:lang w:val="en-GB"/>
              </w:rPr>
              <w:t>Ss</w:t>
            </w:r>
            <w:proofErr w:type="spellEnd"/>
            <w:r>
              <w:rPr>
                <w:sz w:val="22"/>
                <w:szCs w:val="22"/>
                <w:lang w:val="en-GB"/>
              </w:rPr>
              <w:t xml:space="preserve"> have read all the posters, T asks them to sit down and elicits from them those common accidents they noticed.  </w:t>
            </w:r>
          </w:p>
          <w:p w14:paraId="0B18ECE8" w14:textId="77777777" w:rsidR="008249D1" w:rsidRDefault="008249D1" w:rsidP="002F45B1">
            <w:pPr>
              <w:shd w:val="clear" w:color="auto" w:fill="FFFFFF"/>
              <w:rPr>
                <w:sz w:val="22"/>
                <w:szCs w:val="22"/>
                <w:lang w:val="en-GB"/>
              </w:rPr>
            </w:pPr>
            <w:r>
              <w:rPr>
                <w:sz w:val="22"/>
                <w:szCs w:val="22"/>
                <w:lang w:val="en-GB"/>
              </w:rPr>
              <w:t xml:space="preserve">T asks </w:t>
            </w:r>
            <w:proofErr w:type="spellStart"/>
            <w:r>
              <w:rPr>
                <w:sz w:val="22"/>
                <w:szCs w:val="22"/>
                <w:lang w:val="en-GB"/>
              </w:rPr>
              <w:t>Ss</w:t>
            </w:r>
            <w:proofErr w:type="spellEnd"/>
            <w:r>
              <w:rPr>
                <w:sz w:val="22"/>
                <w:szCs w:val="22"/>
                <w:lang w:val="en-GB"/>
              </w:rPr>
              <w:t xml:space="preserve"> to mention some causes of having accidents at the school.  </w:t>
            </w:r>
          </w:p>
          <w:p w14:paraId="70796562" w14:textId="0DDDA53E" w:rsidR="00527F09" w:rsidRPr="00821FAB" w:rsidRDefault="00527F09" w:rsidP="002F45B1">
            <w:pPr>
              <w:shd w:val="clear" w:color="auto" w:fill="FFFFFF"/>
              <w:rPr>
                <w:sz w:val="22"/>
                <w:szCs w:val="22"/>
                <w:lang w:val="en-GB"/>
              </w:rPr>
            </w:pPr>
            <w:r w:rsidRPr="00821FAB">
              <w:rPr>
                <w:sz w:val="22"/>
                <w:szCs w:val="22"/>
                <w:lang w:val="en-GB"/>
              </w:rPr>
              <w:t xml:space="preserve">T tells </w:t>
            </w:r>
            <w:proofErr w:type="spellStart"/>
            <w:r w:rsidRPr="00821FAB">
              <w:rPr>
                <w:sz w:val="22"/>
                <w:szCs w:val="22"/>
                <w:lang w:val="en-GB"/>
              </w:rPr>
              <w:t>Ss</w:t>
            </w:r>
            <w:proofErr w:type="spellEnd"/>
            <w:r w:rsidRPr="00821FAB">
              <w:rPr>
                <w:sz w:val="22"/>
                <w:szCs w:val="22"/>
                <w:lang w:val="en-GB"/>
              </w:rPr>
              <w:t xml:space="preserve"> that they usually have accidents because they aren´t careful</w:t>
            </w:r>
            <w:r w:rsidRPr="00821FAB">
              <w:rPr>
                <w:rFonts w:ascii="Arial" w:hAnsi="Arial" w:cs="Arial"/>
                <w:color w:val="3C3C3C"/>
                <w:sz w:val="22"/>
                <w:szCs w:val="22"/>
              </w:rPr>
              <w:t xml:space="preserve">. </w:t>
            </w:r>
          </w:p>
        </w:tc>
        <w:tc>
          <w:tcPr>
            <w:tcW w:w="2420" w:type="dxa"/>
            <w:vMerge w:val="restart"/>
            <w:shd w:val="clear" w:color="auto" w:fill="auto"/>
          </w:tcPr>
          <w:p w14:paraId="15C12AE8" w14:textId="77777777" w:rsidR="00527F09" w:rsidRPr="00821FAB" w:rsidRDefault="00527F09" w:rsidP="00BB7E63">
            <w:pPr>
              <w:rPr>
                <w:sz w:val="22"/>
                <w:szCs w:val="22"/>
                <w:lang w:val="en-GB"/>
              </w:rPr>
            </w:pPr>
            <w:r w:rsidRPr="00821FAB">
              <w:rPr>
                <w:sz w:val="22"/>
                <w:szCs w:val="22"/>
                <w:lang w:val="en-GB"/>
              </w:rPr>
              <w:t>10 minutes</w:t>
            </w:r>
          </w:p>
          <w:p w14:paraId="5D24293C" w14:textId="77777777" w:rsidR="00527F09" w:rsidRPr="00821FAB" w:rsidRDefault="00527F09" w:rsidP="00BB7E63">
            <w:pPr>
              <w:rPr>
                <w:sz w:val="22"/>
                <w:szCs w:val="22"/>
                <w:lang w:val="en-GB"/>
              </w:rPr>
            </w:pPr>
            <w:r w:rsidRPr="00821FAB">
              <w:rPr>
                <w:sz w:val="22"/>
                <w:szCs w:val="22"/>
                <w:lang w:val="en-GB"/>
              </w:rPr>
              <w:t>Individual work</w:t>
            </w:r>
          </w:p>
          <w:p w14:paraId="1F7E7326" w14:textId="77777777" w:rsidR="00527F09" w:rsidRPr="00821FAB" w:rsidRDefault="00527F09" w:rsidP="00BB7E63">
            <w:pPr>
              <w:rPr>
                <w:sz w:val="22"/>
                <w:szCs w:val="22"/>
                <w:lang w:val="en-GB"/>
              </w:rPr>
            </w:pPr>
          </w:p>
          <w:p w14:paraId="511446BB" w14:textId="77777777" w:rsidR="00527F09" w:rsidRPr="00821FAB" w:rsidRDefault="00527F09" w:rsidP="00BB7E63">
            <w:pPr>
              <w:rPr>
                <w:sz w:val="22"/>
                <w:szCs w:val="22"/>
                <w:lang w:val="en-GB"/>
              </w:rPr>
            </w:pPr>
          </w:p>
          <w:p w14:paraId="549F700B" w14:textId="77777777" w:rsidR="00F43701" w:rsidRPr="00821FAB" w:rsidRDefault="00F43701" w:rsidP="00BB7E63">
            <w:pPr>
              <w:rPr>
                <w:sz w:val="22"/>
                <w:szCs w:val="22"/>
                <w:lang w:val="en-GB"/>
              </w:rPr>
            </w:pPr>
          </w:p>
          <w:p w14:paraId="642C7CCF" w14:textId="77777777" w:rsidR="00527F09" w:rsidRPr="00821FAB" w:rsidRDefault="00527F09" w:rsidP="00BB7E63">
            <w:pPr>
              <w:rPr>
                <w:sz w:val="22"/>
                <w:szCs w:val="22"/>
                <w:lang w:val="en-GB"/>
              </w:rPr>
            </w:pPr>
            <w:r w:rsidRPr="00821FAB">
              <w:rPr>
                <w:sz w:val="22"/>
                <w:szCs w:val="22"/>
                <w:lang w:val="en-GB"/>
              </w:rPr>
              <w:t>10 minutes</w:t>
            </w:r>
          </w:p>
          <w:p w14:paraId="039A3D54" w14:textId="77777777" w:rsidR="00527F09" w:rsidRPr="00821FAB" w:rsidRDefault="00527F09" w:rsidP="00BB7E63">
            <w:pPr>
              <w:rPr>
                <w:sz w:val="22"/>
                <w:szCs w:val="22"/>
                <w:lang w:val="en-GB"/>
              </w:rPr>
            </w:pPr>
            <w:r w:rsidRPr="00821FAB">
              <w:rPr>
                <w:sz w:val="22"/>
                <w:szCs w:val="22"/>
                <w:lang w:val="en-GB"/>
              </w:rPr>
              <w:t>Whole class</w:t>
            </w:r>
          </w:p>
          <w:p w14:paraId="4F2F5F23" w14:textId="77777777" w:rsidR="00F43701" w:rsidRPr="00821FAB" w:rsidRDefault="00F43701" w:rsidP="00BB7E63">
            <w:pPr>
              <w:rPr>
                <w:sz w:val="22"/>
                <w:szCs w:val="22"/>
                <w:lang w:val="en-GB"/>
              </w:rPr>
            </w:pPr>
          </w:p>
          <w:p w14:paraId="67618E37" w14:textId="77777777" w:rsidR="00F43701" w:rsidRPr="00821FAB" w:rsidRDefault="00F43701" w:rsidP="00BB7E63">
            <w:pPr>
              <w:rPr>
                <w:sz w:val="22"/>
                <w:szCs w:val="22"/>
                <w:lang w:val="en-GB"/>
              </w:rPr>
            </w:pPr>
          </w:p>
          <w:p w14:paraId="2499BF48" w14:textId="77777777" w:rsidR="00F43701" w:rsidRPr="00821FAB" w:rsidRDefault="00F43701" w:rsidP="00BB7E63">
            <w:pPr>
              <w:rPr>
                <w:sz w:val="22"/>
                <w:szCs w:val="22"/>
                <w:lang w:val="en-GB"/>
              </w:rPr>
            </w:pPr>
          </w:p>
          <w:p w14:paraId="394BE4D4" w14:textId="77777777" w:rsidR="00F43701" w:rsidRPr="00821FAB" w:rsidRDefault="00F43701" w:rsidP="00BB7E63">
            <w:pPr>
              <w:rPr>
                <w:sz w:val="22"/>
                <w:szCs w:val="22"/>
                <w:lang w:val="en-GB"/>
              </w:rPr>
            </w:pPr>
          </w:p>
          <w:p w14:paraId="2F967148" w14:textId="77777777" w:rsidR="00F43701" w:rsidRPr="00821FAB" w:rsidRDefault="00F43701" w:rsidP="00BB7E63">
            <w:pPr>
              <w:rPr>
                <w:sz w:val="22"/>
                <w:szCs w:val="22"/>
                <w:lang w:val="en-GB"/>
              </w:rPr>
            </w:pPr>
          </w:p>
          <w:p w14:paraId="3984AFF2" w14:textId="77777777" w:rsidR="00F43701" w:rsidRPr="00821FAB" w:rsidRDefault="00F43701" w:rsidP="00BB7E63">
            <w:pPr>
              <w:rPr>
                <w:sz w:val="22"/>
                <w:szCs w:val="22"/>
                <w:lang w:val="en-GB"/>
              </w:rPr>
            </w:pPr>
            <w:r w:rsidRPr="00821FAB">
              <w:rPr>
                <w:sz w:val="22"/>
                <w:szCs w:val="22"/>
                <w:lang w:val="en-GB"/>
              </w:rPr>
              <w:t>10 minutes</w:t>
            </w:r>
          </w:p>
          <w:p w14:paraId="7C334C6C" w14:textId="480C85BE" w:rsidR="00F43701" w:rsidRPr="00821FAB" w:rsidRDefault="00F43701" w:rsidP="00BB7E63">
            <w:pPr>
              <w:rPr>
                <w:sz w:val="22"/>
                <w:szCs w:val="22"/>
                <w:lang w:val="en-GB"/>
              </w:rPr>
            </w:pPr>
            <w:r w:rsidRPr="00821FAB">
              <w:rPr>
                <w:sz w:val="22"/>
                <w:szCs w:val="22"/>
                <w:lang w:val="en-GB"/>
              </w:rPr>
              <w:t>Individual work</w:t>
            </w:r>
          </w:p>
        </w:tc>
      </w:tr>
      <w:tr w:rsidR="00527F09" w:rsidRPr="00821FAB" w14:paraId="4BE25F44" w14:textId="77777777" w:rsidTr="007F1F1B">
        <w:trPr>
          <w:trHeight w:val="855"/>
        </w:trPr>
        <w:tc>
          <w:tcPr>
            <w:tcW w:w="1271" w:type="dxa"/>
            <w:vMerge/>
            <w:shd w:val="clear" w:color="auto" w:fill="auto"/>
          </w:tcPr>
          <w:p w14:paraId="74944D0E" w14:textId="5645284B" w:rsidR="00527F09" w:rsidRPr="00821FAB" w:rsidRDefault="00527F09" w:rsidP="00BB7E63">
            <w:pPr>
              <w:rPr>
                <w:sz w:val="22"/>
                <w:szCs w:val="22"/>
                <w:lang w:val="en-GB"/>
              </w:rPr>
            </w:pPr>
          </w:p>
        </w:tc>
        <w:tc>
          <w:tcPr>
            <w:tcW w:w="6379" w:type="dxa"/>
            <w:shd w:val="clear" w:color="auto" w:fill="auto"/>
          </w:tcPr>
          <w:p w14:paraId="68FD2F3F" w14:textId="77777777" w:rsidR="00527F09" w:rsidRPr="00821FAB" w:rsidRDefault="00527F09" w:rsidP="007A33C3">
            <w:pPr>
              <w:rPr>
                <w:sz w:val="22"/>
                <w:szCs w:val="22"/>
                <w:lang w:val="en-GB"/>
              </w:rPr>
            </w:pPr>
            <w:r w:rsidRPr="00821FAB">
              <w:rPr>
                <w:sz w:val="22"/>
                <w:szCs w:val="22"/>
                <w:lang w:val="en-GB"/>
              </w:rPr>
              <w:t>Assessment: The Muddiest Point.</w:t>
            </w:r>
          </w:p>
          <w:p w14:paraId="23D28ED2" w14:textId="1F89B7F3" w:rsidR="00527F09" w:rsidRPr="00821FAB" w:rsidRDefault="00527F09" w:rsidP="00527F09">
            <w:pPr>
              <w:rPr>
                <w:sz w:val="22"/>
                <w:szCs w:val="22"/>
                <w:lang w:val="en-GB"/>
              </w:rPr>
            </w:pPr>
            <w:r w:rsidRPr="00821FAB">
              <w:rPr>
                <w:sz w:val="22"/>
                <w:szCs w:val="22"/>
                <w:lang w:val="en-GB"/>
              </w:rPr>
              <w:t xml:space="preserve">T hands out cards to SS.  T asks SS not to write their names on the cards.  </w:t>
            </w:r>
          </w:p>
          <w:p w14:paraId="5FBDC296" w14:textId="77777777" w:rsidR="00527F09" w:rsidRPr="00821FAB" w:rsidRDefault="00527F09" w:rsidP="00527F09">
            <w:pPr>
              <w:rPr>
                <w:sz w:val="22"/>
                <w:szCs w:val="22"/>
                <w:lang w:val="en-GB"/>
              </w:rPr>
            </w:pPr>
            <w:r w:rsidRPr="00821FAB">
              <w:rPr>
                <w:sz w:val="22"/>
                <w:szCs w:val="22"/>
                <w:lang w:val="en-GB"/>
              </w:rPr>
              <w:t xml:space="preserve"> </w:t>
            </w:r>
          </w:p>
          <w:p w14:paraId="1B8D3BA4" w14:textId="622CE516" w:rsidR="002613BD" w:rsidRDefault="00527F09" w:rsidP="00527F09">
            <w:pPr>
              <w:rPr>
                <w:sz w:val="22"/>
                <w:szCs w:val="22"/>
                <w:lang w:val="en-GB"/>
              </w:rPr>
            </w:pPr>
            <w:r w:rsidRPr="00821FAB">
              <w:rPr>
                <w:sz w:val="22"/>
                <w:szCs w:val="22"/>
                <w:lang w:val="en-GB"/>
              </w:rPr>
              <w:t xml:space="preserve">T asks SS to respond </w:t>
            </w:r>
            <w:r w:rsidR="002613BD">
              <w:rPr>
                <w:sz w:val="22"/>
                <w:szCs w:val="22"/>
                <w:lang w:val="en-GB"/>
              </w:rPr>
              <w:t>to the prompts in the cards</w:t>
            </w:r>
            <w:r w:rsidR="00F40BCA">
              <w:rPr>
                <w:sz w:val="22"/>
                <w:szCs w:val="22"/>
                <w:lang w:val="en-GB"/>
              </w:rPr>
              <w:t xml:space="preserve"> (See Appendix 2)</w:t>
            </w:r>
            <w:r w:rsidR="002613BD">
              <w:rPr>
                <w:sz w:val="22"/>
                <w:szCs w:val="22"/>
                <w:lang w:val="en-GB"/>
              </w:rPr>
              <w:t xml:space="preserve">:  </w:t>
            </w:r>
          </w:p>
          <w:p w14:paraId="0B431500" w14:textId="77777777" w:rsidR="002613BD" w:rsidRPr="002613BD" w:rsidRDefault="00527F09" w:rsidP="002613BD">
            <w:pPr>
              <w:pStyle w:val="Prrafodelista"/>
              <w:numPr>
                <w:ilvl w:val="0"/>
                <w:numId w:val="3"/>
              </w:numPr>
              <w:rPr>
                <w:sz w:val="22"/>
                <w:szCs w:val="22"/>
                <w:lang w:val="en-GB"/>
              </w:rPr>
            </w:pPr>
            <w:r w:rsidRPr="002613BD">
              <w:rPr>
                <w:sz w:val="22"/>
                <w:szCs w:val="22"/>
                <w:lang w:val="en-GB"/>
              </w:rPr>
              <w:t xml:space="preserve">What was least </w:t>
            </w:r>
            <w:r w:rsidR="002613BD" w:rsidRPr="002613BD">
              <w:rPr>
                <w:sz w:val="22"/>
                <w:szCs w:val="22"/>
                <w:lang w:val="en-GB"/>
              </w:rPr>
              <w:t xml:space="preserve">clear to you in this session? </w:t>
            </w:r>
          </w:p>
          <w:p w14:paraId="0DDEEC75" w14:textId="6D1CF72B" w:rsidR="00527F09" w:rsidRPr="002613BD" w:rsidRDefault="00527F09" w:rsidP="002613BD">
            <w:pPr>
              <w:pStyle w:val="Prrafodelista"/>
              <w:numPr>
                <w:ilvl w:val="0"/>
                <w:numId w:val="3"/>
              </w:numPr>
              <w:rPr>
                <w:sz w:val="22"/>
                <w:szCs w:val="22"/>
                <w:lang w:val="en-GB"/>
              </w:rPr>
            </w:pPr>
            <w:r w:rsidRPr="002613BD">
              <w:rPr>
                <w:sz w:val="22"/>
                <w:szCs w:val="22"/>
                <w:lang w:val="en-GB"/>
              </w:rPr>
              <w:t xml:space="preserve">What questions do you still have about today’s topic? </w:t>
            </w:r>
          </w:p>
          <w:p w14:paraId="3C21F090" w14:textId="77777777" w:rsidR="00527F09" w:rsidRPr="00821FAB" w:rsidRDefault="00527F09" w:rsidP="00527F09">
            <w:pPr>
              <w:rPr>
                <w:sz w:val="22"/>
                <w:szCs w:val="22"/>
                <w:lang w:val="en-GB"/>
              </w:rPr>
            </w:pPr>
            <w:r w:rsidRPr="00821FAB">
              <w:rPr>
                <w:sz w:val="22"/>
                <w:szCs w:val="22"/>
                <w:lang w:val="en-GB"/>
              </w:rPr>
              <w:t xml:space="preserve"> </w:t>
            </w:r>
          </w:p>
          <w:p w14:paraId="7D1696A8" w14:textId="77777777" w:rsidR="00527F09" w:rsidRPr="00821FAB" w:rsidRDefault="00527F09" w:rsidP="00527F09">
            <w:pPr>
              <w:rPr>
                <w:sz w:val="22"/>
                <w:szCs w:val="22"/>
                <w:lang w:val="en-GB"/>
              </w:rPr>
            </w:pPr>
            <w:r w:rsidRPr="00821FAB">
              <w:rPr>
                <w:sz w:val="22"/>
                <w:szCs w:val="22"/>
                <w:lang w:val="en-GB"/>
              </w:rPr>
              <w:t xml:space="preserve">T tells SS how much time they will have to respond and what use he/she will make of their responses. </w:t>
            </w:r>
          </w:p>
          <w:p w14:paraId="669E9CC5" w14:textId="77777777" w:rsidR="00527F09" w:rsidRPr="00821FAB" w:rsidRDefault="00527F09" w:rsidP="00527F09">
            <w:pPr>
              <w:rPr>
                <w:sz w:val="22"/>
                <w:szCs w:val="22"/>
                <w:lang w:val="en-GB"/>
              </w:rPr>
            </w:pPr>
            <w:r w:rsidRPr="00821FAB">
              <w:rPr>
                <w:sz w:val="22"/>
                <w:szCs w:val="22"/>
                <w:lang w:val="en-GB"/>
              </w:rPr>
              <w:t xml:space="preserve"> </w:t>
            </w:r>
          </w:p>
          <w:p w14:paraId="785D1788" w14:textId="6DF12793" w:rsidR="00527F09" w:rsidRPr="00821FAB" w:rsidRDefault="00527F09" w:rsidP="00527F09">
            <w:pPr>
              <w:rPr>
                <w:sz w:val="22"/>
                <w:szCs w:val="22"/>
                <w:lang w:val="en-GB"/>
              </w:rPr>
            </w:pPr>
            <w:r w:rsidRPr="00821FAB">
              <w:rPr>
                <w:sz w:val="22"/>
                <w:szCs w:val="22"/>
                <w:lang w:val="en-GB"/>
              </w:rPr>
              <w:t xml:space="preserve">T collects the responses as or before students leave. T tells SS he/she will respond to their feedback during the next class meeting.  </w:t>
            </w:r>
          </w:p>
        </w:tc>
        <w:tc>
          <w:tcPr>
            <w:tcW w:w="2420" w:type="dxa"/>
            <w:vMerge/>
            <w:shd w:val="clear" w:color="auto" w:fill="auto"/>
          </w:tcPr>
          <w:p w14:paraId="265CA994" w14:textId="77777777" w:rsidR="00527F09" w:rsidRPr="00821FAB" w:rsidRDefault="00527F09" w:rsidP="00BB7E63">
            <w:pPr>
              <w:rPr>
                <w:sz w:val="22"/>
                <w:szCs w:val="22"/>
                <w:lang w:val="en-GB"/>
              </w:rPr>
            </w:pPr>
          </w:p>
        </w:tc>
      </w:tr>
    </w:tbl>
    <w:p w14:paraId="14079371" w14:textId="27895587" w:rsidR="00821FAB" w:rsidRDefault="00821FAB" w:rsidP="00CB7125">
      <w:pPr>
        <w:rPr>
          <w:i/>
          <w:color w:val="7F7F7F" w:themeColor="text1" w:themeTint="80"/>
          <w:sz w:val="22"/>
          <w:szCs w:val="22"/>
          <w:lang w:val="en-GB"/>
        </w:rPr>
      </w:pPr>
    </w:p>
    <w:p w14:paraId="5D541400" w14:textId="3EB48301" w:rsidR="00CB7125" w:rsidRPr="00821FAB" w:rsidRDefault="00CB7125" w:rsidP="00CB7125">
      <w:pPr>
        <w:rPr>
          <w:i/>
          <w:color w:val="7F7F7F" w:themeColor="text1" w:themeTint="80"/>
          <w:sz w:val="22"/>
          <w:szCs w:val="22"/>
          <w:lang w:val="en-GB"/>
        </w:rPr>
      </w:pPr>
      <w:r w:rsidRPr="00821FAB">
        <w:rPr>
          <w:i/>
          <w:color w:val="7F7F7F" w:themeColor="text1" w:themeTint="80"/>
          <w:sz w:val="22"/>
          <w:szCs w:val="22"/>
          <w:lang w:val="en-GB"/>
        </w:rPr>
        <w:t xml:space="preserve">List a series of ideas of how this plan can be methodologically adapted so other </w:t>
      </w:r>
      <w:proofErr w:type="spellStart"/>
      <w:r w:rsidR="00060C03" w:rsidRPr="00821FAB">
        <w:rPr>
          <w:i/>
          <w:color w:val="7F7F7F" w:themeColor="text1" w:themeTint="80"/>
          <w:sz w:val="22"/>
          <w:szCs w:val="22"/>
          <w:lang w:val="en-GB"/>
        </w:rPr>
        <w:t>T</w:t>
      </w:r>
      <w:r w:rsidRPr="00821FAB">
        <w:rPr>
          <w:i/>
          <w:color w:val="7F7F7F" w:themeColor="text1" w:themeTint="80"/>
          <w:sz w:val="22"/>
          <w:szCs w:val="22"/>
          <w:lang w:val="en-GB"/>
        </w:rPr>
        <w:t>s</w:t>
      </w:r>
      <w:proofErr w:type="spellEnd"/>
      <w:r w:rsidRPr="00821FAB">
        <w:rPr>
          <w:i/>
          <w:color w:val="7F7F7F" w:themeColor="text1" w:themeTint="80"/>
          <w:sz w:val="22"/>
          <w:szCs w:val="22"/>
          <w:lang w:val="en-GB"/>
        </w:rPr>
        <w:t xml:space="preserve"> can implement it in their own educational context.</w:t>
      </w:r>
    </w:p>
    <w:tbl>
      <w:tblPr>
        <w:tblW w:w="5000" w:type="pct"/>
        <w:tblLook w:val="00A0" w:firstRow="1" w:lastRow="0" w:firstColumn="1" w:lastColumn="0" w:noHBand="0" w:noVBand="0"/>
      </w:tblPr>
      <w:tblGrid>
        <w:gridCol w:w="10070"/>
      </w:tblGrid>
      <w:tr w:rsidR="00CB7125" w:rsidRPr="00821FAB" w14:paraId="1FE36F9A" w14:textId="77777777" w:rsidTr="00E7713F">
        <w:tc>
          <w:tcPr>
            <w:tcW w:w="5000" w:type="pct"/>
            <w:tcBorders>
              <w:top w:val="single" w:sz="4" w:space="0" w:color="auto"/>
              <w:left w:val="single" w:sz="4" w:space="0" w:color="auto"/>
              <w:right w:val="single" w:sz="4" w:space="0" w:color="auto"/>
            </w:tcBorders>
            <w:shd w:val="clear" w:color="auto" w:fill="BDD6EE" w:themeFill="accent5" w:themeFillTint="66"/>
          </w:tcPr>
          <w:p w14:paraId="7D903237" w14:textId="77777777" w:rsidR="00CB7125" w:rsidRPr="00821FAB" w:rsidRDefault="00CB7125" w:rsidP="00E7713F">
            <w:pPr>
              <w:jc w:val="center"/>
              <w:rPr>
                <w:b/>
                <w:bCs/>
                <w:sz w:val="22"/>
                <w:szCs w:val="22"/>
                <w:lang w:val="en-GB"/>
              </w:rPr>
            </w:pPr>
            <w:r w:rsidRPr="00821FAB">
              <w:rPr>
                <w:b/>
                <w:bCs/>
                <w:sz w:val="22"/>
                <w:szCs w:val="22"/>
                <w:lang w:val="en-GB"/>
              </w:rPr>
              <w:t>Implementation alternatives</w:t>
            </w:r>
          </w:p>
        </w:tc>
      </w:tr>
      <w:tr w:rsidR="00CB7125" w:rsidRPr="00821FAB" w14:paraId="5284DA58" w14:textId="77777777" w:rsidTr="00E7713F">
        <w:trPr>
          <w:trHeight w:val="1321"/>
        </w:trPr>
        <w:tc>
          <w:tcPr>
            <w:tcW w:w="5000" w:type="pct"/>
            <w:tcBorders>
              <w:left w:val="single" w:sz="4" w:space="0" w:color="auto"/>
              <w:bottom w:val="single" w:sz="4" w:space="0" w:color="auto"/>
              <w:right w:val="single" w:sz="4" w:space="0" w:color="auto"/>
            </w:tcBorders>
          </w:tcPr>
          <w:p w14:paraId="733D3817" w14:textId="71C89E63" w:rsidR="00CB7125" w:rsidRPr="00821FAB" w:rsidRDefault="008175BB" w:rsidP="00E7713F">
            <w:pPr>
              <w:rPr>
                <w:sz w:val="22"/>
                <w:szCs w:val="22"/>
                <w:lang w:val="en-GB"/>
              </w:rPr>
            </w:pPr>
            <w:r w:rsidRPr="00821FAB">
              <w:rPr>
                <w:sz w:val="22"/>
                <w:szCs w:val="22"/>
                <w:lang w:val="en-GB"/>
              </w:rPr>
              <w:lastRenderedPageBreak/>
              <w:t>Teachers can a</w:t>
            </w:r>
            <w:r w:rsidR="00CB7125" w:rsidRPr="00821FAB">
              <w:rPr>
                <w:sz w:val="22"/>
                <w:szCs w:val="22"/>
                <w:lang w:val="en-GB"/>
              </w:rPr>
              <w:t>dapt activities according to the SS level and grade.</w:t>
            </w:r>
          </w:p>
          <w:p w14:paraId="38713413" w14:textId="5729D2C8" w:rsidR="008175BB" w:rsidRPr="00821FAB" w:rsidRDefault="008175BB" w:rsidP="00E7713F">
            <w:pPr>
              <w:rPr>
                <w:sz w:val="22"/>
                <w:szCs w:val="22"/>
                <w:lang w:val="en-GB"/>
              </w:rPr>
            </w:pPr>
            <w:r w:rsidRPr="00821FAB">
              <w:rPr>
                <w:sz w:val="22"/>
                <w:szCs w:val="22"/>
                <w:lang w:val="en-GB"/>
              </w:rPr>
              <w:t xml:space="preserve">Teachers can focus their lesson on the </w:t>
            </w:r>
            <w:r w:rsidR="00CE575D" w:rsidRPr="00821FAB">
              <w:rPr>
                <w:sz w:val="22"/>
                <w:szCs w:val="22"/>
                <w:lang w:val="en-GB"/>
              </w:rPr>
              <w:t xml:space="preserve">accidents that might happen at their own school to make it more meaningful. </w:t>
            </w:r>
          </w:p>
          <w:p w14:paraId="7A882C87" w14:textId="7C25757B" w:rsidR="00CE575D" w:rsidRPr="00821FAB" w:rsidRDefault="00CE575D" w:rsidP="00E7713F">
            <w:pPr>
              <w:rPr>
                <w:sz w:val="22"/>
                <w:szCs w:val="22"/>
                <w:lang w:val="en-GB"/>
              </w:rPr>
            </w:pPr>
            <w:r w:rsidRPr="00821FAB">
              <w:rPr>
                <w:sz w:val="22"/>
                <w:szCs w:val="22"/>
                <w:lang w:val="en-GB"/>
              </w:rPr>
              <w:t xml:space="preserve">Additionally, teachers can ask students to create a survey at the school to get more contextualised results regarding accidents. </w:t>
            </w:r>
          </w:p>
          <w:p w14:paraId="0BB24EC7" w14:textId="4C4083CC" w:rsidR="00CB7125" w:rsidRPr="00821FAB" w:rsidRDefault="00CB7125" w:rsidP="00E7713F">
            <w:pPr>
              <w:rPr>
                <w:sz w:val="22"/>
                <w:szCs w:val="22"/>
                <w:lang w:val="en-GB"/>
              </w:rPr>
            </w:pPr>
          </w:p>
        </w:tc>
      </w:tr>
    </w:tbl>
    <w:p w14:paraId="4DB948B2" w14:textId="77777777" w:rsidR="00CB7125" w:rsidRPr="00821FAB" w:rsidRDefault="00CB7125" w:rsidP="00CB7125">
      <w:pPr>
        <w:rPr>
          <w:sz w:val="22"/>
          <w:szCs w:val="22"/>
        </w:rPr>
      </w:pPr>
    </w:p>
    <w:p w14:paraId="5826AFA0" w14:textId="77777777" w:rsidR="00CB7125" w:rsidRPr="00821FAB" w:rsidRDefault="00CB7125" w:rsidP="00CB7125">
      <w:pPr>
        <w:rPr>
          <w:sz w:val="22"/>
          <w:szCs w:val="22"/>
        </w:rPr>
      </w:pPr>
    </w:p>
    <w:p w14:paraId="5F2C7A98" w14:textId="77777777" w:rsidR="00CB7125" w:rsidRPr="00821FAB" w:rsidRDefault="00CB7125" w:rsidP="00CB7125">
      <w:pPr>
        <w:rPr>
          <w:i/>
          <w:color w:val="7F7F7F" w:themeColor="text1" w:themeTint="80"/>
          <w:sz w:val="22"/>
          <w:szCs w:val="22"/>
          <w:lang w:val="en-GB"/>
        </w:rPr>
      </w:pPr>
      <w:r w:rsidRPr="00821FAB">
        <w:rPr>
          <w:i/>
          <w:color w:val="7F7F7F" w:themeColor="text1" w:themeTint="80"/>
          <w:sz w:val="22"/>
          <w:szCs w:val="22"/>
          <w:lang w:val="en-GB"/>
        </w:rPr>
        <w:t>Write the key word for each category based on the content of this plan. For example:</w:t>
      </w:r>
    </w:p>
    <w:p w14:paraId="48680185" w14:textId="77777777" w:rsidR="00CB7125" w:rsidRPr="00821FAB" w:rsidRDefault="00CB7125" w:rsidP="00CB7125">
      <w:pPr>
        <w:rPr>
          <w:i/>
          <w:color w:val="7F7F7F" w:themeColor="text1" w:themeTint="80"/>
          <w:sz w:val="22"/>
          <w:szCs w:val="22"/>
          <w:lang w:val="en-GB"/>
        </w:rPr>
      </w:pPr>
      <w:r w:rsidRPr="00821FAB">
        <w:rPr>
          <w:i/>
          <w:color w:val="7F7F7F" w:themeColor="text1" w:themeTint="80"/>
          <w:sz w:val="22"/>
          <w:szCs w:val="22"/>
          <w:lang w:val="en-GB"/>
        </w:rPr>
        <w:t>Topic: environment</w:t>
      </w:r>
      <w:r w:rsidRPr="00821FAB">
        <w:rPr>
          <w:i/>
          <w:color w:val="7F7F7F" w:themeColor="text1" w:themeTint="80"/>
          <w:sz w:val="22"/>
          <w:szCs w:val="22"/>
          <w:lang w:val="en-GB"/>
        </w:rPr>
        <w:tab/>
        <w:t>Skill: reading</w:t>
      </w:r>
      <w:r w:rsidRPr="00821FAB">
        <w:rPr>
          <w:i/>
          <w:color w:val="7F7F7F" w:themeColor="text1" w:themeTint="80"/>
          <w:sz w:val="22"/>
          <w:szCs w:val="22"/>
          <w:lang w:val="en-GB"/>
        </w:rPr>
        <w:tab/>
      </w:r>
      <w:r w:rsidRPr="00821FAB">
        <w:rPr>
          <w:i/>
          <w:color w:val="7F7F7F" w:themeColor="text1" w:themeTint="80"/>
          <w:sz w:val="22"/>
          <w:szCs w:val="22"/>
          <w:lang w:val="en-GB"/>
        </w:rPr>
        <w:tab/>
        <w:t>Linguistic: should</w:t>
      </w:r>
      <w:r w:rsidRPr="00821FAB">
        <w:rPr>
          <w:i/>
          <w:color w:val="7F7F7F" w:themeColor="text1" w:themeTint="80"/>
          <w:sz w:val="22"/>
          <w:szCs w:val="22"/>
          <w:lang w:val="en-GB"/>
        </w:rPr>
        <w:tab/>
        <w:t>Vocabulary: animals, environment</w:t>
      </w:r>
    </w:p>
    <w:tbl>
      <w:tblPr>
        <w:tblW w:w="5000" w:type="pct"/>
        <w:tblLook w:val="00A0" w:firstRow="1" w:lastRow="0" w:firstColumn="1" w:lastColumn="0" w:noHBand="0" w:noVBand="0"/>
      </w:tblPr>
      <w:tblGrid>
        <w:gridCol w:w="2014"/>
        <w:gridCol w:w="2014"/>
        <w:gridCol w:w="2014"/>
        <w:gridCol w:w="2014"/>
        <w:gridCol w:w="2014"/>
      </w:tblGrid>
      <w:tr w:rsidR="00CB7125" w:rsidRPr="00821FAB" w14:paraId="342B4B8D" w14:textId="77777777" w:rsidTr="00E7713F">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590F1F29" w14:textId="77777777" w:rsidR="00CB7125" w:rsidRPr="00821FAB" w:rsidRDefault="00CB7125" w:rsidP="00E7713F">
            <w:pPr>
              <w:jc w:val="center"/>
              <w:rPr>
                <w:b/>
                <w:bCs/>
                <w:sz w:val="22"/>
                <w:szCs w:val="22"/>
              </w:rPr>
            </w:pPr>
            <w:r w:rsidRPr="00821FAB">
              <w:rPr>
                <w:b/>
                <w:bCs/>
                <w:sz w:val="22"/>
                <w:szCs w:val="22"/>
              </w:rPr>
              <w:t>Key words</w:t>
            </w:r>
          </w:p>
        </w:tc>
      </w:tr>
      <w:tr w:rsidR="00CB7125" w:rsidRPr="00821FAB" w14:paraId="5BBF87D6" w14:textId="77777777" w:rsidTr="00E7713F">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7BFE2A06" w14:textId="77777777" w:rsidR="00CB7125" w:rsidRPr="00821FAB" w:rsidRDefault="00CB7125" w:rsidP="00E7713F">
            <w:pPr>
              <w:jc w:val="center"/>
              <w:rPr>
                <w:b/>
                <w:bCs/>
                <w:sz w:val="22"/>
                <w:szCs w:val="22"/>
              </w:rPr>
            </w:pPr>
            <w:r w:rsidRPr="00821FAB">
              <w:rPr>
                <w:b/>
                <w:bCs/>
                <w:sz w:val="22"/>
                <w:szCs w:val="22"/>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609F2529" w14:textId="77777777" w:rsidR="00CB7125" w:rsidRPr="00821FAB" w:rsidRDefault="00CB7125" w:rsidP="00E7713F">
            <w:pPr>
              <w:jc w:val="center"/>
              <w:rPr>
                <w:b/>
                <w:bCs/>
                <w:sz w:val="22"/>
                <w:szCs w:val="22"/>
              </w:rPr>
            </w:pPr>
            <w:r w:rsidRPr="00821FAB">
              <w:rPr>
                <w:b/>
                <w:bCs/>
                <w:sz w:val="22"/>
                <w:szCs w:val="22"/>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54616ED5" w14:textId="77777777" w:rsidR="00CB7125" w:rsidRPr="00821FAB" w:rsidRDefault="00CB7125" w:rsidP="00E7713F">
            <w:pPr>
              <w:jc w:val="center"/>
              <w:rPr>
                <w:b/>
                <w:bCs/>
                <w:sz w:val="22"/>
                <w:szCs w:val="22"/>
              </w:rPr>
            </w:pPr>
            <w:r w:rsidRPr="00821FAB">
              <w:rPr>
                <w:b/>
                <w:bCs/>
                <w:sz w:val="22"/>
                <w:szCs w:val="22"/>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38E5D285" w14:textId="77777777" w:rsidR="00CB7125" w:rsidRPr="00821FAB" w:rsidRDefault="00CB7125" w:rsidP="00E7713F">
            <w:pPr>
              <w:jc w:val="center"/>
              <w:rPr>
                <w:b/>
                <w:bCs/>
                <w:sz w:val="22"/>
                <w:szCs w:val="22"/>
              </w:rPr>
            </w:pPr>
            <w:r w:rsidRPr="00821FAB">
              <w:rPr>
                <w:b/>
                <w:bCs/>
                <w:sz w:val="22"/>
                <w:szCs w:val="22"/>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63CA1CCB" w14:textId="77777777" w:rsidR="00CB7125" w:rsidRPr="00821FAB" w:rsidRDefault="00CB7125" w:rsidP="00E7713F">
            <w:pPr>
              <w:jc w:val="center"/>
              <w:rPr>
                <w:b/>
                <w:bCs/>
                <w:sz w:val="22"/>
                <w:szCs w:val="22"/>
              </w:rPr>
            </w:pPr>
            <w:r w:rsidRPr="00821FAB">
              <w:rPr>
                <w:b/>
                <w:bCs/>
                <w:sz w:val="22"/>
                <w:szCs w:val="22"/>
              </w:rPr>
              <w:t>grade</w:t>
            </w:r>
          </w:p>
        </w:tc>
      </w:tr>
      <w:tr w:rsidR="00CB7125" w:rsidRPr="00821FAB" w14:paraId="14345DB8" w14:textId="77777777" w:rsidTr="00E7713F">
        <w:tc>
          <w:tcPr>
            <w:tcW w:w="1000" w:type="pct"/>
            <w:tcBorders>
              <w:left w:val="single" w:sz="4" w:space="0" w:color="auto"/>
              <w:bottom w:val="single" w:sz="4" w:space="0" w:color="auto"/>
              <w:right w:val="single" w:sz="4" w:space="0" w:color="auto"/>
            </w:tcBorders>
            <w:shd w:val="clear" w:color="auto" w:fill="auto"/>
            <w:vAlign w:val="center"/>
          </w:tcPr>
          <w:p w14:paraId="5DCB12C1" w14:textId="2ABCA643" w:rsidR="00CB7125" w:rsidRPr="00821FAB" w:rsidRDefault="00CB7125" w:rsidP="00E7713F">
            <w:pPr>
              <w:jc w:val="center"/>
              <w:rPr>
                <w:b/>
                <w:bCs/>
                <w:sz w:val="22"/>
                <w:szCs w:val="22"/>
              </w:rPr>
            </w:pPr>
            <w:r w:rsidRPr="00821FAB">
              <w:rPr>
                <w:b/>
                <w:bCs/>
                <w:sz w:val="22"/>
                <w:szCs w:val="22"/>
              </w:rPr>
              <w:t>Injuries</w:t>
            </w:r>
          </w:p>
        </w:tc>
        <w:tc>
          <w:tcPr>
            <w:tcW w:w="1000" w:type="pct"/>
            <w:tcBorders>
              <w:left w:val="single" w:sz="4" w:space="0" w:color="auto"/>
              <w:bottom w:val="single" w:sz="4" w:space="0" w:color="auto"/>
              <w:right w:val="single" w:sz="4" w:space="0" w:color="auto"/>
            </w:tcBorders>
            <w:shd w:val="clear" w:color="auto" w:fill="auto"/>
            <w:vAlign w:val="center"/>
          </w:tcPr>
          <w:p w14:paraId="529B532C" w14:textId="2AEF0D36" w:rsidR="00CB7125" w:rsidRPr="00821FAB" w:rsidRDefault="00D60E35" w:rsidP="00E7713F">
            <w:pPr>
              <w:jc w:val="center"/>
              <w:rPr>
                <w:sz w:val="22"/>
                <w:szCs w:val="22"/>
              </w:rPr>
            </w:pPr>
            <w:r>
              <w:rPr>
                <w:sz w:val="22"/>
                <w:szCs w:val="22"/>
              </w:rPr>
              <w:t xml:space="preserve">Listening, Reading, </w:t>
            </w:r>
            <w:proofErr w:type="gramStart"/>
            <w:r>
              <w:rPr>
                <w:sz w:val="22"/>
                <w:szCs w:val="22"/>
              </w:rPr>
              <w:t>Writing</w:t>
            </w:r>
            <w:proofErr w:type="gramEnd"/>
            <w:r>
              <w:rPr>
                <w:sz w:val="22"/>
                <w:szCs w:val="22"/>
              </w:rPr>
              <w:t xml:space="preserve">. </w:t>
            </w:r>
          </w:p>
        </w:tc>
        <w:tc>
          <w:tcPr>
            <w:tcW w:w="1000" w:type="pct"/>
            <w:tcBorders>
              <w:left w:val="single" w:sz="4" w:space="0" w:color="auto"/>
              <w:bottom w:val="single" w:sz="4" w:space="0" w:color="auto"/>
              <w:right w:val="single" w:sz="4" w:space="0" w:color="auto"/>
            </w:tcBorders>
            <w:shd w:val="clear" w:color="auto" w:fill="auto"/>
            <w:vAlign w:val="center"/>
          </w:tcPr>
          <w:p w14:paraId="2BD2AFC1" w14:textId="79D5AE4D" w:rsidR="00CB7125" w:rsidRPr="00821FAB" w:rsidRDefault="00C40D4C" w:rsidP="00E7713F">
            <w:pPr>
              <w:jc w:val="center"/>
              <w:rPr>
                <w:sz w:val="22"/>
                <w:szCs w:val="22"/>
              </w:rPr>
            </w:pPr>
            <w:bookmarkStart w:id="0" w:name="_GoBack"/>
            <w:r>
              <w:rPr>
                <w:sz w:val="22"/>
                <w:szCs w:val="22"/>
              </w:rPr>
              <w:t>Can</w:t>
            </w:r>
            <w:bookmarkEnd w:id="0"/>
          </w:p>
        </w:tc>
        <w:tc>
          <w:tcPr>
            <w:tcW w:w="1000" w:type="pct"/>
            <w:tcBorders>
              <w:left w:val="single" w:sz="4" w:space="0" w:color="auto"/>
              <w:bottom w:val="single" w:sz="4" w:space="0" w:color="auto"/>
              <w:right w:val="single" w:sz="4" w:space="0" w:color="auto"/>
            </w:tcBorders>
          </w:tcPr>
          <w:p w14:paraId="0C43B526" w14:textId="77777777" w:rsidR="00CB7125" w:rsidRPr="00821FAB" w:rsidRDefault="00CB7125" w:rsidP="00E7713F">
            <w:pPr>
              <w:jc w:val="center"/>
              <w:rPr>
                <w:sz w:val="22"/>
                <w:szCs w:val="22"/>
              </w:rPr>
            </w:pPr>
            <w:r w:rsidRPr="00821FAB">
              <w:rPr>
                <w:sz w:val="22"/>
                <w:szCs w:val="22"/>
              </w:rPr>
              <w:t>Injuries</w:t>
            </w:r>
          </w:p>
          <w:p w14:paraId="03CFEDC6" w14:textId="455E036B" w:rsidR="00CB7125" w:rsidRPr="00821FAB" w:rsidRDefault="00CB7125" w:rsidP="00E7713F">
            <w:pPr>
              <w:jc w:val="center"/>
              <w:rPr>
                <w:sz w:val="22"/>
                <w:szCs w:val="22"/>
              </w:rPr>
            </w:pPr>
            <w:r w:rsidRPr="00821FAB">
              <w:rPr>
                <w:sz w:val="22"/>
                <w:szCs w:val="22"/>
              </w:rPr>
              <w:t>Body parts</w:t>
            </w:r>
          </w:p>
        </w:tc>
        <w:tc>
          <w:tcPr>
            <w:tcW w:w="1000" w:type="pct"/>
            <w:tcBorders>
              <w:left w:val="single" w:sz="4" w:space="0" w:color="auto"/>
              <w:bottom w:val="single" w:sz="4" w:space="0" w:color="auto"/>
              <w:right w:val="single" w:sz="4" w:space="0" w:color="auto"/>
            </w:tcBorders>
            <w:shd w:val="clear" w:color="auto" w:fill="auto"/>
            <w:vAlign w:val="center"/>
          </w:tcPr>
          <w:p w14:paraId="5AE166DF" w14:textId="5B25422F" w:rsidR="00CB7125" w:rsidRPr="00821FAB" w:rsidRDefault="00CB7125" w:rsidP="00E7713F">
            <w:pPr>
              <w:jc w:val="center"/>
              <w:rPr>
                <w:sz w:val="22"/>
                <w:szCs w:val="22"/>
              </w:rPr>
            </w:pPr>
            <w:r w:rsidRPr="00821FAB">
              <w:rPr>
                <w:sz w:val="22"/>
                <w:szCs w:val="22"/>
              </w:rPr>
              <w:t>6th</w:t>
            </w:r>
          </w:p>
        </w:tc>
      </w:tr>
    </w:tbl>
    <w:p w14:paraId="37FC141E" w14:textId="1C892229" w:rsidR="00CB7125" w:rsidRPr="00821FAB" w:rsidRDefault="00CB7125" w:rsidP="00CB7125">
      <w:pPr>
        <w:rPr>
          <w:i/>
          <w:color w:val="7F7F7F" w:themeColor="text1" w:themeTint="80"/>
          <w:sz w:val="22"/>
          <w:szCs w:val="22"/>
          <w:lang w:val="en-GB"/>
        </w:rPr>
      </w:pPr>
    </w:p>
    <w:p w14:paraId="5C9C862F" w14:textId="77777777" w:rsidR="00CB7125" w:rsidRPr="00821FAB" w:rsidRDefault="00CB7125" w:rsidP="00CB7125">
      <w:pPr>
        <w:rPr>
          <w:sz w:val="22"/>
          <w:szCs w:val="22"/>
        </w:rPr>
      </w:pPr>
    </w:p>
    <w:p w14:paraId="770967DA" w14:textId="77777777" w:rsidR="00A163F4" w:rsidRDefault="00A163F4">
      <w:pPr>
        <w:rPr>
          <w:sz w:val="22"/>
          <w:szCs w:val="22"/>
        </w:rPr>
      </w:pPr>
    </w:p>
    <w:p w14:paraId="3EE20AB6" w14:textId="11117FD9" w:rsidR="00A163F4" w:rsidRPr="005138F7" w:rsidRDefault="00A163F4" w:rsidP="005138F7">
      <w:pPr>
        <w:jc w:val="both"/>
        <w:rPr>
          <w:b/>
          <w:sz w:val="32"/>
          <w:szCs w:val="22"/>
        </w:rPr>
      </w:pPr>
      <w:r w:rsidRPr="005138F7">
        <w:rPr>
          <w:b/>
          <w:sz w:val="32"/>
          <w:szCs w:val="22"/>
        </w:rPr>
        <w:t xml:space="preserve">Appendix 1:  Report: </w:t>
      </w:r>
    </w:p>
    <w:p w14:paraId="47C6EC43" w14:textId="2DA3595A" w:rsidR="00A919D2" w:rsidRPr="005138F7" w:rsidRDefault="00A163F4" w:rsidP="005138F7">
      <w:pPr>
        <w:jc w:val="both"/>
        <w:rPr>
          <w:szCs w:val="22"/>
        </w:rPr>
      </w:pPr>
      <w:r w:rsidRPr="005138F7">
        <w:rPr>
          <w:szCs w:val="22"/>
        </w:rPr>
        <w:t xml:space="preserve">Accidents at the school </w:t>
      </w:r>
    </w:p>
    <w:p w14:paraId="7E7E68C8" w14:textId="77777777" w:rsidR="002D228F" w:rsidRPr="005138F7" w:rsidRDefault="002D228F" w:rsidP="005138F7">
      <w:pPr>
        <w:jc w:val="both"/>
        <w:rPr>
          <w:szCs w:val="22"/>
        </w:rPr>
      </w:pPr>
    </w:p>
    <w:p w14:paraId="5ECE5BC4" w14:textId="2888CB48" w:rsidR="00A163F4" w:rsidRPr="005138F7" w:rsidRDefault="002D228F" w:rsidP="005138F7">
      <w:pPr>
        <w:spacing w:line="276" w:lineRule="auto"/>
        <w:jc w:val="both"/>
        <w:rPr>
          <w:szCs w:val="22"/>
        </w:rPr>
      </w:pPr>
      <w:r w:rsidRPr="005138F7">
        <w:rPr>
          <w:szCs w:val="22"/>
        </w:rPr>
        <w:t>Accidents are very common at our school.  For example, people can fall down because there is water on the floor.  Then, people can suffer broken bones.  Children can also suffer accidents in the</w:t>
      </w:r>
      <w:r w:rsidR="005973EF" w:rsidRPr="005138F7">
        <w:rPr>
          <w:szCs w:val="22"/>
        </w:rPr>
        <w:t xml:space="preserve"> playground.  Children use the climbing</w:t>
      </w:r>
      <w:r w:rsidRPr="005138F7">
        <w:rPr>
          <w:szCs w:val="22"/>
        </w:rPr>
        <w:t xml:space="preserve"> frame at school and slip</w:t>
      </w:r>
      <w:r w:rsidR="005973EF" w:rsidRPr="005138F7">
        <w:rPr>
          <w:szCs w:val="22"/>
        </w:rPr>
        <w:t xml:space="preserve"> landing.  They can badly break their legs. </w:t>
      </w:r>
      <w:r w:rsidR="0030595B" w:rsidRPr="005138F7">
        <w:rPr>
          <w:szCs w:val="22"/>
        </w:rPr>
        <w:t xml:space="preserve"> Accidents also happen in</w:t>
      </w:r>
      <w:r w:rsidR="00B15C29" w:rsidRPr="005138F7">
        <w:rPr>
          <w:szCs w:val="22"/>
        </w:rPr>
        <w:t xml:space="preserve"> the basketball</w:t>
      </w:r>
      <w:r w:rsidR="0030595B" w:rsidRPr="005138F7">
        <w:rPr>
          <w:szCs w:val="22"/>
        </w:rPr>
        <w:t xml:space="preserve"> field.  Students can hurt their legs wit</w:t>
      </w:r>
      <w:r w:rsidR="00B15C29" w:rsidRPr="005138F7">
        <w:rPr>
          <w:szCs w:val="22"/>
        </w:rPr>
        <w:t xml:space="preserve">h glass that is on the field.  Children run around the school.  They don’t pay attention on the stairs.  They can fall down and break an arm.  Sometimes, children are rude.   They play sharply and can hurt each other.  They can </w:t>
      </w:r>
      <w:r w:rsidR="005138F7" w:rsidRPr="005138F7">
        <w:rPr>
          <w:szCs w:val="22"/>
        </w:rPr>
        <w:t xml:space="preserve">hurt their stomach or their neck.   We can avoid accidents if we are careful.  </w:t>
      </w:r>
    </w:p>
    <w:p w14:paraId="6EA7A1CB" w14:textId="77777777" w:rsidR="00A163F4" w:rsidRPr="005138F7" w:rsidRDefault="00A163F4" w:rsidP="005138F7">
      <w:pPr>
        <w:spacing w:line="276" w:lineRule="auto"/>
        <w:jc w:val="both"/>
        <w:rPr>
          <w:szCs w:val="22"/>
        </w:rPr>
      </w:pPr>
    </w:p>
    <w:p w14:paraId="2FF6C941" w14:textId="77777777" w:rsidR="00A163F4" w:rsidRDefault="00A163F4">
      <w:pPr>
        <w:rPr>
          <w:sz w:val="22"/>
          <w:szCs w:val="22"/>
        </w:rPr>
      </w:pPr>
    </w:p>
    <w:p w14:paraId="1EA0E2EB" w14:textId="77777777" w:rsidR="00A163F4" w:rsidRPr="005138F7" w:rsidRDefault="00A163F4">
      <w:pPr>
        <w:rPr>
          <w:b/>
          <w:sz w:val="28"/>
          <w:szCs w:val="22"/>
        </w:rPr>
      </w:pPr>
    </w:p>
    <w:p w14:paraId="1D2E1A94" w14:textId="240D5203" w:rsidR="00A163F4" w:rsidRPr="005138F7" w:rsidRDefault="00A163F4">
      <w:pPr>
        <w:rPr>
          <w:b/>
          <w:sz w:val="28"/>
          <w:szCs w:val="22"/>
        </w:rPr>
      </w:pPr>
      <w:r w:rsidRPr="005138F7">
        <w:rPr>
          <w:b/>
          <w:sz w:val="28"/>
          <w:szCs w:val="22"/>
        </w:rPr>
        <w:t>Appendix 2:  Chart</w:t>
      </w:r>
    </w:p>
    <w:p w14:paraId="03C842E0" w14:textId="77777777" w:rsidR="00443CAF" w:rsidRDefault="00443CAF">
      <w:pPr>
        <w:rPr>
          <w:sz w:val="22"/>
          <w:szCs w:val="22"/>
        </w:rPr>
      </w:pPr>
    </w:p>
    <w:p w14:paraId="34BA5076" w14:textId="1DC00C59" w:rsidR="00443CAF" w:rsidRDefault="00443CAF">
      <w:pPr>
        <w:rPr>
          <w:sz w:val="22"/>
          <w:szCs w:val="22"/>
        </w:rPr>
      </w:pPr>
      <w:r>
        <w:rPr>
          <w:sz w:val="22"/>
          <w:szCs w:val="22"/>
        </w:rPr>
        <w:t xml:space="preserve">After reading the text, complete the chart with the correct information. </w:t>
      </w:r>
    </w:p>
    <w:p w14:paraId="6BA66581" w14:textId="77777777" w:rsidR="00443CAF" w:rsidRDefault="00443CAF">
      <w:pPr>
        <w:rPr>
          <w:sz w:val="22"/>
          <w:szCs w:val="22"/>
        </w:rPr>
      </w:pPr>
    </w:p>
    <w:tbl>
      <w:tblPr>
        <w:tblStyle w:val="Tablaconcuadrcula"/>
        <w:tblW w:w="0" w:type="auto"/>
        <w:tblLook w:val="04A0" w:firstRow="1" w:lastRow="0" w:firstColumn="1" w:lastColumn="0" w:noHBand="0" w:noVBand="1"/>
      </w:tblPr>
      <w:tblGrid>
        <w:gridCol w:w="846"/>
        <w:gridCol w:w="4394"/>
        <w:gridCol w:w="4830"/>
      </w:tblGrid>
      <w:tr w:rsidR="00443CAF" w14:paraId="76525396" w14:textId="77777777" w:rsidTr="00443CAF">
        <w:tc>
          <w:tcPr>
            <w:tcW w:w="846" w:type="dxa"/>
          </w:tcPr>
          <w:p w14:paraId="0928A6B8" w14:textId="14612FC2" w:rsidR="00443CAF" w:rsidRDefault="00443CAF">
            <w:r>
              <w:t>#</w:t>
            </w:r>
          </w:p>
        </w:tc>
        <w:tc>
          <w:tcPr>
            <w:tcW w:w="4394" w:type="dxa"/>
          </w:tcPr>
          <w:p w14:paraId="7790893A" w14:textId="19F2D41D" w:rsidR="00443CAF" w:rsidRDefault="00443CAF">
            <w:r>
              <w:t>Body part that we can hurt</w:t>
            </w:r>
          </w:p>
        </w:tc>
        <w:tc>
          <w:tcPr>
            <w:tcW w:w="4830" w:type="dxa"/>
          </w:tcPr>
          <w:p w14:paraId="7EED7299" w14:textId="4D88CE5A" w:rsidR="00443CAF" w:rsidRDefault="00443CAF">
            <w:r>
              <w:t>Type of accident that causes the injury</w:t>
            </w:r>
          </w:p>
        </w:tc>
      </w:tr>
      <w:tr w:rsidR="00443CAF" w14:paraId="0EE3763A" w14:textId="77777777" w:rsidTr="00443CAF">
        <w:tc>
          <w:tcPr>
            <w:tcW w:w="846" w:type="dxa"/>
          </w:tcPr>
          <w:p w14:paraId="4F5D9302" w14:textId="6F71EFE1" w:rsidR="00443CAF" w:rsidRDefault="00443CAF">
            <w:r>
              <w:t>1</w:t>
            </w:r>
          </w:p>
        </w:tc>
        <w:tc>
          <w:tcPr>
            <w:tcW w:w="4394" w:type="dxa"/>
          </w:tcPr>
          <w:p w14:paraId="53DD94C2" w14:textId="77777777" w:rsidR="00443CAF" w:rsidRDefault="00443CAF"/>
        </w:tc>
        <w:tc>
          <w:tcPr>
            <w:tcW w:w="4830" w:type="dxa"/>
          </w:tcPr>
          <w:p w14:paraId="76A0B8EE" w14:textId="77777777" w:rsidR="00443CAF" w:rsidRDefault="00443CAF"/>
        </w:tc>
      </w:tr>
      <w:tr w:rsidR="00443CAF" w14:paraId="22E50A70" w14:textId="77777777" w:rsidTr="00443CAF">
        <w:tc>
          <w:tcPr>
            <w:tcW w:w="846" w:type="dxa"/>
          </w:tcPr>
          <w:p w14:paraId="473B5AF9" w14:textId="010C72BE" w:rsidR="00443CAF" w:rsidRDefault="00443CAF">
            <w:r>
              <w:t>2</w:t>
            </w:r>
          </w:p>
        </w:tc>
        <w:tc>
          <w:tcPr>
            <w:tcW w:w="4394" w:type="dxa"/>
          </w:tcPr>
          <w:p w14:paraId="4B1DDC5F" w14:textId="77777777" w:rsidR="00443CAF" w:rsidRDefault="00443CAF"/>
        </w:tc>
        <w:tc>
          <w:tcPr>
            <w:tcW w:w="4830" w:type="dxa"/>
          </w:tcPr>
          <w:p w14:paraId="539C0127" w14:textId="77777777" w:rsidR="00443CAF" w:rsidRDefault="00443CAF"/>
        </w:tc>
      </w:tr>
      <w:tr w:rsidR="00443CAF" w14:paraId="21B17B79" w14:textId="77777777" w:rsidTr="00443CAF">
        <w:tc>
          <w:tcPr>
            <w:tcW w:w="846" w:type="dxa"/>
          </w:tcPr>
          <w:p w14:paraId="1AE0C47B" w14:textId="30DA89FB" w:rsidR="00443CAF" w:rsidRDefault="00443CAF">
            <w:r>
              <w:t>3</w:t>
            </w:r>
          </w:p>
        </w:tc>
        <w:tc>
          <w:tcPr>
            <w:tcW w:w="4394" w:type="dxa"/>
          </w:tcPr>
          <w:p w14:paraId="3BDE709C" w14:textId="77777777" w:rsidR="00443CAF" w:rsidRDefault="00443CAF"/>
        </w:tc>
        <w:tc>
          <w:tcPr>
            <w:tcW w:w="4830" w:type="dxa"/>
          </w:tcPr>
          <w:p w14:paraId="5F92E6EA" w14:textId="77777777" w:rsidR="00443CAF" w:rsidRDefault="00443CAF"/>
        </w:tc>
      </w:tr>
      <w:tr w:rsidR="00443CAF" w14:paraId="7BC347D1" w14:textId="77777777" w:rsidTr="00443CAF">
        <w:tc>
          <w:tcPr>
            <w:tcW w:w="846" w:type="dxa"/>
          </w:tcPr>
          <w:p w14:paraId="05E157A1" w14:textId="0DA72347" w:rsidR="00443CAF" w:rsidRDefault="00443CAF">
            <w:r>
              <w:t>4</w:t>
            </w:r>
          </w:p>
        </w:tc>
        <w:tc>
          <w:tcPr>
            <w:tcW w:w="4394" w:type="dxa"/>
          </w:tcPr>
          <w:p w14:paraId="30EB6AD8" w14:textId="77777777" w:rsidR="00443CAF" w:rsidRDefault="00443CAF"/>
        </w:tc>
        <w:tc>
          <w:tcPr>
            <w:tcW w:w="4830" w:type="dxa"/>
          </w:tcPr>
          <w:p w14:paraId="526EB284" w14:textId="77777777" w:rsidR="00443CAF" w:rsidRDefault="00443CAF"/>
        </w:tc>
      </w:tr>
      <w:tr w:rsidR="00443CAF" w14:paraId="6A3FC3D5" w14:textId="77777777" w:rsidTr="00443CAF">
        <w:tc>
          <w:tcPr>
            <w:tcW w:w="846" w:type="dxa"/>
          </w:tcPr>
          <w:p w14:paraId="71ECAA19" w14:textId="2B48A06A" w:rsidR="00443CAF" w:rsidRDefault="00443CAF">
            <w:r>
              <w:t>5</w:t>
            </w:r>
          </w:p>
        </w:tc>
        <w:tc>
          <w:tcPr>
            <w:tcW w:w="4394" w:type="dxa"/>
          </w:tcPr>
          <w:p w14:paraId="1F466E41" w14:textId="77777777" w:rsidR="00443CAF" w:rsidRDefault="00443CAF"/>
        </w:tc>
        <w:tc>
          <w:tcPr>
            <w:tcW w:w="4830" w:type="dxa"/>
          </w:tcPr>
          <w:p w14:paraId="6C00801D" w14:textId="77777777" w:rsidR="00443CAF" w:rsidRDefault="00443CAF"/>
        </w:tc>
      </w:tr>
    </w:tbl>
    <w:p w14:paraId="69910863" w14:textId="77777777" w:rsidR="00443CAF" w:rsidRDefault="00443CAF">
      <w:pPr>
        <w:rPr>
          <w:sz w:val="22"/>
          <w:szCs w:val="22"/>
        </w:rPr>
      </w:pPr>
    </w:p>
    <w:sectPr w:rsidR="00443CAF" w:rsidSect="007F1F1B">
      <w:headerReference w:type="default" r:id="rId1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D6DBD" w14:textId="77777777" w:rsidR="00F25A8A" w:rsidRDefault="00F25A8A">
      <w:r>
        <w:separator/>
      </w:r>
    </w:p>
  </w:endnote>
  <w:endnote w:type="continuationSeparator" w:id="0">
    <w:p w14:paraId="5223C63D" w14:textId="77777777" w:rsidR="00F25A8A" w:rsidRDefault="00F2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F0243" w14:textId="77777777" w:rsidR="00F25A8A" w:rsidRDefault="00F25A8A">
      <w:r>
        <w:separator/>
      </w:r>
    </w:p>
  </w:footnote>
  <w:footnote w:type="continuationSeparator" w:id="0">
    <w:p w14:paraId="4A732AEC" w14:textId="77777777" w:rsidR="00F25A8A" w:rsidRDefault="00F25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40"/>
    </w:tblGrid>
    <w:tr w:rsidR="00EF5B22" w14:paraId="6CBF86C7" w14:textId="77777777" w:rsidTr="00EF5B22">
      <w:trPr>
        <w:jc w:val="center"/>
      </w:trPr>
      <w:tc>
        <w:tcPr>
          <w:tcW w:w="2500" w:type="pct"/>
        </w:tcPr>
        <w:p w14:paraId="247E782E"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EF5B22" w:rsidRDefault="007B639D" w:rsidP="00EF5B22">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C105E2" w14:paraId="2F40EE36" w14:textId="77777777" w:rsidTr="00EF5B22">
      <w:trPr>
        <w:jc w:val="center"/>
      </w:trPr>
      <w:tc>
        <w:tcPr>
          <w:tcW w:w="5000" w:type="pct"/>
          <w:gridSpan w:val="2"/>
          <w:vAlign w:val="center"/>
        </w:tcPr>
        <w:p w14:paraId="0AA28418" w14:textId="77777777" w:rsidR="00EF5B22" w:rsidRPr="00403493" w:rsidRDefault="007B639D" w:rsidP="00EF5B22">
          <w:pPr>
            <w:pStyle w:val="Encabezado"/>
            <w:jc w:val="center"/>
            <w:rPr>
              <w:color w:val="44546A" w:themeColor="text2"/>
              <w:lang w:val="es-CO"/>
            </w:rPr>
          </w:pPr>
          <w:r w:rsidRPr="00403493">
            <w:rPr>
              <w:color w:val="44546A" w:themeColor="text2"/>
              <w:lang w:val="es-CO"/>
            </w:rPr>
            <w:t>Convenio 00028 de 2019</w:t>
          </w:r>
        </w:p>
        <w:p w14:paraId="17B253AE" w14:textId="77777777" w:rsidR="00EF5B22" w:rsidRDefault="007B639D"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EF5B22" w:rsidRPr="00EF5B22" w:rsidRDefault="00F25A8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A234E5"/>
    <w:multiLevelType w:val="hybridMultilevel"/>
    <w:tmpl w:val="D92882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FA8"/>
    <w:rsid w:val="000569E5"/>
    <w:rsid w:val="00057326"/>
    <w:rsid w:val="00060C03"/>
    <w:rsid w:val="000F212E"/>
    <w:rsid w:val="00112E45"/>
    <w:rsid w:val="00126D94"/>
    <w:rsid w:val="00143EA9"/>
    <w:rsid w:val="00172601"/>
    <w:rsid w:val="001861BA"/>
    <w:rsid w:val="001E5AFE"/>
    <w:rsid w:val="001F11FB"/>
    <w:rsid w:val="00231429"/>
    <w:rsid w:val="002613BD"/>
    <w:rsid w:val="002D228F"/>
    <w:rsid w:val="002E6244"/>
    <w:rsid w:val="002F45B1"/>
    <w:rsid w:val="0030595B"/>
    <w:rsid w:val="0034475A"/>
    <w:rsid w:val="00387CEE"/>
    <w:rsid w:val="003A7647"/>
    <w:rsid w:val="003F379D"/>
    <w:rsid w:val="003F65D3"/>
    <w:rsid w:val="00443CAF"/>
    <w:rsid w:val="00494228"/>
    <w:rsid w:val="004E6058"/>
    <w:rsid w:val="005138F7"/>
    <w:rsid w:val="00526819"/>
    <w:rsid w:val="00527F09"/>
    <w:rsid w:val="00595ED0"/>
    <w:rsid w:val="005973EF"/>
    <w:rsid w:val="005B655D"/>
    <w:rsid w:val="005C68B5"/>
    <w:rsid w:val="00651D36"/>
    <w:rsid w:val="00687D61"/>
    <w:rsid w:val="006A44D9"/>
    <w:rsid w:val="006A4E31"/>
    <w:rsid w:val="006D49A7"/>
    <w:rsid w:val="006D5986"/>
    <w:rsid w:val="006E6E0E"/>
    <w:rsid w:val="007232AC"/>
    <w:rsid w:val="00761A01"/>
    <w:rsid w:val="00766742"/>
    <w:rsid w:val="007A33C3"/>
    <w:rsid w:val="007B639D"/>
    <w:rsid w:val="007D15EF"/>
    <w:rsid w:val="007F1F1B"/>
    <w:rsid w:val="0080230F"/>
    <w:rsid w:val="00802F70"/>
    <w:rsid w:val="008175BB"/>
    <w:rsid w:val="00821FAB"/>
    <w:rsid w:val="008249D1"/>
    <w:rsid w:val="00836E2A"/>
    <w:rsid w:val="00845E20"/>
    <w:rsid w:val="00863717"/>
    <w:rsid w:val="0087682B"/>
    <w:rsid w:val="00963B93"/>
    <w:rsid w:val="009722D8"/>
    <w:rsid w:val="00973DB7"/>
    <w:rsid w:val="00973F80"/>
    <w:rsid w:val="00977864"/>
    <w:rsid w:val="009803B0"/>
    <w:rsid w:val="0099193E"/>
    <w:rsid w:val="009956D9"/>
    <w:rsid w:val="009C1C0A"/>
    <w:rsid w:val="009C2110"/>
    <w:rsid w:val="009F35C7"/>
    <w:rsid w:val="00A133C0"/>
    <w:rsid w:val="00A163F4"/>
    <w:rsid w:val="00A4312E"/>
    <w:rsid w:val="00A468E5"/>
    <w:rsid w:val="00A919D2"/>
    <w:rsid w:val="00A94394"/>
    <w:rsid w:val="00AF22D4"/>
    <w:rsid w:val="00AF5A68"/>
    <w:rsid w:val="00B15C29"/>
    <w:rsid w:val="00B2135D"/>
    <w:rsid w:val="00B33764"/>
    <w:rsid w:val="00B96443"/>
    <w:rsid w:val="00BB6AD9"/>
    <w:rsid w:val="00BC7641"/>
    <w:rsid w:val="00BE05F1"/>
    <w:rsid w:val="00BF2A80"/>
    <w:rsid w:val="00BF4A59"/>
    <w:rsid w:val="00C105E2"/>
    <w:rsid w:val="00C15287"/>
    <w:rsid w:val="00C21F6E"/>
    <w:rsid w:val="00C40D4C"/>
    <w:rsid w:val="00C52F32"/>
    <w:rsid w:val="00C57F1D"/>
    <w:rsid w:val="00C731F8"/>
    <w:rsid w:val="00CB7125"/>
    <w:rsid w:val="00CE575D"/>
    <w:rsid w:val="00D140F1"/>
    <w:rsid w:val="00D20FA8"/>
    <w:rsid w:val="00D36EBD"/>
    <w:rsid w:val="00D60E35"/>
    <w:rsid w:val="00D65D20"/>
    <w:rsid w:val="00D824E7"/>
    <w:rsid w:val="00E52677"/>
    <w:rsid w:val="00E82822"/>
    <w:rsid w:val="00E86A7F"/>
    <w:rsid w:val="00E91F1B"/>
    <w:rsid w:val="00E95F21"/>
    <w:rsid w:val="00EB40CB"/>
    <w:rsid w:val="00EB6300"/>
    <w:rsid w:val="00F25A8A"/>
    <w:rsid w:val="00F3417E"/>
    <w:rsid w:val="00F40BCA"/>
    <w:rsid w:val="00F4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51BB"/>
  <w15:chartTrackingRefBased/>
  <w15:docId w15:val="{8B8157AB-78AD-7148-8B06-5083A6AF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F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character" w:styleId="Hipervnculo">
    <w:name w:val="Hyperlink"/>
    <w:basedOn w:val="Fuentedeprrafopredeter"/>
    <w:uiPriority w:val="99"/>
    <w:unhideWhenUsed/>
    <w:rsid w:val="007A33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84702">
      <w:bodyDiv w:val="1"/>
      <w:marLeft w:val="0"/>
      <w:marRight w:val="0"/>
      <w:marTop w:val="0"/>
      <w:marBottom w:val="0"/>
      <w:divBdr>
        <w:top w:val="none" w:sz="0" w:space="0" w:color="auto"/>
        <w:left w:val="none" w:sz="0" w:space="0" w:color="auto"/>
        <w:bottom w:val="none" w:sz="0" w:space="0" w:color="auto"/>
        <w:right w:val="none" w:sz="0" w:space="0" w:color="auto"/>
      </w:divBdr>
    </w:div>
    <w:div w:id="1580166263">
      <w:bodyDiv w:val="1"/>
      <w:marLeft w:val="0"/>
      <w:marRight w:val="0"/>
      <w:marTop w:val="0"/>
      <w:marBottom w:val="0"/>
      <w:divBdr>
        <w:top w:val="none" w:sz="0" w:space="0" w:color="auto"/>
        <w:left w:val="none" w:sz="0" w:space="0" w:color="auto"/>
        <w:bottom w:val="none" w:sz="0" w:space="0" w:color="auto"/>
        <w:right w:val="none" w:sz="0" w:space="0" w:color="auto"/>
      </w:divBdr>
    </w:div>
    <w:div w:id="16890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BwHMMZQGFoM" TargetMode="External"/><Relationship Id="rId13" Type="http://schemas.openxmlformats.org/officeDocument/2006/relationships/hyperlink" Target="https://en.islcollective.com/english-esl-worksheets/vocabulary/body-parts/body-parts-pictionary/7879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landarf2006@gmail.com" TargetMode="External"/><Relationship Id="rId12" Type="http://schemas.openxmlformats.org/officeDocument/2006/relationships/hyperlink" Target="https://i.pinimg.com/originals/de/d9/78/ded97880dded3f8ed26e16a33d0b1538.jp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4NIEG_ygiM" TargetMode="External"/><Relationship Id="rId5" Type="http://schemas.openxmlformats.org/officeDocument/2006/relationships/footnotes" Target="footnotes.xml"/><Relationship Id="rId15" Type="http://schemas.openxmlformats.org/officeDocument/2006/relationships/hyperlink" Target="https://www.eslprintables.com/games_worksheets/pictionary/BODY_PICTIONARY_253698/" TargetMode="External"/><Relationship Id="rId10" Type="http://schemas.openxmlformats.org/officeDocument/2006/relationships/hyperlink" Target="https://www.youtube.com/watch?v=BwHMMZQGFoM" TargetMode="External"/><Relationship Id="rId4" Type="http://schemas.openxmlformats.org/officeDocument/2006/relationships/webSettings" Target="webSettings.xml"/><Relationship Id="rId9" Type="http://schemas.openxmlformats.org/officeDocument/2006/relationships/hyperlink" Target="https://i.pinimg.com/originals/de/d9/78/ded97880dded3f8ed26e16a33d0b1538.jpg" TargetMode="External"/><Relationship Id="rId14" Type="http://schemas.openxmlformats.org/officeDocument/2006/relationships/hyperlink" Target="https://www.eslprintables.com/vocabulary_worksheets/face_and_body/human_body/Human_body_pictionary_54605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5</Pages>
  <Words>1509</Words>
  <Characters>8302</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Larissa Tatiana R.B.</cp:lastModifiedBy>
  <cp:revision>28</cp:revision>
  <dcterms:created xsi:type="dcterms:W3CDTF">2019-11-22T02:40:00Z</dcterms:created>
  <dcterms:modified xsi:type="dcterms:W3CDTF">2019-12-18T17:02:00Z</dcterms:modified>
</cp:coreProperties>
</file>