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CCB5E" w14:textId="77777777" w:rsidR="00640F38" w:rsidRDefault="00BD1F30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5292B954" w14:textId="77777777" w:rsidR="00640F38" w:rsidRDefault="00BD1F30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61DC9FBC" w14:textId="77777777" w:rsidR="00640F38" w:rsidRDefault="00640F38"/>
    <w:tbl>
      <w:tblPr>
        <w:tblStyle w:val="a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59"/>
        <w:gridCol w:w="7837"/>
      </w:tblGrid>
      <w:tr w:rsidR="00640F38" w14:paraId="696A8A85" w14:textId="77777777"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7E8CF6E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640F38" w14:paraId="48F4444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510F2C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BFD251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Yudy Marisol Portillo Ortega</w:t>
            </w:r>
          </w:p>
        </w:tc>
      </w:tr>
      <w:tr w:rsidR="00640F38" w14:paraId="03BF37D2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BD28C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29A3" w14:textId="77777777" w:rsidR="00640F38" w:rsidRDefault="00BD1F30">
            <w:pPr>
              <w:rPr>
                <w:b/>
              </w:rPr>
            </w:pPr>
            <w:hyperlink r:id="rId8">
              <w:r>
                <w:rPr>
                  <w:b/>
                  <w:color w:val="0563C1"/>
                  <w:u w:val="single"/>
                </w:rPr>
                <w:t>lateachermapo@gmail.com</w:t>
              </w:r>
            </w:hyperlink>
          </w:p>
        </w:tc>
      </w:tr>
      <w:tr w:rsidR="00640F38" w14:paraId="40AB37B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3274" w14:textId="77777777" w:rsidR="00640F38" w:rsidRDefault="00BD1F30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6AB4" w14:textId="77777777" w:rsidR="00640F38" w:rsidRDefault="00BD1F3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I.E de Rozo </w:t>
            </w:r>
          </w:p>
        </w:tc>
      </w:tr>
    </w:tbl>
    <w:p w14:paraId="0384FD10" w14:textId="77777777" w:rsidR="00640F38" w:rsidRDefault="00640F38"/>
    <w:tbl>
      <w:tblPr>
        <w:tblStyle w:val="a0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640F38" w14:paraId="0F858E28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FED0E47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4498DDC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4D4297B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A48377E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640F38" w14:paraId="32422EE0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3C8C" w14:textId="77777777" w:rsidR="00640F38" w:rsidRDefault="00640F3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7A2F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472D" w14:textId="77777777" w:rsidR="00640F38" w:rsidRDefault="0064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449D" w14:textId="77777777" w:rsidR="00640F38" w:rsidRDefault="00640F3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00D1A52" w14:textId="77777777" w:rsidR="00640F38" w:rsidRDefault="00640F38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40F38" w14:paraId="7B642E1D" w14:textId="77777777">
        <w:tc>
          <w:tcPr>
            <w:tcW w:w="10070" w:type="dxa"/>
            <w:shd w:val="clear" w:color="auto" w:fill="9CC3E5"/>
          </w:tcPr>
          <w:p w14:paraId="01B7988E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640F38" w14:paraId="2BFC3EBB" w14:textId="77777777">
        <w:trPr>
          <w:trHeight w:val="800"/>
        </w:trPr>
        <w:tc>
          <w:tcPr>
            <w:tcW w:w="10070" w:type="dxa"/>
          </w:tcPr>
          <w:p w14:paraId="4D4A0706" w14:textId="77777777" w:rsidR="00640F38" w:rsidRDefault="00BD1F30">
            <w:pPr>
              <w:rPr>
                <w:b/>
                <w:color w:val="BFBFBF"/>
              </w:rPr>
            </w:pPr>
            <w:r>
              <w:t xml:space="preserve">This plan gives Ss the opportunity to learn about the moods and how to express  them in English. </w:t>
            </w:r>
          </w:p>
        </w:tc>
      </w:tr>
    </w:tbl>
    <w:p w14:paraId="06FF65B4" w14:textId="77777777" w:rsidR="00640F38" w:rsidRDefault="00640F38"/>
    <w:tbl>
      <w:tblPr>
        <w:tblStyle w:val="a2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640F38" w14:paraId="10B85268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EED4EBC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0F23972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7929844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Number of Ss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DE837FA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640F38" w14:paraId="795BA20A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186E" w14:textId="77777777" w:rsidR="00640F38" w:rsidRDefault="00BD1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Sixth grade 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F3BA" w14:textId="77777777" w:rsidR="00640F38" w:rsidRDefault="00BD1F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Minutes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F027" w14:textId="77777777" w:rsidR="00640F38" w:rsidRDefault="00BD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C9E1" w14:textId="77777777" w:rsidR="00640F38" w:rsidRDefault="00BD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12 </w:t>
            </w:r>
          </w:p>
        </w:tc>
      </w:tr>
      <w:tr w:rsidR="00640F38" w14:paraId="47359B62" w14:textId="77777777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B6449A6" w14:textId="77777777" w:rsidR="00640F38" w:rsidRDefault="00BD1F30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16A546C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640F38" w14:paraId="66079C9A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EADF" w14:textId="77777777" w:rsidR="00640F38" w:rsidRDefault="00BD1F30">
            <w:r>
              <w:t xml:space="preserve">Rural    X 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58E9" w14:textId="77777777" w:rsidR="00640F38" w:rsidRDefault="00BD1F30">
            <w:r>
              <w:t xml:space="preserve">Urban  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8ABB3" w14:textId="77777777" w:rsidR="00640F38" w:rsidRDefault="00BD1F30">
            <w:r>
              <w:t xml:space="preserve">A1   X 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CFB0" w14:textId="77777777" w:rsidR="00640F38" w:rsidRDefault="00BD1F30">
            <w:r>
              <w:t xml:space="preserve">A2  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6EB9" w14:textId="77777777" w:rsidR="00640F38" w:rsidRDefault="00BD1F30">
            <w:r>
              <w:t xml:space="preserve">B1  </w:t>
            </w:r>
          </w:p>
        </w:tc>
      </w:tr>
    </w:tbl>
    <w:p w14:paraId="4D0FA147" w14:textId="77777777" w:rsidR="00640F38" w:rsidRDefault="00640F38"/>
    <w:tbl>
      <w:tblPr>
        <w:tblStyle w:val="a3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596"/>
      </w:tblGrid>
      <w:tr w:rsidR="00640F38" w14:paraId="19160DC2" w14:textId="77777777">
        <w:tc>
          <w:tcPr>
            <w:tcW w:w="10296" w:type="dxa"/>
            <w:gridSpan w:val="2"/>
            <w:shd w:val="clear" w:color="auto" w:fill="BDD7EE"/>
            <w:vAlign w:val="center"/>
          </w:tcPr>
          <w:p w14:paraId="6BAAF8C2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640F38" w14:paraId="6F937C9E" w14:textId="77777777">
        <w:tc>
          <w:tcPr>
            <w:tcW w:w="5700" w:type="dxa"/>
            <w:shd w:val="clear" w:color="auto" w:fill="BDD7EE"/>
            <w:vAlign w:val="center"/>
          </w:tcPr>
          <w:p w14:paraId="7E1A98E0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5D67BB90" w14:textId="77777777" w:rsidR="00640F38" w:rsidRDefault="00640F38">
            <w:pPr>
              <w:rPr>
                <w:sz w:val="21"/>
                <w:szCs w:val="21"/>
              </w:rPr>
            </w:pPr>
          </w:p>
        </w:tc>
      </w:tr>
      <w:tr w:rsidR="00640F38" w14:paraId="2932DA44" w14:textId="77777777">
        <w:tc>
          <w:tcPr>
            <w:tcW w:w="5700" w:type="dxa"/>
            <w:shd w:val="clear" w:color="auto" w:fill="BDD7EE"/>
            <w:vAlign w:val="center"/>
          </w:tcPr>
          <w:p w14:paraId="0820BC87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6AED35B9" w14:textId="77777777" w:rsidR="00640F38" w:rsidRDefault="00640F38">
            <w:pPr>
              <w:rPr>
                <w:sz w:val="21"/>
                <w:szCs w:val="21"/>
              </w:rPr>
            </w:pPr>
          </w:p>
        </w:tc>
      </w:tr>
      <w:tr w:rsidR="00640F38" w14:paraId="1E039473" w14:textId="77777777">
        <w:tc>
          <w:tcPr>
            <w:tcW w:w="5700" w:type="dxa"/>
            <w:shd w:val="clear" w:color="auto" w:fill="BDD7EE"/>
            <w:vAlign w:val="center"/>
          </w:tcPr>
          <w:p w14:paraId="1EEC3773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6717FAF6" w14:textId="77777777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640F38" w14:paraId="30D6500D" w14:textId="77777777">
        <w:tc>
          <w:tcPr>
            <w:tcW w:w="5700" w:type="dxa"/>
            <w:shd w:val="clear" w:color="auto" w:fill="BDD7EE"/>
            <w:vAlign w:val="center"/>
          </w:tcPr>
          <w:p w14:paraId="0A62B488" w14:textId="77777777" w:rsidR="00640F38" w:rsidRDefault="00BD1F30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7B47417" w14:textId="77777777" w:rsidR="00640F38" w:rsidRDefault="00640F38">
            <w:pPr>
              <w:rPr>
                <w:sz w:val="21"/>
                <w:szCs w:val="21"/>
              </w:rPr>
            </w:pPr>
          </w:p>
        </w:tc>
      </w:tr>
    </w:tbl>
    <w:p w14:paraId="28C9D752" w14:textId="77777777" w:rsidR="00640F38" w:rsidRDefault="00640F38">
      <w:pPr>
        <w:rPr>
          <w:i/>
          <w:color w:val="7F7F7F"/>
        </w:rPr>
      </w:pPr>
    </w:p>
    <w:tbl>
      <w:tblPr>
        <w:tblStyle w:val="a4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483"/>
        <w:gridCol w:w="2574"/>
        <w:gridCol w:w="2580"/>
      </w:tblGrid>
      <w:tr w:rsidR="00640F38" w14:paraId="7A411C37" w14:textId="77777777">
        <w:tc>
          <w:tcPr>
            <w:tcW w:w="2659" w:type="dxa"/>
            <w:shd w:val="clear" w:color="auto" w:fill="BDD7EE"/>
            <w:vAlign w:val="center"/>
          </w:tcPr>
          <w:p w14:paraId="62561B09" w14:textId="77777777" w:rsidR="00640F38" w:rsidRDefault="00BD1F30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14:paraId="1C581598" w14:textId="77777777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is your mood</w:t>
            </w:r>
          </w:p>
        </w:tc>
      </w:tr>
      <w:tr w:rsidR="00640F38" w14:paraId="59E4E75E" w14:textId="77777777">
        <w:tc>
          <w:tcPr>
            <w:tcW w:w="2659" w:type="dxa"/>
            <w:shd w:val="clear" w:color="auto" w:fill="BDD7EE"/>
            <w:vAlign w:val="center"/>
          </w:tcPr>
          <w:p w14:paraId="2EE46C6F" w14:textId="77777777" w:rsidR="00640F38" w:rsidRDefault="00BD1F30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14:paraId="0C209AF2" w14:textId="77777777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Democracy and Peace </w:t>
            </w:r>
          </w:p>
        </w:tc>
      </w:tr>
      <w:tr w:rsidR="00640F38" w14:paraId="14DC681D" w14:textId="77777777">
        <w:tc>
          <w:tcPr>
            <w:tcW w:w="2659" w:type="dxa"/>
            <w:vMerge w:val="restart"/>
            <w:shd w:val="clear" w:color="auto" w:fill="BDD7EE"/>
            <w:vAlign w:val="center"/>
          </w:tcPr>
          <w:p w14:paraId="3D8CD67E" w14:textId="77777777" w:rsidR="00640F38" w:rsidRDefault="00BD1F30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83" w:type="dxa"/>
            <w:shd w:val="clear" w:color="auto" w:fill="BDD7EE"/>
            <w:vAlign w:val="center"/>
          </w:tcPr>
          <w:p w14:paraId="5F0D7557" w14:textId="77777777" w:rsidR="00640F38" w:rsidRDefault="00BD1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74" w:type="dxa"/>
            <w:shd w:val="clear" w:color="auto" w:fill="BDD7EE"/>
            <w:vAlign w:val="center"/>
          </w:tcPr>
          <w:p w14:paraId="225B7515" w14:textId="77777777" w:rsidR="00640F38" w:rsidRDefault="00BD1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80" w:type="dxa"/>
            <w:shd w:val="clear" w:color="auto" w:fill="BDD7EE"/>
            <w:vAlign w:val="center"/>
          </w:tcPr>
          <w:p w14:paraId="29A75E61" w14:textId="77777777" w:rsidR="00640F38" w:rsidRDefault="00BD1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640F38" w14:paraId="72068DAF" w14:textId="77777777">
        <w:trPr>
          <w:trHeight w:val="60"/>
        </w:trPr>
        <w:tc>
          <w:tcPr>
            <w:tcW w:w="2659" w:type="dxa"/>
            <w:vMerge/>
            <w:shd w:val="clear" w:color="auto" w:fill="BDD7EE"/>
            <w:vAlign w:val="center"/>
          </w:tcPr>
          <w:p w14:paraId="6692CED7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2915F1B0" w14:textId="77777777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Identify how somebody feels. 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E5AFC6" w14:textId="5BE87988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  <w:r w:rsidR="00E74777">
              <w:rPr>
                <w:sz w:val="21"/>
                <w:szCs w:val="21"/>
              </w:rPr>
              <w:t>, writing.</w:t>
            </w:r>
            <w:bookmarkStart w:id="0" w:name="_GoBack"/>
            <w:bookmarkEnd w:id="0"/>
          </w:p>
        </w:tc>
        <w:tc>
          <w:tcPr>
            <w:tcW w:w="2580" w:type="dxa"/>
            <w:shd w:val="clear" w:color="auto" w:fill="auto"/>
            <w:vAlign w:val="center"/>
          </w:tcPr>
          <w:p w14:paraId="0B9519AC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happy, sad, angry, bored, relaxed, scared, tired, hungry.</w:t>
            </w:r>
          </w:p>
        </w:tc>
      </w:tr>
      <w:tr w:rsidR="00640F38" w14:paraId="54B1C2D4" w14:textId="77777777">
        <w:tc>
          <w:tcPr>
            <w:tcW w:w="2659" w:type="dxa"/>
            <w:shd w:val="clear" w:color="auto" w:fill="BDD7EE"/>
            <w:vAlign w:val="center"/>
          </w:tcPr>
          <w:p w14:paraId="0076673E" w14:textId="77777777" w:rsidR="00640F38" w:rsidRDefault="00BD1F30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14:paraId="596361F4" w14:textId="77777777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Task Based Learning </w:t>
            </w:r>
          </w:p>
        </w:tc>
      </w:tr>
    </w:tbl>
    <w:p w14:paraId="428C279E" w14:textId="77777777" w:rsidR="00640F38" w:rsidRDefault="00640F38"/>
    <w:p w14:paraId="15D8A1C2" w14:textId="77777777" w:rsidR="00640F38" w:rsidRDefault="00BD1F30">
      <w:pPr>
        <w:rPr>
          <w:i/>
          <w:color w:val="7F7F7F"/>
        </w:rPr>
      </w:pPr>
      <w:r>
        <w:rPr>
          <w:i/>
          <w:color w:val="7F7F7F"/>
        </w:rPr>
        <w:t xml:space="preserve"> </w:t>
      </w:r>
    </w:p>
    <w:tbl>
      <w:tblPr>
        <w:tblStyle w:val="a5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8461"/>
      </w:tblGrid>
      <w:tr w:rsidR="00640F38" w14:paraId="608F87D2" w14:textId="77777777">
        <w:tc>
          <w:tcPr>
            <w:tcW w:w="10296" w:type="dxa"/>
            <w:gridSpan w:val="2"/>
            <w:shd w:val="clear" w:color="auto" w:fill="BDD7EE"/>
            <w:vAlign w:val="center"/>
          </w:tcPr>
          <w:p w14:paraId="32C23C49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640F38" w14:paraId="24724423" w14:textId="77777777">
        <w:tc>
          <w:tcPr>
            <w:tcW w:w="1835" w:type="dxa"/>
            <w:shd w:val="clear" w:color="auto" w:fill="BDD7EE"/>
            <w:vAlign w:val="center"/>
          </w:tcPr>
          <w:p w14:paraId="7D5A722E" w14:textId="77777777" w:rsidR="00640F38" w:rsidRDefault="00BD1F30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461" w:type="dxa"/>
            <w:shd w:val="clear" w:color="auto" w:fill="auto"/>
            <w:vAlign w:val="center"/>
          </w:tcPr>
          <w:p w14:paraId="11DB4853" w14:textId="51D4A209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</w:t>
            </w:r>
            <w:r w:rsidR="00E74777">
              <w:rPr>
                <w:sz w:val="21"/>
                <w:szCs w:val="21"/>
              </w:rPr>
              <w:t>express how they feel and how somebody else feels.</w:t>
            </w:r>
          </w:p>
        </w:tc>
      </w:tr>
      <w:tr w:rsidR="00640F38" w14:paraId="0B32127D" w14:textId="77777777">
        <w:tc>
          <w:tcPr>
            <w:tcW w:w="1835" w:type="dxa"/>
            <w:shd w:val="clear" w:color="auto" w:fill="BDD7EE"/>
            <w:vAlign w:val="center"/>
          </w:tcPr>
          <w:p w14:paraId="4EACBE18" w14:textId="77777777" w:rsidR="00640F38" w:rsidRDefault="00BD1F30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461" w:type="dxa"/>
            <w:shd w:val="clear" w:color="auto" w:fill="auto"/>
            <w:vAlign w:val="center"/>
          </w:tcPr>
          <w:p w14:paraId="54056E37" w14:textId="77777777" w:rsidR="00640F38" w:rsidRDefault="00BD1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6F622977" w14:textId="77777777" w:rsidR="00640F38" w:rsidRDefault="00BD1F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Talk about their mood using vocabulary about emotions. </w:t>
            </w:r>
          </w:p>
          <w:p w14:paraId="23DDB33E" w14:textId="77777777" w:rsidR="00640F38" w:rsidRDefault="00BD1F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Write about how somebody else feels.  </w:t>
            </w:r>
          </w:p>
        </w:tc>
      </w:tr>
    </w:tbl>
    <w:p w14:paraId="1AFC0B65" w14:textId="77777777" w:rsidR="00640F38" w:rsidRDefault="00640F38"/>
    <w:p w14:paraId="524DEE31" w14:textId="77777777" w:rsidR="00640F38" w:rsidRDefault="00640F38">
      <w:pPr>
        <w:rPr>
          <w:i/>
          <w:color w:val="7F7F7F"/>
        </w:rPr>
      </w:pPr>
    </w:p>
    <w:tbl>
      <w:tblPr>
        <w:tblStyle w:val="a6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640F38" w14:paraId="2D44D21E" w14:textId="77777777">
        <w:tc>
          <w:tcPr>
            <w:tcW w:w="10296" w:type="dxa"/>
            <w:shd w:val="clear" w:color="auto" w:fill="BDD7EE"/>
          </w:tcPr>
          <w:p w14:paraId="12B7B91A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640F38" w14:paraId="0B5CA10D" w14:textId="77777777">
        <w:trPr>
          <w:trHeight w:val="1220"/>
        </w:trPr>
        <w:tc>
          <w:tcPr>
            <w:tcW w:w="10296" w:type="dxa"/>
            <w:shd w:val="clear" w:color="auto" w:fill="auto"/>
          </w:tcPr>
          <w:p w14:paraId="443DA12A" w14:textId="77777777" w:rsidR="00640F38" w:rsidRDefault="00BD1F30">
            <w:r>
              <w:t>Books, white board, markers, flashcards, labels (to match with flashcards), dictionaries, worksheet, small pieces of paper with moods written, bag, tape.</w:t>
            </w:r>
          </w:p>
        </w:tc>
      </w:tr>
    </w:tbl>
    <w:p w14:paraId="7B9B2C90" w14:textId="77777777" w:rsidR="00640F38" w:rsidRDefault="00640F38"/>
    <w:p w14:paraId="0B097D09" w14:textId="77777777" w:rsidR="00640F38" w:rsidRDefault="00640F38">
      <w:pPr>
        <w:rPr>
          <w:i/>
          <w:color w:val="7F7F7F"/>
        </w:rPr>
      </w:pPr>
    </w:p>
    <w:tbl>
      <w:tblPr>
        <w:tblStyle w:val="a7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285"/>
        <w:gridCol w:w="1448"/>
      </w:tblGrid>
      <w:tr w:rsidR="00640F38" w14:paraId="76B9FACD" w14:textId="77777777">
        <w:trPr>
          <w:trHeight w:val="40"/>
        </w:trPr>
        <w:tc>
          <w:tcPr>
            <w:tcW w:w="1563" w:type="dxa"/>
            <w:shd w:val="clear" w:color="auto" w:fill="BDD7EE"/>
            <w:vAlign w:val="center"/>
          </w:tcPr>
          <w:p w14:paraId="060E8B54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285" w:type="dxa"/>
            <w:shd w:val="clear" w:color="auto" w:fill="BDD7EE"/>
            <w:vAlign w:val="center"/>
          </w:tcPr>
          <w:p w14:paraId="7703CCCF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48" w:type="dxa"/>
            <w:shd w:val="clear" w:color="auto" w:fill="BDD7EE"/>
            <w:vAlign w:val="center"/>
          </w:tcPr>
          <w:p w14:paraId="67D52359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640F38" w14:paraId="22A324DE" w14:textId="77777777">
        <w:trPr>
          <w:trHeight w:val="1080"/>
        </w:trPr>
        <w:tc>
          <w:tcPr>
            <w:tcW w:w="1563" w:type="dxa"/>
            <w:vMerge w:val="restart"/>
            <w:shd w:val="clear" w:color="auto" w:fill="auto"/>
          </w:tcPr>
          <w:p w14:paraId="57D772C6" w14:textId="77777777" w:rsidR="00640F38" w:rsidRDefault="00BD1F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up:</w:t>
            </w:r>
          </w:p>
          <w:p w14:paraId="7F5AE9C5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Ice-breaker</w:t>
            </w:r>
          </w:p>
        </w:tc>
        <w:tc>
          <w:tcPr>
            <w:tcW w:w="7285" w:type="dxa"/>
            <w:shd w:val="clear" w:color="auto" w:fill="auto"/>
          </w:tcPr>
          <w:p w14:paraId="5DC73495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begins the class by showing different flashcards (</w:t>
            </w:r>
            <w:r>
              <w:rPr>
                <w:sz w:val="21"/>
                <w:szCs w:val="21"/>
              </w:rPr>
              <w:t>happy, sad, angry, bored, relaxed, scared, tired, hungry</w:t>
            </w:r>
            <w:r>
              <w:rPr>
                <w:sz w:val="20"/>
                <w:szCs w:val="20"/>
              </w:rPr>
              <w:t xml:space="preserve">) and motivates Ss to repeat using the right pronunciation of the vocabulary, so Ss can internalize the vocabulary. </w:t>
            </w:r>
          </w:p>
          <w:p w14:paraId="3E392872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explains the concentration game: a game where you have to match an image with a word or an expression.  </w:t>
            </w:r>
          </w:p>
          <w:p w14:paraId="31D181F8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Concentration game:</w:t>
            </w:r>
            <w:r>
              <w:rPr>
                <w:sz w:val="20"/>
                <w:szCs w:val="20"/>
              </w:rPr>
              <w:t xml:space="preserve">  the Ss match a text with a flashcard and then, they practice the pronunciation. T puts a flash card on the board and Ss have to </w:t>
            </w:r>
            <w:r>
              <w:rPr>
                <w:sz w:val="20"/>
                <w:szCs w:val="20"/>
              </w:rPr>
              <w:t xml:space="preserve">associate this image with the correct word. 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4D73D7CB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minutes</w:t>
            </w:r>
          </w:p>
          <w:p w14:paraId="702A5245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</w:tc>
      </w:tr>
      <w:tr w:rsidR="00640F38" w14:paraId="0E79ECF3" w14:textId="77777777">
        <w:trPr>
          <w:trHeight w:val="260"/>
        </w:trPr>
        <w:tc>
          <w:tcPr>
            <w:tcW w:w="1563" w:type="dxa"/>
            <w:vMerge/>
            <w:shd w:val="clear" w:color="auto" w:fill="auto"/>
          </w:tcPr>
          <w:p w14:paraId="67CA1F9A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  <w:vAlign w:val="bottom"/>
          </w:tcPr>
          <w:p w14:paraId="502B57AC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Assessment: </w:t>
            </w:r>
            <w:r>
              <w:rPr>
                <w:i/>
                <w:color w:val="7F7F7F"/>
                <w:sz w:val="21"/>
                <w:szCs w:val="21"/>
              </w:rPr>
              <w:t>T checks ss previous knowledge</w:t>
            </w:r>
          </w:p>
        </w:tc>
        <w:tc>
          <w:tcPr>
            <w:tcW w:w="1448" w:type="dxa"/>
            <w:vMerge/>
            <w:shd w:val="clear" w:color="auto" w:fill="auto"/>
          </w:tcPr>
          <w:p w14:paraId="29CF3D93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40F38" w14:paraId="286CB84C" w14:textId="77777777">
        <w:trPr>
          <w:trHeight w:val="700"/>
        </w:trPr>
        <w:tc>
          <w:tcPr>
            <w:tcW w:w="1563" w:type="dxa"/>
            <w:vMerge w:val="restart"/>
            <w:shd w:val="clear" w:color="auto" w:fill="auto"/>
          </w:tcPr>
          <w:p w14:paraId="7683D0C2" w14:textId="77777777" w:rsidR="00640F38" w:rsidRDefault="00BD1F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39ECA24E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language</w:t>
            </w:r>
          </w:p>
          <w:p w14:paraId="461B5FAE" w14:textId="77777777" w:rsidR="00640F38" w:rsidRDefault="00640F38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23326BC8" w14:textId="62AA11B6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shows the flashcards and asks Ss to repeat correctly the pronunciation of the vocabulary. Then T asks Ss </w:t>
            </w:r>
            <w:r w:rsidR="00E7477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ow they feel today, T encourages ss to answer in English.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605D9BC4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 minutes </w:t>
            </w:r>
          </w:p>
          <w:p w14:paraId="022D8C51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640F38" w14:paraId="711ADD49" w14:textId="77777777">
        <w:trPr>
          <w:trHeight w:val="240"/>
        </w:trPr>
        <w:tc>
          <w:tcPr>
            <w:tcW w:w="1563" w:type="dxa"/>
            <w:vMerge/>
            <w:shd w:val="clear" w:color="auto" w:fill="auto"/>
          </w:tcPr>
          <w:p w14:paraId="6DE71047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54686E60" w14:textId="77777777" w:rsidR="00640F38" w:rsidRDefault="00BD1F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T corrects the pronunciation and praises ss. </w:t>
            </w:r>
          </w:p>
        </w:tc>
        <w:tc>
          <w:tcPr>
            <w:tcW w:w="1448" w:type="dxa"/>
            <w:vMerge/>
            <w:shd w:val="clear" w:color="auto" w:fill="auto"/>
          </w:tcPr>
          <w:p w14:paraId="455F3902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40F38" w14:paraId="03CB86FA" w14:textId="77777777">
        <w:trPr>
          <w:trHeight w:val="720"/>
        </w:trPr>
        <w:tc>
          <w:tcPr>
            <w:tcW w:w="1563" w:type="dxa"/>
            <w:vMerge w:val="restart"/>
            <w:shd w:val="clear" w:color="auto" w:fill="auto"/>
          </w:tcPr>
          <w:p w14:paraId="2EA83860" w14:textId="77777777" w:rsidR="00640F38" w:rsidRDefault="00BD1F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06878249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179DE1F8" w14:textId="77777777" w:rsidR="00640F38" w:rsidRDefault="00640F38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1EF2AA75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introduces questions and answers by asking some Ss a question so they can answer. T helps ss to answer the questions. T reminds Ss the use of the verb to be in simple present. </w:t>
            </w:r>
          </w:p>
          <w:p w14:paraId="5E82094B" w14:textId="77777777" w:rsidR="00640F38" w:rsidRDefault="00640F38">
            <w:pPr>
              <w:jc w:val="both"/>
              <w:rPr>
                <w:sz w:val="20"/>
                <w:szCs w:val="20"/>
              </w:rPr>
            </w:pPr>
          </w:p>
          <w:p w14:paraId="3DAB6454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makes 5 groups and one representative from each group comes to the front t</w:t>
            </w:r>
            <w:r>
              <w:rPr>
                <w:sz w:val="20"/>
                <w:szCs w:val="20"/>
              </w:rPr>
              <w:t>o participate in the next activity.</w:t>
            </w:r>
          </w:p>
          <w:p w14:paraId="7334BB6F" w14:textId="3176598C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Charades: one S takes a card with an image of a mood, the other ss guess the mood and write</w:t>
            </w:r>
            <w:r>
              <w:rPr>
                <w:sz w:val="20"/>
                <w:szCs w:val="20"/>
              </w:rPr>
              <w:t xml:space="preserve"> it on the board. </w:t>
            </w:r>
          </w:p>
          <w:p w14:paraId="4907981F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group that guesses gets a point. T counts the points at the end and congratulates the winners.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4363AE69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  <w:r>
              <w:rPr>
                <w:sz w:val="20"/>
                <w:szCs w:val="20"/>
              </w:rPr>
              <w:t xml:space="preserve"> </w:t>
            </w:r>
          </w:p>
          <w:p w14:paraId="6226C11E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and Group work</w:t>
            </w:r>
          </w:p>
        </w:tc>
      </w:tr>
      <w:tr w:rsidR="00640F38" w14:paraId="586FF7DE" w14:textId="77777777">
        <w:trPr>
          <w:trHeight w:val="220"/>
        </w:trPr>
        <w:tc>
          <w:tcPr>
            <w:tcW w:w="1563" w:type="dxa"/>
            <w:vMerge/>
            <w:shd w:val="clear" w:color="auto" w:fill="auto"/>
          </w:tcPr>
          <w:p w14:paraId="3205C797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22C6AA1F" w14:textId="595A73BB" w:rsidR="00640F38" w:rsidRDefault="00BD1F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 T checks on ss comprehension of the vocabulary.</w:t>
            </w:r>
            <w:r w:rsidR="00E74777">
              <w:rPr>
                <w:i/>
                <w:color w:val="000000"/>
              </w:rPr>
              <w:t xml:space="preserve"> T corrects ss’ sentences written on the board. 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448" w:type="dxa"/>
            <w:vMerge/>
            <w:shd w:val="clear" w:color="auto" w:fill="auto"/>
          </w:tcPr>
          <w:p w14:paraId="3A793EEE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40F38" w14:paraId="2C100137" w14:textId="77777777">
        <w:trPr>
          <w:trHeight w:val="540"/>
        </w:trPr>
        <w:tc>
          <w:tcPr>
            <w:tcW w:w="1563" w:type="dxa"/>
            <w:vMerge w:val="restart"/>
            <w:shd w:val="clear" w:color="auto" w:fill="auto"/>
          </w:tcPr>
          <w:p w14:paraId="5A84DD75" w14:textId="77777777" w:rsidR="00640F38" w:rsidRDefault="00BD1F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3630BB3B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068B853A" w14:textId="77777777" w:rsidR="00640F38" w:rsidRDefault="00640F38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3182BDCA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same groups T gives Ss a sheet of paper with an egg silhouette for colouring. A leader of each group chooses a piece of paper from a bag that T has, each piece of paper contains a mood written, and the Ss decorate their egg according to the mood the</w:t>
            </w:r>
            <w:r>
              <w:rPr>
                <w:sz w:val="20"/>
                <w:szCs w:val="20"/>
              </w:rPr>
              <w:t>y get.</w:t>
            </w:r>
          </w:p>
          <w:p w14:paraId="7FB7BF4D" w14:textId="77777777" w:rsidR="00640F38" w:rsidRDefault="00640F38">
            <w:pPr>
              <w:jc w:val="both"/>
              <w:rPr>
                <w:sz w:val="20"/>
                <w:szCs w:val="20"/>
              </w:rPr>
            </w:pPr>
          </w:p>
          <w:p w14:paraId="4732F3C5" w14:textId="77777777" w:rsidR="00640F38" w:rsidRDefault="00BD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Ss paste their eggs around the classroom so everybody can walk around and see them. Volunteer Ss present their egg.  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8BE9DB8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minutes</w:t>
            </w:r>
          </w:p>
          <w:p w14:paraId="13B54475" w14:textId="77777777" w:rsidR="00640F38" w:rsidRDefault="00BD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 work</w:t>
            </w:r>
          </w:p>
        </w:tc>
      </w:tr>
      <w:tr w:rsidR="00640F38" w14:paraId="7C49965A" w14:textId="77777777">
        <w:trPr>
          <w:trHeight w:val="160"/>
        </w:trPr>
        <w:tc>
          <w:tcPr>
            <w:tcW w:w="1563" w:type="dxa"/>
            <w:vMerge/>
            <w:shd w:val="clear" w:color="auto" w:fill="auto"/>
          </w:tcPr>
          <w:p w14:paraId="7D0B641B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390C6ACD" w14:textId="77777777" w:rsidR="00640F38" w:rsidRDefault="00BD1F30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T collects SS works. They can be used the following class for ss to guess the mood based on the decoration of the egg. </w:t>
            </w:r>
          </w:p>
        </w:tc>
        <w:tc>
          <w:tcPr>
            <w:tcW w:w="1448" w:type="dxa"/>
            <w:vMerge/>
            <w:shd w:val="clear" w:color="auto" w:fill="auto"/>
          </w:tcPr>
          <w:p w14:paraId="2C6A1237" w14:textId="77777777" w:rsidR="00640F38" w:rsidRDefault="0064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E19FAC0" w14:textId="77777777" w:rsidR="00640F38" w:rsidRDefault="00640F38"/>
    <w:p w14:paraId="35B55B90" w14:textId="77777777" w:rsidR="00640F38" w:rsidRDefault="00640F38"/>
    <w:tbl>
      <w:tblPr>
        <w:tblStyle w:val="a8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640F38" w14:paraId="03F29B95" w14:textId="77777777"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986658E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640F38" w14:paraId="03D2757F" w14:textId="77777777">
        <w:trPr>
          <w:trHeight w:val="1200"/>
        </w:trPr>
        <w:tc>
          <w:tcPr>
            <w:tcW w:w="10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4FF0" w14:textId="7E16BADA" w:rsidR="00640F38" w:rsidRDefault="00BD1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 topic can be taught in an urban zone and using more materials like a computer or a projector to show the flash card</w:t>
            </w:r>
            <w:r w:rsidR="00E74777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and listen to some audios to improve the intonation. Also, Ss can do dialogues about moods to work on the speaking skill. </w:t>
            </w:r>
          </w:p>
        </w:tc>
      </w:tr>
    </w:tbl>
    <w:p w14:paraId="3BF22B4E" w14:textId="77777777" w:rsidR="00640F38" w:rsidRDefault="00640F38"/>
    <w:p w14:paraId="54742295" w14:textId="77777777" w:rsidR="00640F38" w:rsidRDefault="00640F38"/>
    <w:p w14:paraId="065F8067" w14:textId="77777777" w:rsidR="00640F38" w:rsidRDefault="00BD1F30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14:paraId="18CDB3D5" w14:textId="77777777" w:rsidR="00640F38" w:rsidRDefault="00BD1F30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9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640F38" w14:paraId="7C90FEF6" w14:textId="77777777"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6789FA3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640F38" w14:paraId="74B0FB7D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1921FE5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DDE9033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E4EBF9C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E19774C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2027E38" w14:textId="77777777" w:rsidR="00640F38" w:rsidRDefault="00BD1F30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640F38" w14:paraId="4CC83DA8" w14:textId="77777777"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DFBF" w14:textId="77777777" w:rsidR="00640F38" w:rsidRDefault="00BD1F3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Moods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8D9C" w14:textId="445363D6" w:rsidR="00640F38" w:rsidRDefault="00BD1F30">
            <w:pPr>
              <w:jc w:val="center"/>
              <w:rPr>
                <w:sz w:val="21"/>
                <w:szCs w:val="21"/>
              </w:rPr>
            </w:pPr>
            <w:bookmarkStart w:id="1" w:name="_heading=h.gjdgxs" w:colFirst="0" w:colLast="0"/>
            <w:bookmarkEnd w:id="1"/>
            <w:r>
              <w:rPr>
                <w:sz w:val="21"/>
                <w:szCs w:val="21"/>
              </w:rPr>
              <w:t>Speaking</w:t>
            </w:r>
            <w:r w:rsidR="00E74777">
              <w:rPr>
                <w:sz w:val="21"/>
                <w:szCs w:val="21"/>
              </w:rPr>
              <w:t>, writing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70BE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 simple 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DF0B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Feelings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A7C6" w14:textId="77777777" w:rsidR="00640F38" w:rsidRDefault="00BD1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Sixth </w:t>
            </w:r>
          </w:p>
        </w:tc>
      </w:tr>
    </w:tbl>
    <w:p w14:paraId="38F230FF" w14:textId="77777777" w:rsidR="00640F38" w:rsidRDefault="00640F38">
      <w:pPr>
        <w:rPr>
          <w:i/>
          <w:color w:val="7F7F7F"/>
        </w:rPr>
      </w:pPr>
    </w:p>
    <w:p w14:paraId="3E4E6DBE" w14:textId="77777777" w:rsidR="00640F38" w:rsidRDefault="00BD1F30">
      <w:r>
        <w:t>ss</w:t>
      </w:r>
    </w:p>
    <w:sectPr w:rsidR="00640F38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E7A2F" w14:textId="77777777" w:rsidR="00BD1F30" w:rsidRDefault="00BD1F30">
      <w:r>
        <w:separator/>
      </w:r>
    </w:p>
  </w:endnote>
  <w:endnote w:type="continuationSeparator" w:id="0">
    <w:p w14:paraId="453C4DDF" w14:textId="77777777" w:rsidR="00BD1F30" w:rsidRDefault="00BD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F0AF0" w14:textId="77777777" w:rsidR="00BD1F30" w:rsidRDefault="00BD1F30">
      <w:r>
        <w:separator/>
      </w:r>
    </w:p>
  </w:footnote>
  <w:footnote w:type="continuationSeparator" w:id="0">
    <w:p w14:paraId="2C7847D2" w14:textId="77777777" w:rsidR="00BD1F30" w:rsidRDefault="00BD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3D165" w14:textId="77777777" w:rsidR="00640F38" w:rsidRDefault="00640F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296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48"/>
      <w:gridCol w:w="5148"/>
    </w:tblGrid>
    <w:tr w:rsidR="00640F38" w14:paraId="32B90F87" w14:textId="77777777">
      <w:trPr>
        <w:jc w:val="center"/>
      </w:trPr>
      <w:tc>
        <w:tcPr>
          <w:tcW w:w="5148" w:type="dxa"/>
        </w:tcPr>
        <w:p w14:paraId="2514DF58" w14:textId="77777777" w:rsidR="00640F38" w:rsidRDefault="00BD1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19F8BAA8" wp14:editId="761D719B">
                <wp:extent cx="2641599" cy="48511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</w:tcPr>
        <w:p w14:paraId="2CC8E9AB" w14:textId="77777777" w:rsidR="00640F38" w:rsidRDefault="00BD1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629C3873" wp14:editId="1E2E7869">
                <wp:extent cx="2603498" cy="492040"/>
                <wp:effectExtent l="0" t="0" r="0" b="0"/>
                <wp:docPr id="5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40F38" w:rsidRPr="00E74777" w14:paraId="59547CA3" w14:textId="77777777">
      <w:trPr>
        <w:jc w:val="center"/>
      </w:trPr>
      <w:tc>
        <w:tcPr>
          <w:tcW w:w="10296" w:type="dxa"/>
          <w:gridSpan w:val="2"/>
          <w:vAlign w:val="center"/>
        </w:tcPr>
        <w:p w14:paraId="00956FAF" w14:textId="77777777" w:rsidR="00640F38" w:rsidRPr="00E74777" w:rsidRDefault="00BD1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E74777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7FEA448B" w14:textId="77777777" w:rsidR="00640F38" w:rsidRPr="00E74777" w:rsidRDefault="00BD1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E74777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193E4D10" w14:textId="77777777" w:rsidR="00640F38" w:rsidRPr="00E74777" w:rsidRDefault="00640F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61375"/>
    <w:multiLevelType w:val="multilevel"/>
    <w:tmpl w:val="6B0AD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8"/>
    <w:rsid w:val="00640F38"/>
    <w:rsid w:val="00BD1F30"/>
    <w:rsid w:val="00E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D42F"/>
  <w15:docId w15:val="{A4CC81D5-0F50-4E91-AC1F-6B4F26C4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965F3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eachermap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qQt18pnHmqq277ByGOf25UWP/Q==">AMUW2mW36ihDd2lBU5nx3CODfZBaNgqt50vhYXgO696GLm3NyXst6oM/b57XuJlyzJZ/2SRHGisvu8lLvMjy663QYPJcXe5suxD3Wwgjv+2kPCaVyG18K+/sDJChjZLRmntFsPJoY7RM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Carolina V</cp:lastModifiedBy>
  <cp:revision>2</cp:revision>
  <dcterms:created xsi:type="dcterms:W3CDTF">2019-11-10T04:00:00Z</dcterms:created>
  <dcterms:modified xsi:type="dcterms:W3CDTF">2019-12-18T04:32:00Z</dcterms:modified>
</cp:coreProperties>
</file>