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253FF4"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59"/>
        <w:gridCol w:w="7837"/>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0A2B8610" w:rsidR="00E70C97" w:rsidRPr="008179BC" w:rsidRDefault="00253FF4" w:rsidP="00422E6C">
            <w:pPr>
              <w:rPr>
                <w:b/>
                <w:bCs/>
              </w:rPr>
            </w:pPr>
            <w:r>
              <w:rPr>
                <w:b/>
                <w:bCs/>
              </w:rPr>
              <w:t>MADINSON TAPIA RENTERIA</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226682F9" w:rsidR="00E70C97" w:rsidRDefault="00253FF4" w:rsidP="00422E6C">
            <w:pPr>
              <w:rPr>
                <w:b/>
                <w:bCs/>
              </w:rPr>
            </w:pPr>
            <w:r>
              <w:rPr>
                <w:b/>
                <w:bCs/>
              </w:rPr>
              <w:t>matare1986</w:t>
            </w:r>
            <w:r w:rsidRPr="00253FF4">
              <w:rPr>
                <w:b/>
                <w:bCs/>
              </w:rPr>
              <w:t>@</w:t>
            </w:r>
            <w:r>
              <w:rPr>
                <w:b/>
                <w:bCs/>
              </w:rPr>
              <w:t>hotmail.com</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02391139" w:rsidR="00E70C97" w:rsidRPr="008179BC" w:rsidRDefault="00253FF4" w:rsidP="00422E6C">
            <w:pPr>
              <w:rPr>
                <w:b/>
                <w:bCs/>
                <w:sz w:val="21"/>
                <w:szCs w:val="21"/>
              </w:rPr>
            </w:pPr>
            <w:r>
              <w:rPr>
                <w:b/>
                <w:bCs/>
                <w:sz w:val="21"/>
                <w:szCs w:val="21"/>
              </w:rPr>
              <w:t>JOHN F. KENNEDY</w:t>
            </w:r>
          </w:p>
        </w:tc>
      </w:tr>
    </w:tbl>
    <w:p w14:paraId="0B61B339" w14:textId="77777777" w:rsidR="00E70C97" w:rsidRPr="00253FF4" w:rsidRDefault="00E70C97" w:rsidP="00B5561E"/>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74"/>
        <w:gridCol w:w="2574"/>
        <w:gridCol w:w="2574"/>
        <w:gridCol w:w="2574"/>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070A4E88" w:rsidR="00B5561E" w:rsidRPr="00253FF4" w:rsidRDefault="00B5561E" w:rsidP="00C46633">
            <w:pPr>
              <w:jc w:val="center"/>
              <w:rPr>
                <w:rFonts w:ascii="Arial" w:hAnsi="Arial" w:cs="Arial"/>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C1DB653" w:rsidR="00B5561E" w:rsidRPr="008179BC" w:rsidRDefault="00B8443B" w:rsidP="00C46633">
            <w:pPr>
              <w:jc w:val="center"/>
              <w:rPr>
                <w:sz w:val="21"/>
                <w:szCs w:val="21"/>
              </w:rPr>
            </w:pPr>
            <w:r>
              <w:rPr>
                <w:sz w:val="21"/>
                <w:szCs w:val="21"/>
              </w:rPr>
              <w:t xml:space="preserve">X </w:t>
            </w: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38B7D9CF" w:rsidR="00CF2363" w:rsidRPr="00E53BD9" w:rsidRDefault="00E53BD9" w:rsidP="00CF2363">
            <w:pPr>
              <w:rPr>
                <w:rFonts w:ascii="Arial" w:hAnsi="Arial" w:cs="Arial"/>
                <w:b/>
                <w:color w:val="BFBFBF" w:themeColor="background1" w:themeShade="BF"/>
                <w:lang w:val="en-US"/>
              </w:rPr>
            </w:pPr>
            <w:r w:rsidRPr="00E53BD9">
              <w:rPr>
                <w:rFonts w:ascii="Arial" w:hAnsi="Arial" w:cs="Arial"/>
                <w:sz w:val="20"/>
              </w:rPr>
              <w:t>This plan has as a priority to help students in their process of learning a second language using different activities focused on the vocabulary of the human body.</w:t>
            </w:r>
            <w:r>
              <w:rPr>
                <w:rFonts w:ascii="Arial" w:hAnsi="Arial" w:cs="Arial"/>
                <w:sz w:val="20"/>
              </w:rPr>
              <w:t xml:space="preserve">  </w:t>
            </w:r>
            <w:r w:rsidR="00F06A56" w:rsidRPr="00F06A56">
              <w:rPr>
                <w:rFonts w:ascii="Arial" w:hAnsi="Arial" w:cs="Arial"/>
                <w:sz w:val="20"/>
              </w:rPr>
              <w:t>In addition, it will allow teachers to carry out the development of classes in a more practical way.</w:t>
            </w:r>
            <w:r w:rsidR="00F06A56">
              <w:rPr>
                <w:rFonts w:ascii="Arial" w:hAnsi="Arial" w:cs="Arial"/>
                <w:sz w:val="20"/>
              </w:rPr>
              <w:t xml:space="preserve"> </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74"/>
        <w:gridCol w:w="2574"/>
        <w:gridCol w:w="1715"/>
        <w:gridCol w:w="859"/>
        <w:gridCol w:w="859"/>
        <w:gridCol w:w="1715"/>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08EB34AA" w:rsidR="00E70C97" w:rsidRPr="002E323A" w:rsidRDefault="002E323A" w:rsidP="002E323A">
            <w:pPr>
              <w:jc w:val="center"/>
              <w:rPr>
                <w:bCs/>
                <w:sz w:val="20"/>
                <w:szCs w:val="20"/>
              </w:rPr>
            </w:pPr>
            <w:r w:rsidRPr="002E323A">
              <w:rPr>
                <w:bCs/>
                <w:sz w:val="20"/>
                <w:szCs w:val="20"/>
              </w:rPr>
              <w:t>SIXTH</w:t>
            </w:r>
          </w:p>
        </w:tc>
        <w:tc>
          <w:tcPr>
            <w:tcW w:w="1250" w:type="pct"/>
            <w:tcBorders>
              <w:left w:val="single" w:sz="4" w:space="0" w:color="auto"/>
              <w:bottom w:val="single" w:sz="4" w:space="0" w:color="auto"/>
              <w:right w:val="single" w:sz="4" w:space="0" w:color="auto"/>
            </w:tcBorders>
            <w:shd w:val="clear" w:color="auto" w:fill="auto"/>
          </w:tcPr>
          <w:p w14:paraId="536A6AC5" w14:textId="77E0C8AA" w:rsidR="00E70C97" w:rsidRPr="002E323A" w:rsidRDefault="002E323A" w:rsidP="002E323A">
            <w:pPr>
              <w:jc w:val="center"/>
              <w:rPr>
                <w:bCs/>
                <w:sz w:val="20"/>
                <w:szCs w:val="20"/>
              </w:rPr>
            </w:pPr>
            <w:r w:rsidRPr="002E323A">
              <w:rPr>
                <w:bCs/>
                <w:sz w:val="20"/>
                <w:szCs w:val="20"/>
              </w:rPr>
              <w:t>1:</w:t>
            </w:r>
            <w:r w:rsidR="00436147">
              <w:rPr>
                <w:bCs/>
                <w:sz w:val="20"/>
                <w:szCs w:val="20"/>
              </w:rPr>
              <w:t>4</w:t>
            </w:r>
            <w:r w:rsidRPr="002E323A">
              <w:rPr>
                <w:bCs/>
                <w:sz w:val="20"/>
                <w:szCs w:val="20"/>
              </w:rPr>
              <w:t>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0AB2EC8F" w:rsidR="00E70C97" w:rsidRPr="008179BC" w:rsidRDefault="002E323A" w:rsidP="002E323A">
            <w:pPr>
              <w:jc w:val="center"/>
              <w:rPr>
                <w:sz w:val="20"/>
                <w:szCs w:val="20"/>
              </w:rPr>
            </w:pPr>
            <w:r>
              <w:rPr>
                <w:sz w:val="20"/>
                <w:szCs w:val="20"/>
              </w:rPr>
              <w:t>38 STUDENTS</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303BCC12" w:rsidR="00E70C97" w:rsidRPr="008179BC" w:rsidRDefault="002E323A" w:rsidP="002E323A">
            <w:pPr>
              <w:jc w:val="center"/>
              <w:rPr>
                <w:sz w:val="20"/>
                <w:szCs w:val="20"/>
              </w:rPr>
            </w:pPr>
            <w:r>
              <w:rPr>
                <w:sz w:val="20"/>
                <w:szCs w:val="20"/>
              </w:rPr>
              <w:t>10, 11 AND 12 YEARS</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011093A1" w:rsidR="00E70C97" w:rsidRPr="008179BC" w:rsidRDefault="00E70C97" w:rsidP="00422E6C">
            <w:r w:rsidRPr="006E67AD">
              <w:t>Urban</w:t>
            </w:r>
            <w:r>
              <w:t xml:space="preserve">   </w:t>
            </w:r>
            <w:r w:rsidR="002E323A">
              <w:t>X</w:t>
            </w:r>
          </w:p>
        </w:tc>
        <w:tc>
          <w:tcPr>
            <w:tcW w:w="833" w:type="pct"/>
            <w:tcBorders>
              <w:left w:val="single" w:sz="4" w:space="0" w:color="auto"/>
              <w:bottom w:val="single" w:sz="4" w:space="0" w:color="auto"/>
              <w:right w:val="single" w:sz="4" w:space="0" w:color="auto"/>
            </w:tcBorders>
            <w:shd w:val="clear" w:color="auto" w:fill="auto"/>
          </w:tcPr>
          <w:p w14:paraId="43E93965" w14:textId="73FC26BB" w:rsidR="00E70C97" w:rsidRPr="008179BC" w:rsidRDefault="00E70C97" w:rsidP="00422E6C">
            <w:r>
              <w:t xml:space="preserve">A1   </w:t>
            </w:r>
            <w:r w:rsidR="002E323A">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183DD9DF" w:rsidR="00AD64EC" w:rsidRPr="00F164A3" w:rsidRDefault="00AD64EC" w:rsidP="00F164A3">
            <w:pPr>
              <w:rPr>
                <w:rFonts w:ascii="Arial" w:hAnsi="Arial" w:cs="Arial"/>
                <w:sz w:val="20"/>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FB584B4" w:rsidR="00AD64EC" w:rsidRPr="00295F4A" w:rsidRDefault="006C1E13" w:rsidP="00604762">
            <w:pPr>
              <w:rPr>
                <w:rFonts w:ascii="Arial" w:hAnsi="Arial" w:cs="Arial"/>
                <w:szCs w:val="21"/>
              </w:rPr>
            </w:pPr>
            <w:r>
              <w:rPr>
                <w:rFonts w:ascii="Arial" w:hAnsi="Arial" w:cs="Arial"/>
                <w:szCs w:val="21"/>
              </w:rPr>
              <w:t>x</w:t>
            </w: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5A73FE28" w:rsidR="00AD64EC" w:rsidRPr="00F164A3" w:rsidRDefault="00AD64EC" w:rsidP="00604762">
            <w:pPr>
              <w:rPr>
                <w:rFonts w:ascii="Arial" w:hAnsi="Arial" w:cs="Arial"/>
                <w:sz w:val="20"/>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C6379A" w:rsidR="00AD64EC" w:rsidRPr="00F164A3" w:rsidRDefault="00AD64EC" w:rsidP="00604762">
            <w:pPr>
              <w:rPr>
                <w:rFonts w:ascii="Arial" w:hAnsi="Arial" w:cs="Arial"/>
                <w:sz w:val="20"/>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9"/>
        <w:gridCol w:w="2483"/>
        <w:gridCol w:w="2574"/>
        <w:gridCol w:w="2580"/>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lastRenderedPageBreak/>
              <w:t>Topic</w:t>
            </w:r>
          </w:p>
        </w:tc>
        <w:tc>
          <w:tcPr>
            <w:tcW w:w="3709" w:type="pct"/>
            <w:gridSpan w:val="3"/>
            <w:shd w:val="clear" w:color="auto" w:fill="auto"/>
            <w:vAlign w:val="center"/>
          </w:tcPr>
          <w:p w14:paraId="58FD67EA" w14:textId="72EE1C3C" w:rsidR="00AD64EC" w:rsidRPr="008179BC" w:rsidRDefault="00A76A84" w:rsidP="00BB7E63">
            <w:pPr>
              <w:rPr>
                <w:sz w:val="21"/>
                <w:szCs w:val="21"/>
              </w:rPr>
            </w:pPr>
            <w:r>
              <w:rPr>
                <w:sz w:val="21"/>
                <w:szCs w:val="21"/>
              </w:rPr>
              <w:t>HUMAN BODY</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0F81E0F7" w:rsidR="006A44D9" w:rsidRPr="008179BC" w:rsidRDefault="00B8443B" w:rsidP="00752D67">
            <w:pPr>
              <w:rPr>
                <w:sz w:val="21"/>
                <w:szCs w:val="21"/>
              </w:rPr>
            </w:pPr>
            <w:r>
              <w:rPr>
                <w:sz w:val="21"/>
                <w:szCs w:val="21"/>
              </w:rPr>
              <w:t>Module 2</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3900B18F" w:rsidR="006A44D9" w:rsidRPr="008179BC" w:rsidRDefault="00BF73F4" w:rsidP="00427117">
            <w:pPr>
              <w:rPr>
                <w:sz w:val="21"/>
                <w:szCs w:val="21"/>
              </w:rPr>
            </w:pPr>
            <w:r>
              <w:rPr>
                <w:sz w:val="21"/>
                <w:szCs w:val="21"/>
              </w:rPr>
              <w:t>Listing the different parts of the body</w:t>
            </w:r>
            <w:bookmarkStart w:id="0" w:name="_GoBack"/>
            <w:bookmarkEnd w:id="0"/>
          </w:p>
        </w:tc>
        <w:tc>
          <w:tcPr>
            <w:tcW w:w="1250" w:type="pct"/>
            <w:shd w:val="clear" w:color="auto" w:fill="auto"/>
            <w:vAlign w:val="center"/>
          </w:tcPr>
          <w:p w14:paraId="79F6F9D6" w14:textId="618B5631" w:rsidR="006A44D9" w:rsidRPr="008179BC" w:rsidRDefault="00BF73F4" w:rsidP="00427117">
            <w:pPr>
              <w:rPr>
                <w:sz w:val="21"/>
                <w:szCs w:val="21"/>
              </w:rPr>
            </w:pPr>
            <w:r>
              <w:rPr>
                <w:sz w:val="21"/>
                <w:szCs w:val="21"/>
              </w:rPr>
              <w:t xml:space="preserve">Writing, speaking and listening. </w:t>
            </w:r>
          </w:p>
        </w:tc>
        <w:tc>
          <w:tcPr>
            <w:tcW w:w="1253" w:type="pct"/>
            <w:shd w:val="clear" w:color="auto" w:fill="auto"/>
            <w:vAlign w:val="center"/>
          </w:tcPr>
          <w:p w14:paraId="0EA2D0EA" w14:textId="2D4CB963" w:rsidR="006A44D9" w:rsidRPr="008179BC" w:rsidRDefault="00BF73F4" w:rsidP="00427117">
            <w:pPr>
              <w:rPr>
                <w:sz w:val="21"/>
                <w:szCs w:val="21"/>
              </w:rPr>
            </w:pPr>
            <w:r>
              <w:rPr>
                <w:rFonts w:ascii="Arial" w:hAnsi="Arial" w:cs="Arial"/>
                <w:sz w:val="20"/>
                <w:szCs w:val="21"/>
              </w:rPr>
              <w:t>P</w:t>
            </w:r>
            <w:r w:rsidRPr="00621BAF">
              <w:rPr>
                <w:rFonts w:ascii="Arial" w:hAnsi="Arial" w:cs="Arial"/>
                <w:sz w:val="20"/>
                <w:szCs w:val="21"/>
              </w:rPr>
              <w:t>arts of the body</w:t>
            </w:r>
            <w:r>
              <w:rPr>
                <w:rFonts w:ascii="Arial" w:hAnsi="Arial" w:cs="Arial"/>
                <w:sz w:val="20"/>
                <w:szCs w:val="21"/>
              </w:rPr>
              <w:t>. Head, chin, chest, arms, hands and legs.</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3E192FD8" w:rsidR="006D5986" w:rsidRPr="008179BC" w:rsidRDefault="00B8443B" w:rsidP="00BB7E63">
            <w:pPr>
              <w:rPr>
                <w:sz w:val="21"/>
                <w:szCs w:val="21"/>
              </w:rPr>
            </w:pPr>
            <w:r>
              <w:rPr>
                <w:sz w:val="21"/>
                <w:szCs w:val="21"/>
              </w:rPr>
              <w:t xml:space="preserve">Topic </w:t>
            </w:r>
            <w:r w:rsidR="00FF5ADA">
              <w:rPr>
                <w:sz w:val="21"/>
                <w:szCs w:val="21"/>
              </w:rPr>
              <w:t xml:space="preserve">based </w:t>
            </w:r>
            <w:r>
              <w:rPr>
                <w:sz w:val="21"/>
                <w:szCs w:val="21"/>
              </w:rPr>
              <w:t xml:space="preserve">approach </w:t>
            </w:r>
            <w:r w:rsidR="00FF5ADA">
              <w:rPr>
                <w:sz w:val="21"/>
                <w:szCs w:val="21"/>
              </w:rPr>
              <w:t xml:space="preserve"> </w:t>
            </w:r>
            <w:r w:rsidR="002A40AA">
              <w:rPr>
                <w:sz w:val="21"/>
                <w:szCs w:val="21"/>
              </w:rPr>
              <w:t xml:space="preserve">  </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3BE7B72A" w14:textId="77777777"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5D9D0519" w14:textId="0397C4B9" w:rsidR="001F72BB" w:rsidRPr="008179BC" w:rsidRDefault="00384A57" w:rsidP="001F72BB">
            <w:pPr>
              <w:rPr>
                <w:sz w:val="21"/>
                <w:szCs w:val="21"/>
              </w:rPr>
            </w:pPr>
            <w:r w:rsidRPr="00384A57">
              <w:rPr>
                <w:sz w:val="21"/>
                <w:szCs w:val="21"/>
              </w:rPr>
              <w:t>•</w:t>
            </w:r>
            <w:r w:rsidRPr="00384A57">
              <w:rPr>
                <w:sz w:val="21"/>
                <w:szCs w:val="21"/>
              </w:rPr>
              <w:tab/>
              <w:t>Identify different parts of the body</w:t>
            </w:r>
          </w:p>
          <w:p w14:paraId="45B8E8C3" w14:textId="3812FBCC" w:rsidR="006A44D9" w:rsidRPr="008179BC" w:rsidRDefault="006A44D9" w:rsidP="00384A57">
            <w:pPr>
              <w:rPr>
                <w:sz w:val="21"/>
                <w:szCs w:val="21"/>
              </w:rPr>
            </w:pP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77777777"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634340EA" w14:textId="1FA366F2" w:rsidR="00384A57" w:rsidRPr="00384A57" w:rsidRDefault="00384A57" w:rsidP="00384A57">
            <w:pPr>
              <w:pStyle w:val="ListParagraph"/>
              <w:numPr>
                <w:ilvl w:val="0"/>
                <w:numId w:val="2"/>
              </w:numPr>
              <w:rPr>
                <w:sz w:val="21"/>
                <w:szCs w:val="21"/>
              </w:rPr>
            </w:pPr>
            <w:r>
              <w:rPr>
                <w:sz w:val="21"/>
                <w:szCs w:val="21"/>
              </w:rPr>
              <w:t>A</w:t>
            </w:r>
            <w:r w:rsidRPr="00384A57">
              <w:rPr>
                <w:sz w:val="21"/>
                <w:szCs w:val="21"/>
              </w:rPr>
              <w:t>nalyze a simple text with the parts of the human body.</w:t>
            </w:r>
          </w:p>
          <w:p w14:paraId="6FE2A70B" w14:textId="4F50652D" w:rsidR="00384A57" w:rsidRPr="00384A57" w:rsidRDefault="00384A57" w:rsidP="00384A57">
            <w:pPr>
              <w:pStyle w:val="ListParagraph"/>
              <w:numPr>
                <w:ilvl w:val="0"/>
                <w:numId w:val="2"/>
              </w:numPr>
              <w:rPr>
                <w:sz w:val="21"/>
                <w:szCs w:val="21"/>
              </w:rPr>
            </w:pPr>
            <w:r>
              <w:rPr>
                <w:sz w:val="21"/>
                <w:szCs w:val="21"/>
              </w:rPr>
              <w:t>A</w:t>
            </w:r>
            <w:r w:rsidRPr="00384A57">
              <w:rPr>
                <w:sz w:val="21"/>
                <w:szCs w:val="21"/>
              </w:rPr>
              <w:t>nswer simple questions using the vocabulary of human body parts.</w:t>
            </w:r>
          </w:p>
          <w:p w14:paraId="05586400" w14:textId="4DBF23E1" w:rsidR="006A44D9" w:rsidRPr="00384A57" w:rsidRDefault="00384A57" w:rsidP="00384A57">
            <w:pPr>
              <w:pStyle w:val="ListParagraph"/>
              <w:numPr>
                <w:ilvl w:val="0"/>
                <w:numId w:val="2"/>
              </w:numPr>
              <w:rPr>
                <w:sz w:val="21"/>
                <w:szCs w:val="21"/>
              </w:rPr>
            </w:pPr>
            <w:r>
              <w:rPr>
                <w:sz w:val="21"/>
                <w:szCs w:val="21"/>
              </w:rPr>
              <w:t>B</w:t>
            </w:r>
            <w:r w:rsidRPr="00384A57">
              <w:rPr>
                <w:sz w:val="21"/>
                <w:szCs w:val="21"/>
              </w:rPr>
              <w:t>uild short simple dialogues using the parts of the human body.</w:t>
            </w:r>
            <w:r>
              <w:rPr>
                <w:sz w:val="21"/>
                <w:szCs w:val="21"/>
              </w:rPr>
              <w:t xml:space="preserve">         </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310CAA6B" w14:textId="77777777" w:rsidR="00D7396E" w:rsidRPr="00621BAF" w:rsidRDefault="00D7396E" w:rsidP="00D7396E">
            <w:pPr>
              <w:rPr>
                <w:rFonts w:ascii="Arial" w:hAnsi="Arial" w:cs="Arial"/>
                <w:bCs/>
                <w:sz w:val="20"/>
                <w:szCs w:val="20"/>
                <w:lang w:val="en-GB"/>
              </w:rPr>
            </w:pPr>
            <w:r w:rsidRPr="00D7396E">
              <w:rPr>
                <w:b/>
                <w:bCs/>
                <w:lang w:val="en-GB"/>
              </w:rPr>
              <w:t>-</w:t>
            </w:r>
            <w:r w:rsidRPr="00621BAF">
              <w:rPr>
                <w:rFonts w:ascii="Arial" w:hAnsi="Arial" w:cs="Arial"/>
                <w:bCs/>
                <w:sz w:val="20"/>
                <w:szCs w:val="20"/>
                <w:lang w:val="en-GB"/>
              </w:rPr>
              <w:t>Photocopy with the vocabulary of human body parts with pronunciation.</w:t>
            </w:r>
          </w:p>
          <w:p w14:paraId="4DF29B45" w14:textId="77777777" w:rsidR="00D7396E" w:rsidRPr="00621BAF" w:rsidRDefault="00D7396E" w:rsidP="00D7396E">
            <w:pPr>
              <w:rPr>
                <w:rFonts w:ascii="Arial" w:hAnsi="Arial" w:cs="Arial"/>
                <w:bCs/>
                <w:sz w:val="20"/>
                <w:szCs w:val="20"/>
                <w:lang w:val="en-GB"/>
              </w:rPr>
            </w:pPr>
            <w:r w:rsidRPr="00621BAF">
              <w:rPr>
                <w:rFonts w:ascii="Arial" w:hAnsi="Arial" w:cs="Arial"/>
                <w:bCs/>
                <w:sz w:val="20"/>
                <w:szCs w:val="20"/>
                <w:lang w:val="en-GB"/>
              </w:rPr>
              <w:t xml:space="preserve"> -Dictionary</w:t>
            </w:r>
          </w:p>
          <w:p w14:paraId="6F3B7C15" w14:textId="77777777" w:rsidR="00D7396E" w:rsidRPr="00621BAF" w:rsidRDefault="00D7396E" w:rsidP="00D7396E">
            <w:pPr>
              <w:rPr>
                <w:rFonts w:ascii="Arial" w:hAnsi="Arial" w:cs="Arial"/>
                <w:bCs/>
                <w:sz w:val="20"/>
                <w:szCs w:val="20"/>
                <w:lang w:val="en-GB"/>
              </w:rPr>
            </w:pPr>
            <w:r w:rsidRPr="00621BAF">
              <w:rPr>
                <w:rFonts w:ascii="Arial" w:hAnsi="Arial" w:cs="Arial"/>
                <w:bCs/>
                <w:sz w:val="20"/>
                <w:szCs w:val="20"/>
                <w:lang w:val="en-GB"/>
              </w:rPr>
              <w:t xml:space="preserve"> -Glue</w:t>
            </w:r>
          </w:p>
          <w:p w14:paraId="58141F8C" w14:textId="77777777" w:rsidR="00D7396E" w:rsidRPr="00621BAF" w:rsidRDefault="00D7396E" w:rsidP="00D7396E">
            <w:pPr>
              <w:rPr>
                <w:rFonts w:ascii="Arial" w:hAnsi="Arial" w:cs="Arial"/>
                <w:bCs/>
                <w:sz w:val="20"/>
                <w:szCs w:val="20"/>
                <w:lang w:val="en-GB"/>
              </w:rPr>
            </w:pPr>
            <w:r w:rsidRPr="00621BAF">
              <w:rPr>
                <w:rFonts w:ascii="Arial" w:hAnsi="Arial" w:cs="Arial"/>
                <w:bCs/>
                <w:sz w:val="20"/>
                <w:szCs w:val="20"/>
                <w:lang w:val="en-GB"/>
              </w:rPr>
              <w:t xml:space="preserve"> -Marker</w:t>
            </w:r>
          </w:p>
          <w:p w14:paraId="170B29AF" w14:textId="77777777" w:rsidR="00D7396E" w:rsidRPr="00621BAF" w:rsidRDefault="00D7396E" w:rsidP="00D7396E">
            <w:pPr>
              <w:rPr>
                <w:rFonts w:ascii="Arial" w:hAnsi="Arial" w:cs="Arial"/>
                <w:bCs/>
                <w:sz w:val="20"/>
                <w:szCs w:val="20"/>
                <w:lang w:val="en-GB"/>
              </w:rPr>
            </w:pPr>
            <w:r w:rsidRPr="00621BAF">
              <w:rPr>
                <w:rFonts w:ascii="Arial" w:hAnsi="Arial" w:cs="Arial"/>
                <w:bCs/>
                <w:sz w:val="20"/>
                <w:szCs w:val="20"/>
                <w:lang w:val="en-GB"/>
              </w:rPr>
              <w:t xml:space="preserve"> - Scissors</w:t>
            </w:r>
          </w:p>
          <w:p w14:paraId="224AE0AA" w14:textId="61C5F77F" w:rsidR="00D7396E" w:rsidRPr="00621BAF" w:rsidRDefault="00D7396E" w:rsidP="00D7396E">
            <w:pPr>
              <w:rPr>
                <w:rFonts w:ascii="Arial" w:hAnsi="Arial" w:cs="Arial"/>
                <w:bCs/>
                <w:sz w:val="20"/>
                <w:szCs w:val="20"/>
                <w:lang w:val="en-GB"/>
              </w:rPr>
            </w:pPr>
            <w:r w:rsidRPr="00621BAF">
              <w:rPr>
                <w:rFonts w:ascii="Arial" w:hAnsi="Arial" w:cs="Arial"/>
                <w:bCs/>
                <w:sz w:val="20"/>
                <w:szCs w:val="20"/>
                <w:lang w:val="en-GB"/>
              </w:rPr>
              <w:t xml:space="preserve"> -flashcards     </w:t>
            </w:r>
            <w:r w:rsidR="00621BAF">
              <w:rPr>
                <w:rFonts w:ascii="Arial" w:hAnsi="Arial" w:cs="Arial"/>
                <w:bCs/>
                <w:sz w:val="20"/>
                <w:szCs w:val="20"/>
                <w:lang w:val="en-GB"/>
              </w:rPr>
              <w:t xml:space="preserve"> </w:t>
            </w:r>
          </w:p>
          <w:p w14:paraId="2D99952D" w14:textId="77777777" w:rsidR="00D7396E" w:rsidRPr="00621BAF" w:rsidRDefault="00D7396E" w:rsidP="00D7396E">
            <w:pPr>
              <w:rPr>
                <w:rFonts w:ascii="Arial" w:hAnsi="Arial" w:cs="Arial"/>
                <w:bCs/>
                <w:sz w:val="20"/>
                <w:szCs w:val="20"/>
                <w:lang w:val="en-GB"/>
              </w:rPr>
            </w:pPr>
            <w:r w:rsidRPr="00621BAF">
              <w:rPr>
                <w:rFonts w:ascii="Arial" w:hAnsi="Arial" w:cs="Arial"/>
                <w:bCs/>
                <w:sz w:val="20"/>
                <w:szCs w:val="20"/>
                <w:lang w:val="en-GB"/>
              </w:rPr>
              <w:t xml:space="preserve"> -Sheet of paper</w:t>
            </w:r>
          </w:p>
          <w:p w14:paraId="77FCBAC2" w14:textId="6780A0A2" w:rsidR="00D7396E" w:rsidRPr="00621BAF" w:rsidRDefault="00D7396E" w:rsidP="00D7396E">
            <w:pPr>
              <w:rPr>
                <w:rFonts w:ascii="Arial" w:hAnsi="Arial" w:cs="Arial"/>
                <w:bCs/>
                <w:sz w:val="20"/>
                <w:szCs w:val="20"/>
                <w:lang w:val="en-GB"/>
              </w:rPr>
            </w:pPr>
            <w:r w:rsidRPr="00621BAF">
              <w:rPr>
                <w:rFonts w:ascii="Arial" w:hAnsi="Arial" w:cs="Arial"/>
                <w:bCs/>
                <w:sz w:val="20"/>
                <w:szCs w:val="20"/>
                <w:lang w:val="en-GB"/>
              </w:rPr>
              <w:t>-Colours</w:t>
            </w:r>
          </w:p>
          <w:p w14:paraId="35959565" w14:textId="77777777" w:rsidR="00D7396E" w:rsidRPr="00621BAF" w:rsidRDefault="00D7396E" w:rsidP="00D7396E">
            <w:pPr>
              <w:rPr>
                <w:rFonts w:ascii="Arial" w:hAnsi="Arial" w:cs="Arial"/>
                <w:bCs/>
                <w:sz w:val="20"/>
                <w:szCs w:val="20"/>
                <w:lang w:val="en-GB"/>
              </w:rPr>
            </w:pPr>
            <w:r w:rsidRPr="00621BAF">
              <w:rPr>
                <w:rFonts w:ascii="Arial" w:hAnsi="Arial" w:cs="Arial"/>
                <w:bCs/>
                <w:sz w:val="20"/>
                <w:szCs w:val="20"/>
                <w:lang w:val="en-GB"/>
              </w:rPr>
              <w:t>-Sharpener</w:t>
            </w:r>
          </w:p>
          <w:p w14:paraId="46911357" w14:textId="77777777" w:rsidR="00D7396E" w:rsidRPr="00621BAF" w:rsidRDefault="00D7396E" w:rsidP="00D7396E">
            <w:pPr>
              <w:rPr>
                <w:rFonts w:ascii="Arial" w:hAnsi="Arial" w:cs="Arial"/>
                <w:bCs/>
                <w:sz w:val="20"/>
                <w:szCs w:val="20"/>
                <w:lang w:val="en-GB"/>
              </w:rPr>
            </w:pPr>
            <w:r w:rsidRPr="00621BAF">
              <w:rPr>
                <w:rFonts w:ascii="Arial" w:hAnsi="Arial" w:cs="Arial"/>
                <w:bCs/>
                <w:sz w:val="20"/>
                <w:szCs w:val="20"/>
                <w:lang w:val="en-GB"/>
              </w:rPr>
              <w:t>-highlighter pen</w:t>
            </w:r>
          </w:p>
          <w:p w14:paraId="5511154A" w14:textId="7BA1E386" w:rsidR="00A468E5" w:rsidRDefault="00D7396E" w:rsidP="007F1F1B">
            <w:pPr>
              <w:rPr>
                <w:b/>
                <w:bCs/>
                <w:lang w:val="en-GB"/>
              </w:rPr>
            </w:pPr>
            <w:r w:rsidRPr="00621BAF">
              <w:rPr>
                <w:rFonts w:ascii="Arial" w:hAnsi="Arial" w:cs="Arial"/>
                <w:bCs/>
                <w:sz w:val="20"/>
                <w:szCs w:val="20"/>
                <w:lang w:val="en-GB"/>
              </w:rPr>
              <w:t>-Cardboard</w:t>
            </w: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lastRenderedPageBreak/>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7285"/>
        <w:gridCol w:w="1448"/>
      </w:tblGrid>
      <w:tr w:rsidR="00B5561E" w:rsidRPr="008179BC" w14:paraId="6D57FE88" w14:textId="77777777" w:rsidTr="00C54C76">
        <w:trPr>
          <w:trHeight w:val="61"/>
        </w:trPr>
        <w:tc>
          <w:tcPr>
            <w:tcW w:w="759" w:type="pct"/>
            <w:shd w:val="clear" w:color="auto" w:fill="BDD6EE" w:themeFill="accent5" w:themeFillTint="66"/>
            <w:vAlign w:val="center"/>
          </w:tcPr>
          <w:p w14:paraId="314FD39E" w14:textId="10F5EB07" w:rsidR="00B5561E" w:rsidRPr="008179BC" w:rsidRDefault="00B5561E" w:rsidP="00C54C76">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C54C76">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C54C76">
            <w:pPr>
              <w:jc w:val="center"/>
              <w:rPr>
                <w:b/>
                <w:bCs/>
                <w:lang w:val="en-GB"/>
              </w:rPr>
            </w:pPr>
            <w:r>
              <w:rPr>
                <w:b/>
                <w:bCs/>
                <w:sz w:val="22"/>
                <w:lang w:val="en-GB"/>
              </w:rPr>
              <w:t xml:space="preserve">Time and </w:t>
            </w:r>
            <w:r w:rsidRPr="00427117">
              <w:rPr>
                <w:b/>
                <w:bCs/>
                <w:sz w:val="22"/>
                <w:lang w:val="en-GB"/>
              </w:rPr>
              <w:t>Patterns of interaction</w:t>
            </w:r>
          </w:p>
        </w:tc>
      </w:tr>
      <w:tr w:rsidR="00B8443B" w:rsidRPr="008179BC" w14:paraId="26DDC49A" w14:textId="77777777" w:rsidTr="00335EB7">
        <w:trPr>
          <w:trHeight w:val="1465"/>
        </w:trPr>
        <w:tc>
          <w:tcPr>
            <w:tcW w:w="759" w:type="pct"/>
            <w:shd w:val="clear" w:color="auto" w:fill="auto"/>
          </w:tcPr>
          <w:p w14:paraId="06E7423A" w14:textId="584914AD" w:rsidR="00B8443B" w:rsidRPr="00C54C76" w:rsidRDefault="00B8443B" w:rsidP="00C54C76">
            <w:pPr>
              <w:rPr>
                <w:rFonts w:ascii="Arial" w:hAnsi="Arial" w:cs="Arial"/>
                <w:b/>
                <w:bCs/>
                <w:sz w:val="20"/>
                <w:szCs w:val="20"/>
                <w:lang w:val="en-GB"/>
              </w:rPr>
            </w:pPr>
            <w:r w:rsidRPr="00C54C76">
              <w:rPr>
                <w:rFonts w:ascii="Arial" w:hAnsi="Arial" w:cs="Arial"/>
                <w:b/>
                <w:bCs/>
                <w:sz w:val="20"/>
                <w:szCs w:val="20"/>
                <w:lang w:val="en-GB"/>
              </w:rPr>
              <w:t>Warm up:</w:t>
            </w:r>
          </w:p>
          <w:p w14:paraId="792B1118" w14:textId="76D28FE5" w:rsidR="00B8443B" w:rsidRPr="006C1E13" w:rsidRDefault="00B8443B" w:rsidP="00C54C76">
            <w:pPr>
              <w:rPr>
                <w:rFonts w:ascii="Arial" w:hAnsi="Arial" w:cs="Arial"/>
                <w:b/>
                <w:sz w:val="20"/>
                <w:szCs w:val="20"/>
                <w:lang w:val="en-GB"/>
              </w:rPr>
            </w:pPr>
            <w:r w:rsidRPr="006C1E13">
              <w:rPr>
                <w:rFonts w:ascii="Arial" w:hAnsi="Arial" w:cs="Arial"/>
                <w:b/>
                <w:sz w:val="20"/>
                <w:szCs w:val="20"/>
                <w:lang w:val="en-GB"/>
              </w:rPr>
              <w:t>Ice-breaker</w:t>
            </w:r>
          </w:p>
        </w:tc>
        <w:tc>
          <w:tcPr>
            <w:tcW w:w="3538" w:type="pct"/>
            <w:shd w:val="clear" w:color="auto" w:fill="auto"/>
          </w:tcPr>
          <w:p w14:paraId="043BBCA2" w14:textId="247DA76C" w:rsidR="00B8443B" w:rsidRPr="00486941" w:rsidRDefault="00B8443B" w:rsidP="00C54C76">
            <w:pPr>
              <w:jc w:val="both"/>
              <w:rPr>
                <w:rFonts w:ascii="Arial" w:hAnsi="Arial" w:cs="Arial"/>
                <w:sz w:val="20"/>
                <w:szCs w:val="20"/>
                <w:lang w:val="en-GB"/>
              </w:rPr>
            </w:pPr>
            <w:r w:rsidRPr="00B8443B">
              <w:rPr>
                <w:rFonts w:ascii="Arial" w:hAnsi="Arial" w:cs="Arial"/>
                <w:b/>
                <w:bCs/>
                <w:sz w:val="20"/>
                <w:szCs w:val="20"/>
                <w:lang w:val="en-GB"/>
              </w:rPr>
              <w:t>Symon says activity.</w:t>
            </w:r>
            <w:r>
              <w:rPr>
                <w:rFonts w:ascii="Arial" w:hAnsi="Arial" w:cs="Arial"/>
                <w:b/>
                <w:bCs/>
                <w:sz w:val="20"/>
                <w:szCs w:val="20"/>
                <w:lang w:val="en-GB"/>
              </w:rPr>
              <w:t xml:space="preserve"> </w:t>
            </w:r>
            <w:r>
              <w:rPr>
                <w:rFonts w:ascii="Arial" w:hAnsi="Arial" w:cs="Arial"/>
                <w:sz w:val="20"/>
                <w:szCs w:val="20"/>
                <w:lang w:val="en-GB"/>
              </w:rPr>
              <w:t>Ss</w:t>
            </w:r>
            <w:r w:rsidRPr="00486941">
              <w:rPr>
                <w:rFonts w:ascii="Arial" w:hAnsi="Arial" w:cs="Arial"/>
                <w:sz w:val="20"/>
                <w:szCs w:val="20"/>
                <w:lang w:val="en-GB"/>
              </w:rPr>
              <w:t xml:space="preserve"> will be in a circle and must follow the instructions of the T who will mention several parts of the human body</w:t>
            </w:r>
            <w:r>
              <w:rPr>
                <w:rFonts w:ascii="Arial" w:hAnsi="Arial" w:cs="Arial"/>
                <w:sz w:val="20"/>
                <w:szCs w:val="20"/>
                <w:lang w:val="en-GB"/>
              </w:rPr>
              <w:t>. Ss</w:t>
            </w:r>
            <w:r w:rsidRPr="00486941">
              <w:rPr>
                <w:rFonts w:ascii="Arial" w:hAnsi="Arial" w:cs="Arial"/>
                <w:sz w:val="20"/>
                <w:szCs w:val="20"/>
                <w:lang w:val="en-GB"/>
              </w:rPr>
              <w:t xml:space="preserve"> should </w:t>
            </w:r>
            <w:r>
              <w:rPr>
                <w:rFonts w:ascii="Arial" w:hAnsi="Arial" w:cs="Arial"/>
                <w:sz w:val="20"/>
                <w:szCs w:val="20"/>
                <w:lang w:val="en-GB"/>
              </w:rPr>
              <w:t>touch the part of the body being mentioned by T as fast as he speaks. “Symon says: touch your head, your leg, your shoulders, your knees”. Ss</w:t>
            </w:r>
            <w:r w:rsidRPr="00486941">
              <w:rPr>
                <w:rFonts w:ascii="Arial" w:hAnsi="Arial" w:cs="Arial"/>
                <w:sz w:val="20"/>
                <w:szCs w:val="20"/>
                <w:lang w:val="en-GB"/>
              </w:rPr>
              <w:t xml:space="preserve"> who lose will go to the front to carry out the activity.</w:t>
            </w:r>
            <w:r>
              <w:rPr>
                <w:rFonts w:ascii="Arial" w:hAnsi="Arial" w:cs="Arial"/>
                <w:sz w:val="20"/>
                <w:szCs w:val="20"/>
                <w:lang w:val="en-GB"/>
              </w:rPr>
              <w:t xml:space="preserve">  </w:t>
            </w:r>
          </w:p>
        </w:tc>
        <w:tc>
          <w:tcPr>
            <w:tcW w:w="703" w:type="pct"/>
            <w:shd w:val="clear" w:color="auto" w:fill="auto"/>
          </w:tcPr>
          <w:p w14:paraId="63E138EB" w14:textId="37645AFB" w:rsidR="00B8443B" w:rsidRDefault="00436147" w:rsidP="00C54C76">
            <w:pPr>
              <w:rPr>
                <w:sz w:val="20"/>
                <w:szCs w:val="20"/>
                <w:lang w:val="en-GB"/>
              </w:rPr>
            </w:pPr>
            <w:r>
              <w:rPr>
                <w:sz w:val="20"/>
                <w:szCs w:val="20"/>
                <w:lang w:val="en-GB"/>
              </w:rPr>
              <w:t>20</w:t>
            </w:r>
            <w:r w:rsidR="00B8443B">
              <w:rPr>
                <w:sz w:val="20"/>
                <w:szCs w:val="20"/>
                <w:lang w:val="en-GB"/>
              </w:rPr>
              <w:t xml:space="preserve"> minutes</w:t>
            </w:r>
          </w:p>
          <w:p w14:paraId="24210A44" w14:textId="322F69B4" w:rsidR="00436147" w:rsidRDefault="00436147" w:rsidP="00C54C76">
            <w:pPr>
              <w:rPr>
                <w:sz w:val="20"/>
                <w:szCs w:val="20"/>
                <w:lang w:val="en-GB"/>
              </w:rPr>
            </w:pPr>
            <w:r>
              <w:rPr>
                <w:sz w:val="20"/>
                <w:szCs w:val="20"/>
                <w:lang w:val="en-GB"/>
              </w:rPr>
              <w:t>T-Ss</w:t>
            </w:r>
          </w:p>
          <w:p w14:paraId="5FF6DA8E" w14:textId="640D41B2" w:rsidR="00436147" w:rsidRDefault="00436147" w:rsidP="00C54C76">
            <w:pPr>
              <w:rPr>
                <w:sz w:val="20"/>
                <w:szCs w:val="20"/>
                <w:lang w:val="en-GB"/>
              </w:rPr>
            </w:pPr>
            <w:r>
              <w:rPr>
                <w:sz w:val="20"/>
                <w:szCs w:val="20"/>
                <w:lang w:val="en-GB"/>
              </w:rPr>
              <w:t xml:space="preserve">Ss- Ss </w:t>
            </w:r>
          </w:p>
          <w:p w14:paraId="2E5A1F9F" w14:textId="77777777" w:rsidR="00B8443B" w:rsidRDefault="00B8443B" w:rsidP="00C54C76">
            <w:pPr>
              <w:rPr>
                <w:sz w:val="20"/>
                <w:szCs w:val="20"/>
                <w:lang w:val="en-GB"/>
              </w:rPr>
            </w:pPr>
          </w:p>
          <w:p w14:paraId="02C05086" w14:textId="4C235B5E" w:rsidR="00B8443B" w:rsidRPr="008179BC" w:rsidRDefault="00B8443B" w:rsidP="00C54C76">
            <w:pPr>
              <w:rPr>
                <w:sz w:val="20"/>
                <w:szCs w:val="20"/>
                <w:lang w:val="en-GB"/>
              </w:rPr>
            </w:pPr>
          </w:p>
        </w:tc>
      </w:tr>
      <w:tr w:rsidR="00B8443B" w:rsidRPr="008179BC" w14:paraId="72DF487A" w14:textId="77777777" w:rsidTr="00CD518F">
        <w:trPr>
          <w:trHeight w:val="2338"/>
        </w:trPr>
        <w:tc>
          <w:tcPr>
            <w:tcW w:w="759" w:type="pct"/>
            <w:shd w:val="clear" w:color="auto" w:fill="auto"/>
          </w:tcPr>
          <w:p w14:paraId="7BB01CE1" w14:textId="77777777" w:rsidR="00B8443B" w:rsidRPr="00C54C76" w:rsidRDefault="00B8443B" w:rsidP="00C54C76">
            <w:pPr>
              <w:rPr>
                <w:rFonts w:ascii="Arial" w:hAnsi="Arial" w:cs="Arial"/>
                <w:b/>
                <w:bCs/>
                <w:sz w:val="20"/>
                <w:szCs w:val="20"/>
                <w:lang w:val="en-GB"/>
              </w:rPr>
            </w:pPr>
          </w:p>
          <w:p w14:paraId="2E50E717" w14:textId="77777777" w:rsidR="00B8443B" w:rsidRPr="00C54C76" w:rsidRDefault="00B8443B" w:rsidP="00C54C76">
            <w:pPr>
              <w:rPr>
                <w:rFonts w:ascii="Arial" w:hAnsi="Arial" w:cs="Arial"/>
                <w:b/>
                <w:bCs/>
                <w:sz w:val="20"/>
                <w:szCs w:val="20"/>
                <w:lang w:val="en-GB"/>
              </w:rPr>
            </w:pPr>
          </w:p>
          <w:p w14:paraId="42CF0CBB" w14:textId="07239B83" w:rsidR="00B8443B" w:rsidRPr="00C54C76" w:rsidRDefault="00B8443B" w:rsidP="00C54C76">
            <w:pPr>
              <w:jc w:val="center"/>
              <w:rPr>
                <w:rFonts w:ascii="Arial" w:hAnsi="Arial" w:cs="Arial"/>
                <w:b/>
                <w:bCs/>
                <w:sz w:val="20"/>
                <w:szCs w:val="20"/>
                <w:lang w:val="en-GB"/>
              </w:rPr>
            </w:pPr>
            <w:r>
              <w:rPr>
                <w:rFonts w:ascii="Arial" w:hAnsi="Arial" w:cs="Arial"/>
                <w:b/>
                <w:bCs/>
                <w:sz w:val="20"/>
                <w:szCs w:val="20"/>
                <w:lang w:val="en-GB"/>
              </w:rPr>
              <w:t xml:space="preserve">Pre activity. </w:t>
            </w:r>
          </w:p>
          <w:p w14:paraId="24CC09F6" w14:textId="3F234198" w:rsidR="00B8443B" w:rsidRPr="00C54C76" w:rsidRDefault="00B8443B" w:rsidP="00C54C76">
            <w:pPr>
              <w:rPr>
                <w:rFonts w:ascii="Arial" w:hAnsi="Arial" w:cs="Arial"/>
                <w:sz w:val="20"/>
                <w:szCs w:val="20"/>
                <w:lang w:val="en-GB"/>
              </w:rPr>
            </w:pPr>
          </w:p>
        </w:tc>
        <w:tc>
          <w:tcPr>
            <w:tcW w:w="3538" w:type="pct"/>
            <w:shd w:val="clear" w:color="auto" w:fill="auto"/>
          </w:tcPr>
          <w:p w14:paraId="5D865E91" w14:textId="194B3631" w:rsidR="00B8443B" w:rsidRDefault="00B8443B" w:rsidP="00C54C76">
            <w:pPr>
              <w:jc w:val="both"/>
              <w:rPr>
                <w:rFonts w:ascii="Arial" w:hAnsi="Arial" w:cs="Arial"/>
                <w:sz w:val="20"/>
                <w:szCs w:val="20"/>
                <w:lang w:val="en-GB"/>
              </w:rPr>
            </w:pPr>
            <w:r>
              <w:rPr>
                <w:rFonts w:ascii="Arial" w:hAnsi="Arial" w:cs="Arial"/>
                <w:sz w:val="20"/>
                <w:szCs w:val="20"/>
                <w:lang w:val="en-GB"/>
              </w:rPr>
              <w:t>The Ss</w:t>
            </w:r>
            <w:r w:rsidRPr="00486941">
              <w:rPr>
                <w:rFonts w:ascii="Arial" w:hAnsi="Arial" w:cs="Arial"/>
                <w:sz w:val="20"/>
                <w:szCs w:val="20"/>
                <w:lang w:val="en-GB"/>
              </w:rPr>
              <w:t xml:space="preserve"> will copy in their notebooks the different parts of the human body and will pronounce to their classmates and T</w:t>
            </w:r>
            <w:r>
              <w:rPr>
                <w:rFonts w:ascii="Arial" w:hAnsi="Arial" w:cs="Arial"/>
                <w:sz w:val="20"/>
                <w:szCs w:val="20"/>
                <w:lang w:val="en-GB"/>
              </w:rPr>
              <w:t>eacher</w:t>
            </w:r>
            <w:r w:rsidRPr="00486941">
              <w:rPr>
                <w:rFonts w:ascii="Arial" w:hAnsi="Arial" w:cs="Arial"/>
                <w:sz w:val="20"/>
                <w:szCs w:val="20"/>
                <w:lang w:val="en-GB"/>
              </w:rPr>
              <w:t xml:space="preserve"> each one of these</w:t>
            </w:r>
            <w:r>
              <w:rPr>
                <w:rFonts w:ascii="Arial" w:hAnsi="Arial" w:cs="Arial"/>
                <w:sz w:val="20"/>
                <w:szCs w:val="20"/>
                <w:lang w:val="en-GB"/>
              </w:rPr>
              <w:t xml:space="preserve"> in English. In this part, Ss</w:t>
            </w:r>
            <w:r w:rsidRPr="00486941">
              <w:rPr>
                <w:rFonts w:ascii="Arial" w:hAnsi="Arial" w:cs="Arial"/>
                <w:sz w:val="20"/>
                <w:szCs w:val="20"/>
                <w:lang w:val="en-GB"/>
              </w:rPr>
              <w:t xml:space="preserve"> will write in their notebooks the vocabulary of the parts of the human body with the correct pronunciation in English. </w:t>
            </w:r>
            <w:r>
              <w:rPr>
                <w:rFonts w:ascii="Arial" w:hAnsi="Arial" w:cs="Arial"/>
                <w:sz w:val="20"/>
                <w:szCs w:val="20"/>
                <w:lang w:val="en-GB"/>
              </w:rPr>
              <w:t>Then, T will play the following video in order to reinforce the pronunciation and add more vocabulary. Ss will have to write the new words mentioned in the video:</w:t>
            </w:r>
          </w:p>
          <w:p w14:paraId="42A6EDD2" w14:textId="0C65CD98" w:rsidR="00B8443B" w:rsidRPr="00486941" w:rsidRDefault="00DD4549" w:rsidP="00C54C76">
            <w:pPr>
              <w:jc w:val="both"/>
              <w:rPr>
                <w:rFonts w:ascii="Arial" w:hAnsi="Arial" w:cs="Arial"/>
                <w:sz w:val="20"/>
                <w:szCs w:val="20"/>
                <w:lang w:val="en-GB"/>
              </w:rPr>
            </w:pPr>
            <w:hyperlink r:id="rId7" w:history="1">
              <w:r w:rsidR="00B8443B" w:rsidRPr="00EE6E15">
                <w:rPr>
                  <w:rStyle w:val="Hyperlink"/>
                  <w:rFonts w:ascii="Arial" w:hAnsi="Arial" w:cs="Arial"/>
                  <w:sz w:val="20"/>
                  <w:szCs w:val="20"/>
                  <w:lang w:val="en-GB"/>
                </w:rPr>
                <w:t>https://www.youtube.com/watch?v=otlviJYPZgA</w:t>
              </w:r>
            </w:hyperlink>
            <w:r w:rsidR="00B8443B">
              <w:rPr>
                <w:rFonts w:ascii="Arial" w:hAnsi="Arial" w:cs="Arial"/>
                <w:sz w:val="20"/>
                <w:szCs w:val="20"/>
                <w:lang w:val="en-GB"/>
              </w:rPr>
              <w:t xml:space="preserve"> </w:t>
            </w:r>
          </w:p>
        </w:tc>
        <w:tc>
          <w:tcPr>
            <w:tcW w:w="703" w:type="pct"/>
            <w:shd w:val="clear" w:color="auto" w:fill="auto"/>
          </w:tcPr>
          <w:p w14:paraId="291871DD" w14:textId="77777777" w:rsidR="00B8443B" w:rsidRDefault="00B8443B" w:rsidP="00C54C76">
            <w:pPr>
              <w:rPr>
                <w:sz w:val="20"/>
                <w:szCs w:val="20"/>
                <w:lang w:val="en-GB"/>
              </w:rPr>
            </w:pPr>
            <w:r>
              <w:rPr>
                <w:sz w:val="20"/>
                <w:szCs w:val="20"/>
                <w:lang w:val="en-GB"/>
              </w:rPr>
              <w:t>20 minutes</w:t>
            </w:r>
          </w:p>
          <w:p w14:paraId="29D500B5" w14:textId="77777777" w:rsidR="00436147" w:rsidRDefault="00436147" w:rsidP="00436147">
            <w:pPr>
              <w:rPr>
                <w:sz w:val="20"/>
                <w:szCs w:val="20"/>
                <w:lang w:val="en-GB"/>
              </w:rPr>
            </w:pPr>
            <w:r>
              <w:rPr>
                <w:sz w:val="20"/>
                <w:szCs w:val="20"/>
                <w:lang w:val="en-GB"/>
              </w:rPr>
              <w:t>T-Ss</w:t>
            </w:r>
          </w:p>
          <w:p w14:paraId="18FE67C2" w14:textId="60CCBA6A" w:rsidR="00436147" w:rsidRPr="008179BC" w:rsidRDefault="00436147" w:rsidP="00C54C76">
            <w:pPr>
              <w:rPr>
                <w:sz w:val="20"/>
                <w:szCs w:val="20"/>
                <w:lang w:val="en-GB"/>
              </w:rPr>
            </w:pPr>
          </w:p>
        </w:tc>
      </w:tr>
      <w:tr w:rsidR="00B5561E" w:rsidRPr="008179BC" w14:paraId="4F087BA3" w14:textId="77777777" w:rsidTr="00C54C76">
        <w:trPr>
          <w:trHeight w:val="760"/>
        </w:trPr>
        <w:tc>
          <w:tcPr>
            <w:tcW w:w="759" w:type="pct"/>
            <w:vMerge w:val="restart"/>
            <w:shd w:val="clear" w:color="auto" w:fill="auto"/>
          </w:tcPr>
          <w:p w14:paraId="292B230A" w14:textId="77777777" w:rsidR="00D94567" w:rsidRPr="00C54C76" w:rsidRDefault="00D94567" w:rsidP="00C54C76">
            <w:pPr>
              <w:rPr>
                <w:rFonts w:ascii="Arial" w:hAnsi="Arial" w:cs="Arial"/>
                <w:b/>
                <w:bCs/>
                <w:sz w:val="20"/>
                <w:szCs w:val="20"/>
                <w:lang w:val="en-GB"/>
              </w:rPr>
            </w:pPr>
          </w:p>
          <w:p w14:paraId="70BE20DD" w14:textId="77777777" w:rsidR="00D94567" w:rsidRPr="00C54C76" w:rsidRDefault="00D94567" w:rsidP="00C54C76">
            <w:pPr>
              <w:rPr>
                <w:rFonts w:ascii="Arial" w:hAnsi="Arial" w:cs="Arial"/>
                <w:b/>
                <w:bCs/>
                <w:sz w:val="20"/>
                <w:szCs w:val="20"/>
                <w:lang w:val="en-GB"/>
              </w:rPr>
            </w:pPr>
          </w:p>
          <w:p w14:paraId="7AEC69B3" w14:textId="7D61FEF5" w:rsidR="00B5561E" w:rsidRPr="00C54C76" w:rsidRDefault="00436147" w:rsidP="00C54C76">
            <w:pPr>
              <w:jc w:val="center"/>
              <w:rPr>
                <w:rFonts w:ascii="Arial" w:hAnsi="Arial" w:cs="Arial"/>
                <w:b/>
                <w:bCs/>
                <w:sz w:val="20"/>
                <w:szCs w:val="20"/>
                <w:lang w:val="en-GB"/>
              </w:rPr>
            </w:pPr>
            <w:r>
              <w:rPr>
                <w:rFonts w:ascii="Arial" w:hAnsi="Arial" w:cs="Arial"/>
                <w:b/>
                <w:bCs/>
                <w:sz w:val="20"/>
                <w:szCs w:val="20"/>
                <w:lang w:val="en-GB"/>
              </w:rPr>
              <w:t>Activity 1</w:t>
            </w:r>
          </w:p>
        </w:tc>
        <w:tc>
          <w:tcPr>
            <w:tcW w:w="3538" w:type="pct"/>
            <w:shd w:val="clear" w:color="auto" w:fill="auto"/>
          </w:tcPr>
          <w:p w14:paraId="1C3443EC" w14:textId="3A829135" w:rsidR="00D94567" w:rsidRDefault="00B8443B" w:rsidP="00C54C76">
            <w:pPr>
              <w:jc w:val="both"/>
              <w:rPr>
                <w:rFonts w:ascii="Arial" w:hAnsi="Arial" w:cs="Arial"/>
                <w:sz w:val="20"/>
                <w:szCs w:val="20"/>
                <w:lang w:val="en-GB"/>
              </w:rPr>
            </w:pPr>
            <w:r>
              <w:rPr>
                <w:rFonts w:ascii="Arial" w:hAnsi="Arial" w:cs="Arial"/>
                <w:sz w:val="20"/>
                <w:szCs w:val="20"/>
                <w:lang w:val="en-GB"/>
              </w:rPr>
              <w:t>Ss</w:t>
            </w:r>
            <w:r w:rsidR="00D94567" w:rsidRPr="00486941">
              <w:rPr>
                <w:rFonts w:ascii="Arial" w:hAnsi="Arial" w:cs="Arial"/>
                <w:sz w:val="20"/>
                <w:szCs w:val="20"/>
                <w:lang w:val="en-GB"/>
              </w:rPr>
              <w:t xml:space="preserve"> answer different questions about the importance of taking care o</w:t>
            </w:r>
            <w:r w:rsidR="00FF45DF">
              <w:rPr>
                <w:rFonts w:ascii="Arial" w:hAnsi="Arial" w:cs="Arial"/>
                <w:sz w:val="20"/>
                <w:szCs w:val="20"/>
                <w:lang w:val="en-GB"/>
              </w:rPr>
              <w:t>f our body</w:t>
            </w:r>
            <w:r>
              <w:rPr>
                <w:rFonts w:ascii="Arial" w:hAnsi="Arial" w:cs="Arial"/>
                <w:sz w:val="20"/>
                <w:szCs w:val="20"/>
                <w:lang w:val="en-GB"/>
              </w:rPr>
              <w:t xml:space="preserve"> and the comments are written on the board by teacher</w:t>
            </w:r>
            <w:r w:rsidR="00FF45DF">
              <w:rPr>
                <w:rFonts w:ascii="Arial" w:hAnsi="Arial" w:cs="Arial"/>
                <w:sz w:val="20"/>
                <w:szCs w:val="20"/>
                <w:lang w:val="en-GB"/>
              </w:rPr>
              <w:t>. In this part S</w:t>
            </w:r>
            <w:r w:rsidR="001F77BF">
              <w:rPr>
                <w:rFonts w:ascii="Arial" w:hAnsi="Arial" w:cs="Arial"/>
                <w:sz w:val="20"/>
                <w:szCs w:val="20"/>
                <w:lang w:val="en-GB"/>
              </w:rPr>
              <w:t>s</w:t>
            </w:r>
            <w:r w:rsidR="00D94567" w:rsidRPr="00486941">
              <w:rPr>
                <w:rFonts w:ascii="Arial" w:hAnsi="Arial" w:cs="Arial"/>
                <w:sz w:val="20"/>
                <w:szCs w:val="20"/>
                <w:lang w:val="en-GB"/>
              </w:rPr>
              <w:t xml:space="preserve"> will observe a simple text of reading comprehension and must answer some questions about the care of the human body in English, this work will be done in</w:t>
            </w:r>
            <w:r w:rsidR="001F77BF">
              <w:rPr>
                <w:rFonts w:ascii="Arial" w:hAnsi="Arial" w:cs="Arial"/>
                <w:sz w:val="20"/>
                <w:szCs w:val="20"/>
                <w:lang w:val="en-GB"/>
              </w:rPr>
              <w:t xml:space="preserve"> groups of three or four S</w:t>
            </w:r>
            <w:r w:rsidR="00D94567" w:rsidRPr="00486941">
              <w:rPr>
                <w:rFonts w:ascii="Arial" w:hAnsi="Arial" w:cs="Arial"/>
                <w:sz w:val="20"/>
                <w:szCs w:val="20"/>
                <w:lang w:val="en-GB"/>
              </w:rPr>
              <w:t xml:space="preserve">s. </w:t>
            </w:r>
          </w:p>
          <w:p w14:paraId="3E097792" w14:textId="0C3CE34D" w:rsidR="00436147" w:rsidRDefault="00436147" w:rsidP="00C54C76">
            <w:pPr>
              <w:jc w:val="both"/>
              <w:rPr>
                <w:rFonts w:ascii="Arial" w:hAnsi="Arial" w:cs="Arial"/>
                <w:sz w:val="20"/>
                <w:szCs w:val="20"/>
                <w:lang w:val="en-GB"/>
              </w:rPr>
            </w:pPr>
          </w:p>
          <w:p w14:paraId="16E8AA7C" w14:textId="53D7AC47" w:rsidR="00436147" w:rsidRPr="00436147" w:rsidRDefault="00436147" w:rsidP="00C54C76">
            <w:pPr>
              <w:jc w:val="both"/>
              <w:rPr>
                <w:rFonts w:ascii="Arial" w:hAnsi="Arial" w:cs="Arial"/>
                <w:sz w:val="20"/>
                <w:szCs w:val="20"/>
                <w:lang w:val="en-GB"/>
              </w:rPr>
            </w:pPr>
            <w:r w:rsidRPr="00436147">
              <w:rPr>
                <w:rFonts w:ascii="Arial" w:hAnsi="Arial" w:cs="Arial"/>
                <w:b/>
                <w:bCs/>
                <w:i/>
                <w:iCs/>
                <w:sz w:val="20"/>
                <w:szCs w:val="20"/>
                <w:lang w:val="en-GB"/>
              </w:rPr>
              <w:t>Every day, I wake up early to take a great shower. I clean my nails and brush my teeth. I make sure I exercise for 30 minutes and eat a very healthy breakfast. I like fruits and yogurt.</w:t>
            </w:r>
            <w:r>
              <w:rPr>
                <w:rFonts w:ascii="Arial" w:hAnsi="Arial" w:cs="Arial"/>
                <w:sz w:val="20"/>
                <w:szCs w:val="20"/>
                <w:lang w:val="en-GB"/>
              </w:rPr>
              <w:t xml:space="preserve"> </w:t>
            </w:r>
            <w:r w:rsidRPr="00436147">
              <w:rPr>
                <w:rFonts w:ascii="Arial" w:hAnsi="Arial" w:cs="Arial"/>
                <w:b/>
                <w:bCs/>
                <w:i/>
                <w:iCs/>
                <w:sz w:val="20"/>
                <w:szCs w:val="20"/>
                <w:lang w:val="en-GB"/>
              </w:rPr>
              <w:t>In the afternoon, when I come back from school, I sleep for about 10 minutes and eat a delicious lunch so I have energy to practice soccer with my friends.</w:t>
            </w:r>
            <w:r>
              <w:rPr>
                <w:rFonts w:ascii="Arial" w:hAnsi="Arial" w:cs="Arial"/>
                <w:sz w:val="20"/>
                <w:szCs w:val="20"/>
                <w:lang w:val="en-GB"/>
              </w:rPr>
              <w:t xml:space="preserve"> </w:t>
            </w:r>
            <w:r w:rsidRPr="00436147">
              <w:rPr>
                <w:rFonts w:ascii="Arial" w:hAnsi="Arial" w:cs="Arial"/>
                <w:sz w:val="20"/>
                <w:szCs w:val="20"/>
                <w:lang w:val="en-GB"/>
              </w:rPr>
              <w:t xml:space="preserve"> </w:t>
            </w:r>
          </w:p>
          <w:p w14:paraId="579BD9C0" w14:textId="77777777" w:rsidR="00B8443B" w:rsidRDefault="00B8443B" w:rsidP="00C54C76">
            <w:pPr>
              <w:jc w:val="both"/>
              <w:rPr>
                <w:rFonts w:ascii="Arial" w:hAnsi="Arial" w:cs="Arial"/>
                <w:sz w:val="20"/>
                <w:szCs w:val="20"/>
                <w:lang w:val="en-GB"/>
              </w:rPr>
            </w:pPr>
          </w:p>
          <w:p w14:paraId="68F2798E" w14:textId="574547C5" w:rsidR="00B8443B" w:rsidRDefault="00436147" w:rsidP="00C54C76">
            <w:pPr>
              <w:jc w:val="both"/>
              <w:rPr>
                <w:rFonts w:ascii="Arial" w:hAnsi="Arial" w:cs="Arial"/>
                <w:sz w:val="20"/>
                <w:szCs w:val="20"/>
                <w:lang w:val="en-GB"/>
              </w:rPr>
            </w:pPr>
            <w:r>
              <w:rPr>
                <w:rFonts w:ascii="Arial" w:hAnsi="Arial" w:cs="Arial"/>
                <w:sz w:val="20"/>
                <w:szCs w:val="20"/>
                <w:lang w:val="en-GB"/>
              </w:rPr>
              <w:t>The questions are all asked by talking to ss</w:t>
            </w:r>
          </w:p>
          <w:p w14:paraId="5AA0021E" w14:textId="10FD8560" w:rsidR="00B8443B" w:rsidRPr="00486941" w:rsidRDefault="00B8443B" w:rsidP="00C54C76">
            <w:pPr>
              <w:jc w:val="both"/>
              <w:rPr>
                <w:rFonts w:ascii="Arial" w:hAnsi="Arial" w:cs="Arial"/>
                <w:sz w:val="20"/>
                <w:szCs w:val="20"/>
                <w:lang w:val="en-GB"/>
              </w:rPr>
            </w:pPr>
          </w:p>
        </w:tc>
        <w:tc>
          <w:tcPr>
            <w:tcW w:w="703" w:type="pct"/>
            <w:vMerge w:val="restart"/>
            <w:shd w:val="clear" w:color="auto" w:fill="auto"/>
          </w:tcPr>
          <w:p w14:paraId="0A20D96A" w14:textId="77777777" w:rsidR="00B5561E" w:rsidRDefault="00436147" w:rsidP="00C54C76">
            <w:pPr>
              <w:rPr>
                <w:sz w:val="20"/>
                <w:szCs w:val="20"/>
                <w:lang w:val="en-GB"/>
              </w:rPr>
            </w:pPr>
            <w:r>
              <w:rPr>
                <w:sz w:val="20"/>
                <w:szCs w:val="20"/>
                <w:lang w:val="en-GB"/>
              </w:rPr>
              <w:t>2</w:t>
            </w:r>
            <w:r w:rsidR="00C54C76">
              <w:rPr>
                <w:sz w:val="20"/>
                <w:szCs w:val="20"/>
                <w:lang w:val="en-GB"/>
              </w:rPr>
              <w:t>0</w:t>
            </w:r>
            <w:r w:rsidR="00D94567">
              <w:rPr>
                <w:sz w:val="20"/>
                <w:szCs w:val="20"/>
                <w:lang w:val="en-GB"/>
              </w:rPr>
              <w:t xml:space="preserve"> minutes</w:t>
            </w:r>
          </w:p>
          <w:p w14:paraId="29417ADF" w14:textId="77777777" w:rsidR="00436147" w:rsidRDefault="00436147" w:rsidP="00436147">
            <w:pPr>
              <w:rPr>
                <w:sz w:val="20"/>
                <w:szCs w:val="20"/>
                <w:lang w:val="en-GB"/>
              </w:rPr>
            </w:pPr>
            <w:r>
              <w:rPr>
                <w:sz w:val="20"/>
                <w:szCs w:val="20"/>
                <w:lang w:val="en-GB"/>
              </w:rPr>
              <w:t xml:space="preserve">Ss- Ss </w:t>
            </w:r>
          </w:p>
          <w:p w14:paraId="477E301C" w14:textId="7B83CB72" w:rsidR="00436147" w:rsidRPr="008179BC" w:rsidRDefault="00436147" w:rsidP="00C54C76">
            <w:pPr>
              <w:rPr>
                <w:sz w:val="20"/>
                <w:szCs w:val="20"/>
                <w:lang w:val="en-GB"/>
              </w:rPr>
            </w:pPr>
          </w:p>
        </w:tc>
      </w:tr>
      <w:tr w:rsidR="00B5561E" w:rsidRPr="008179BC" w14:paraId="1F552EE9" w14:textId="77777777" w:rsidTr="00C54C76">
        <w:trPr>
          <w:trHeight w:val="231"/>
        </w:trPr>
        <w:tc>
          <w:tcPr>
            <w:tcW w:w="759" w:type="pct"/>
            <w:vMerge/>
            <w:shd w:val="clear" w:color="auto" w:fill="auto"/>
          </w:tcPr>
          <w:p w14:paraId="5ADC63D9" w14:textId="77777777" w:rsidR="00B5561E" w:rsidRPr="00C54C76" w:rsidRDefault="00B5561E" w:rsidP="00C54C76">
            <w:pPr>
              <w:rPr>
                <w:rFonts w:ascii="Arial" w:hAnsi="Arial" w:cs="Arial"/>
                <w:b/>
                <w:bCs/>
                <w:sz w:val="20"/>
                <w:szCs w:val="20"/>
                <w:lang w:val="en-GB"/>
              </w:rPr>
            </w:pPr>
          </w:p>
        </w:tc>
        <w:tc>
          <w:tcPr>
            <w:tcW w:w="3538" w:type="pct"/>
            <w:shd w:val="clear" w:color="auto" w:fill="auto"/>
          </w:tcPr>
          <w:p w14:paraId="22C1761C" w14:textId="7010CE39" w:rsidR="00436147" w:rsidRPr="00436147" w:rsidRDefault="00B5561E" w:rsidP="00C54C76">
            <w:pPr>
              <w:rPr>
                <w:rFonts w:ascii="Arial" w:hAnsi="Arial" w:cs="Arial"/>
                <w:i/>
                <w:color w:val="000000" w:themeColor="text1"/>
                <w:sz w:val="20"/>
                <w:szCs w:val="20"/>
                <w:lang w:val="en-GB"/>
              </w:rPr>
            </w:pPr>
            <w:r w:rsidRPr="00436147">
              <w:rPr>
                <w:rFonts w:ascii="Arial" w:hAnsi="Arial" w:cs="Arial"/>
                <w:b/>
                <w:bCs/>
                <w:i/>
                <w:color w:val="000000" w:themeColor="text1"/>
                <w:sz w:val="20"/>
                <w:szCs w:val="20"/>
                <w:lang w:val="en-GB"/>
              </w:rPr>
              <w:t>Assessment</w:t>
            </w:r>
            <w:r w:rsidRPr="00486941">
              <w:rPr>
                <w:rFonts w:ascii="Arial" w:hAnsi="Arial" w:cs="Arial"/>
                <w:i/>
                <w:color w:val="000000" w:themeColor="text1"/>
                <w:sz w:val="20"/>
                <w:szCs w:val="20"/>
                <w:lang w:val="en-GB"/>
              </w:rPr>
              <w:t>:</w:t>
            </w:r>
            <w:r w:rsidR="00D94567" w:rsidRPr="00486941">
              <w:rPr>
                <w:rFonts w:ascii="Arial" w:hAnsi="Arial" w:cs="Arial"/>
                <w:i/>
                <w:color w:val="000000" w:themeColor="text1"/>
                <w:sz w:val="20"/>
                <w:szCs w:val="20"/>
                <w:lang w:val="en-GB"/>
              </w:rPr>
              <w:t xml:space="preserve"> </w:t>
            </w:r>
            <w:r w:rsidR="00436147">
              <w:rPr>
                <w:rFonts w:ascii="Arial" w:hAnsi="Arial" w:cs="Arial"/>
                <w:i/>
                <w:color w:val="000000" w:themeColor="text1"/>
                <w:sz w:val="20"/>
                <w:szCs w:val="20"/>
                <w:lang w:val="en-GB"/>
              </w:rPr>
              <w:t xml:space="preserve">Self-assessment. Ss write 2 things they understood from the text and one they did not understand. </w:t>
            </w:r>
          </w:p>
        </w:tc>
        <w:tc>
          <w:tcPr>
            <w:tcW w:w="703" w:type="pct"/>
            <w:vMerge/>
            <w:shd w:val="clear" w:color="auto" w:fill="auto"/>
          </w:tcPr>
          <w:p w14:paraId="72DCE54A" w14:textId="77777777" w:rsidR="00B5561E" w:rsidRPr="008179BC" w:rsidRDefault="00B5561E" w:rsidP="00C54C76">
            <w:pPr>
              <w:rPr>
                <w:sz w:val="20"/>
                <w:szCs w:val="20"/>
                <w:lang w:val="en-GB"/>
              </w:rPr>
            </w:pPr>
          </w:p>
        </w:tc>
      </w:tr>
      <w:tr w:rsidR="00436147" w:rsidRPr="008179BC" w14:paraId="23EDE56B" w14:textId="77777777" w:rsidTr="007C6E0E">
        <w:trPr>
          <w:trHeight w:val="1913"/>
        </w:trPr>
        <w:tc>
          <w:tcPr>
            <w:tcW w:w="759" w:type="pct"/>
            <w:shd w:val="clear" w:color="auto" w:fill="auto"/>
          </w:tcPr>
          <w:p w14:paraId="5594F14A" w14:textId="77777777" w:rsidR="00436147" w:rsidRPr="00C54C76" w:rsidRDefault="00436147" w:rsidP="00C54C76">
            <w:pPr>
              <w:rPr>
                <w:rFonts w:ascii="Arial" w:hAnsi="Arial" w:cs="Arial"/>
                <w:b/>
                <w:bCs/>
                <w:sz w:val="20"/>
                <w:szCs w:val="20"/>
                <w:lang w:val="en-GB"/>
              </w:rPr>
            </w:pPr>
          </w:p>
          <w:p w14:paraId="4DF98B35" w14:textId="77777777" w:rsidR="00436147" w:rsidRPr="00C54C76" w:rsidRDefault="00436147" w:rsidP="00C54C76">
            <w:pPr>
              <w:rPr>
                <w:rFonts w:ascii="Arial" w:hAnsi="Arial" w:cs="Arial"/>
                <w:b/>
                <w:bCs/>
                <w:sz w:val="20"/>
                <w:szCs w:val="20"/>
                <w:lang w:val="en-GB"/>
              </w:rPr>
            </w:pPr>
          </w:p>
          <w:p w14:paraId="63CC9985" w14:textId="39EEAA17" w:rsidR="00436147" w:rsidRPr="00C54C76" w:rsidRDefault="00436147" w:rsidP="00C54C76">
            <w:pPr>
              <w:jc w:val="center"/>
              <w:rPr>
                <w:rFonts w:ascii="Arial" w:hAnsi="Arial" w:cs="Arial"/>
                <w:b/>
                <w:bCs/>
                <w:sz w:val="20"/>
                <w:szCs w:val="20"/>
                <w:lang w:val="en-GB"/>
              </w:rPr>
            </w:pPr>
            <w:r>
              <w:rPr>
                <w:rFonts w:ascii="Arial" w:hAnsi="Arial" w:cs="Arial"/>
                <w:b/>
                <w:bCs/>
                <w:sz w:val="20"/>
                <w:szCs w:val="20"/>
                <w:lang w:val="en-GB"/>
              </w:rPr>
              <w:t>Activity 2</w:t>
            </w:r>
          </w:p>
        </w:tc>
        <w:tc>
          <w:tcPr>
            <w:tcW w:w="3538" w:type="pct"/>
            <w:shd w:val="clear" w:color="auto" w:fill="auto"/>
          </w:tcPr>
          <w:p w14:paraId="3B2A75BC" w14:textId="09CF0055" w:rsidR="00436147" w:rsidRPr="00436147" w:rsidRDefault="00436147" w:rsidP="00436147">
            <w:r>
              <w:rPr>
                <w:rFonts w:ascii="Arial" w:hAnsi="Arial" w:cs="Arial"/>
                <w:sz w:val="20"/>
                <w:szCs w:val="20"/>
                <w:lang w:val="en-GB"/>
              </w:rPr>
              <w:t>SS</w:t>
            </w:r>
            <w:r w:rsidRPr="00486941">
              <w:rPr>
                <w:rFonts w:ascii="Arial" w:hAnsi="Arial" w:cs="Arial"/>
                <w:sz w:val="20"/>
                <w:szCs w:val="20"/>
                <w:lang w:val="en-GB"/>
              </w:rPr>
              <w:t xml:space="preserve"> develop in their notebooks a drawing representing the parts of the human body with each of its parts i</w:t>
            </w:r>
            <w:r>
              <w:rPr>
                <w:rFonts w:ascii="Arial" w:hAnsi="Arial" w:cs="Arial"/>
                <w:sz w:val="20"/>
                <w:szCs w:val="20"/>
                <w:lang w:val="en-GB"/>
              </w:rPr>
              <w:t>n English. In this part, S</w:t>
            </w:r>
            <w:r w:rsidRPr="00486941">
              <w:rPr>
                <w:rFonts w:ascii="Arial" w:hAnsi="Arial" w:cs="Arial"/>
                <w:sz w:val="20"/>
                <w:szCs w:val="20"/>
                <w:lang w:val="en-GB"/>
              </w:rPr>
              <w:t xml:space="preserve">s will watch a short video about the human body and must represent the external parts of the human body with images in their notebooks, then share their work with their classmates and give opinions on each of these.  </w:t>
            </w:r>
            <w:hyperlink r:id="rId8" w:history="1">
              <w:r>
                <w:rPr>
                  <w:rStyle w:val="Hyperlink"/>
                </w:rPr>
                <w:t>https://agendaweb.org/vocabulary/body-exercises.html</w:t>
              </w:r>
            </w:hyperlink>
          </w:p>
        </w:tc>
        <w:tc>
          <w:tcPr>
            <w:tcW w:w="703" w:type="pct"/>
            <w:shd w:val="clear" w:color="auto" w:fill="auto"/>
          </w:tcPr>
          <w:p w14:paraId="1681498F" w14:textId="77777777" w:rsidR="00436147" w:rsidRDefault="00436147" w:rsidP="00C54C76">
            <w:pPr>
              <w:rPr>
                <w:sz w:val="20"/>
                <w:szCs w:val="20"/>
                <w:lang w:val="en-GB"/>
              </w:rPr>
            </w:pPr>
            <w:r>
              <w:rPr>
                <w:sz w:val="20"/>
                <w:szCs w:val="20"/>
                <w:lang w:val="en-GB"/>
              </w:rPr>
              <w:t>30 minutes</w:t>
            </w:r>
          </w:p>
          <w:p w14:paraId="78EF9D81" w14:textId="77777777" w:rsidR="00436147" w:rsidRDefault="00436147" w:rsidP="00436147">
            <w:pPr>
              <w:rPr>
                <w:sz w:val="20"/>
                <w:szCs w:val="20"/>
                <w:lang w:val="en-GB"/>
              </w:rPr>
            </w:pPr>
            <w:r>
              <w:rPr>
                <w:sz w:val="20"/>
                <w:szCs w:val="20"/>
                <w:lang w:val="en-GB"/>
              </w:rPr>
              <w:t xml:space="preserve">Ss- Ss </w:t>
            </w:r>
          </w:p>
          <w:p w14:paraId="66F36EC8" w14:textId="50137BCD" w:rsidR="00436147" w:rsidRPr="008179BC" w:rsidRDefault="00436147" w:rsidP="00C54C76">
            <w:pPr>
              <w:rPr>
                <w:sz w:val="20"/>
                <w:szCs w:val="20"/>
                <w:lang w:val="en-GB"/>
              </w:rPr>
            </w:pPr>
          </w:p>
        </w:tc>
      </w:tr>
      <w:tr w:rsidR="00B5561E" w:rsidRPr="008179BC" w14:paraId="5707B3C2" w14:textId="77777777" w:rsidTr="00C54C76">
        <w:trPr>
          <w:trHeight w:val="134"/>
        </w:trPr>
        <w:tc>
          <w:tcPr>
            <w:tcW w:w="759" w:type="pct"/>
            <w:vMerge w:val="restart"/>
            <w:shd w:val="clear" w:color="auto" w:fill="auto"/>
          </w:tcPr>
          <w:p w14:paraId="54D3AE02" w14:textId="77777777" w:rsidR="00486941" w:rsidRPr="00C54C76" w:rsidRDefault="00486941" w:rsidP="00C54C76">
            <w:pPr>
              <w:rPr>
                <w:rFonts w:ascii="Arial" w:hAnsi="Arial" w:cs="Arial"/>
                <w:b/>
                <w:bCs/>
                <w:sz w:val="20"/>
                <w:szCs w:val="20"/>
                <w:lang w:val="en-GB"/>
              </w:rPr>
            </w:pPr>
          </w:p>
          <w:p w14:paraId="57C77537" w14:textId="77777777" w:rsidR="00486941" w:rsidRPr="00C54C76" w:rsidRDefault="00486941" w:rsidP="00C54C76">
            <w:pPr>
              <w:rPr>
                <w:rFonts w:ascii="Arial" w:hAnsi="Arial" w:cs="Arial"/>
                <w:b/>
                <w:bCs/>
                <w:sz w:val="20"/>
                <w:szCs w:val="20"/>
                <w:lang w:val="en-GB"/>
              </w:rPr>
            </w:pPr>
          </w:p>
          <w:p w14:paraId="78870FE3" w14:textId="09994CBF" w:rsidR="00B5561E" w:rsidRPr="00C54C76" w:rsidRDefault="00436147" w:rsidP="00C54C76">
            <w:pPr>
              <w:jc w:val="center"/>
              <w:rPr>
                <w:rFonts w:ascii="Arial" w:hAnsi="Arial" w:cs="Arial"/>
                <w:b/>
                <w:bCs/>
                <w:sz w:val="20"/>
                <w:szCs w:val="20"/>
                <w:lang w:val="en-GB"/>
              </w:rPr>
            </w:pPr>
            <w:r>
              <w:rPr>
                <w:rFonts w:ascii="Arial" w:hAnsi="Arial" w:cs="Arial"/>
                <w:b/>
                <w:bCs/>
                <w:sz w:val="20"/>
                <w:szCs w:val="20"/>
                <w:lang w:val="en-GB"/>
              </w:rPr>
              <w:t xml:space="preserve">Post activity </w:t>
            </w:r>
          </w:p>
        </w:tc>
        <w:tc>
          <w:tcPr>
            <w:tcW w:w="3538" w:type="pct"/>
            <w:shd w:val="clear" w:color="auto" w:fill="auto"/>
          </w:tcPr>
          <w:p w14:paraId="70796562" w14:textId="7874D5A0" w:rsidR="00B5561E" w:rsidRPr="00486941" w:rsidRDefault="00486941" w:rsidP="00C54C76">
            <w:pPr>
              <w:jc w:val="both"/>
              <w:rPr>
                <w:rFonts w:ascii="Arial" w:hAnsi="Arial" w:cs="Arial"/>
                <w:sz w:val="20"/>
                <w:szCs w:val="20"/>
                <w:lang w:val="en-GB"/>
              </w:rPr>
            </w:pPr>
            <w:r w:rsidRPr="00486941">
              <w:rPr>
                <w:rFonts w:ascii="Arial" w:hAnsi="Arial" w:cs="Arial"/>
                <w:sz w:val="20"/>
                <w:szCs w:val="20"/>
                <w:lang w:val="en-GB"/>
              </w:rPr>
              <w:t>The SS will complete a crossword in the class with the respective parts of the human body in Engl</w:t>
            </w:r>
            <w:r w:rsidR="00CC44C6">
              <w:rPr>
                <w:rFonts w:ascii="Arial" w:hAnsi="Arial" w:cs="Arial"/>
                <w:sz w:val="20"/>
                <w:szCs w:val="20"/>
                <w:lang w:val="en-GB"/>
              </w:rPr>
              <w:t>ish. To develop this activity S</w:t>
            </w:r>
            <w:r w:rsidR="001F77BF">
              <w:rPr>
                <w:rFonts w:ascii="Arial" w:hAnsi="Arial" w:cs="Arial"/>
                <w:sz w:val="20"/>
                <w:szCs w:val="20"/>
                <w:lang w:val="en-GB"/>
              </w:rPr>
              <w:t>s</w:t>
            </w:r>
            <w:r w:rsidRPr="00486941">
              <w:rPr>
                <w:rFonts w:ascii="Arial" w:hAnsi="Arial" w:cs="Arial"/>
                <w:sz w:val="20"/>
                <w:szCs w:val="20"/>
                <w:lang w:val="en-GB"/>
              </w:rPr>
              <w:t xml:space="preserve"> will observe in their notebooks the different parts of the human body and must select some of them and then, build a crossword puzzle with their respective instructions or clues. </w:t>
            </w:r>
            <w:r w:rsidR="00436147">
              <w:rPr>
                <w:rFonts w:ascii="Arial" w:hAnsi="Arial" w:cs="Arial"/>
                <w:sz w:val="20"/>
                <w:szCs w:val="20"/>
                <w:lang w:val="en-GB"/>
              </w:rPr>
              <w:t xml:space="preserve">At the end, ss will stand up in front of the class to explain each exercise. </w:t>
            </w:r>
          </w:p>
        </w:tc>
        <w:tc>
          <w:tcPr>
            <w:tcW w:w="703" w:type="pct"/>
            <w:vMerge w:val="restart"/>
            <w:shd w:val="clear" w:color="auto" w:fill="auto"/>
          </w:tcPr>
          <w:p w14:paraId="55B65941" w14:textId="6B3EC5E3" w:rsidR="00B5561E" w:rsidRDefault="00436147" w:rsidP="00C54C76">
            <w:pPr>
              <w:rPr>
                <w:sz w:val="20"/>
                <w:szCs w:val="20"/>
                <w:lang w:val="en-GB"/>
              </w:rPr>
            </w:pPr>
            <w:r>
              <w:rPr>
                <w:sz w:val="20"/>
                <w:szCs w:val="20"/>
                <w:lang w:val="en-GB"/>
              </w:rPr>
              <w:t>2</w:t>
            </w:r>
            <w:r w:rsidR="00C54C76">
              <w:rPr>
                <w:sz w:val="20"/>
                <w:szCs w:val="20"/>
                <w:lang w:val="en-GB"/>
              </w:rPr>
              <w:t>0</w:t>
            </w:r>
            <w:r w:rsidR="00486941">
              <w:rPr>
                <w:sz w:val="20"/>
                <w:szCs w:val="20"/>
                <w:lang w:val="en-GB"/>
              </w:rPr>
              <w:t xml:space="preserve"> minutes</w:t>
            </w:r>
          </w:p>
          <w:p w14:paraId="7C334C6C" w14:textId="6CBD9EB4" w:rsidR="00436147" w:rsidRPr="008179BC" w:rsidRDefault="00436147" w:rsidP="00C54C76">
            <w:pPr>
              <w:rPr>
                <w:sz w:val="20"/>
                <w:szCs w:val="20"/>
                <w:lang w:val="en-GB"/>
              </w:rPr>
            </w:pPr>
            <w:r>
              <w:rPr>
                <w:sz w:val="20"/>
                <w:szCs w:val="20"/>
                <w:lang w:val="en-GB"/>
              </w:rPr>
              <w:t>SS-SS</w:t>
            </w:r>
          </w:p>
        </w:tc>
      </w:tr>
      <w:tr w:rsidR="00B5561E" w:rsidRPr="008179BC" w14:paraId="331983EB" w14:textId="77777777" w:rsidTr="00C54C76">
        <w:trPr>
          <w:trHeight w:val="104"/>
        </w:trPr>
        <w:tc>
          <w:tcPr>
            <w:tcW w:w="759" w:type="pct"/>
            <w:vMerge/>
            <w:shd w:val="clear" w:color="auto" w:fill="auto"/>
          </w:tcPr>
          <w:p w14:paraId="03DD973D" w14:textId="77777777" w:rsidR="00B5561E" w:rsidRPr="00C54C76" w:rsidRDefault="00B5561E" w:rsidP="00C54C76">
            <w:pPr>
              <w:rPr>
                <w:rFonts w:ascii="Arial" w:hAnsi="Arial" w:cs="Arial"/>
                <w:b/>
                <w:bCs/>
                <w:sz w:val="20"/>
                <w:szCs w:val="20"/>
                <w:lang w:val="en-GB"/>
              </w:rPr>
            </w:pPr>
          </w:p>
        </w:tc>
        <w:tc>
          <w:tcPr>
            <w:tcW w:w="3538" w:type="pct"/>
            <w:shd w:val="clear" w:color="auto" w:fill="auto"/>
          </w:tcPr>
          <w:p w14:paraId="7B831CBA" w14:textId="4BE751BC" w:rsidR="00B5561E" w:rsidRPr="00486941" w:rsidRDefault="00B5561E" w:rsidP="00C54C76">
            <w:pPr>
              <w:rPr>
                <w:rFonts w:ascii="Arial" w:hAnsi="Arial" w:cs="Arial"/>
                <w:color w:val="000000" w:themeColor="text1"/>
                <w:sz w:val="20"/>
                <w:szCs w:val="20"/>
                <w:lang w:val="en-GB"/>
              </w:rPr>
            </w:pPr>
            <w:r w:rsidRPr="00486941">
              <w:rPr>
                <w:rFonts w:ascii="Arial" w:hAnsi="Arial" w:cs="Arial"/>
                <w:i/>
                <w:color w:val="000000" w:themeColor="text1"/>
                <w:sz w:val="20"/>
                <w:szCs w:val="20"/>
                <w:lang w:val="en-GB"/>
              </w:rPr>
              <w:t>Assessment:</w:t>
            </w:r>
            <w:r w:rsidR="00486941" w:rsidRPr="00486941">
              <w:rPr>
                <w:rFonts w:ascii="Arial" w:hAnsi="Arial" w:cs="Arial"/>
                <w:i/>
                <w:color w:val="000000" w:themeColor="text1"/>
                <w:sz w:val="20"/>
                <w:szCs w:val="20"/>
                <w:lang w:val="en-GB"/>
              </w:rPr>
              <w:t xml:space="preserve"> </w:t>
            </w:r>
            <w:r w:rsidR="00436147">
              <w:rPr>
                <w:rFonts w:ascii="Arial" w:hAnsi="Arial" w:cs="Arial"/>
                <w:i/>
                <w:color w:val="000000" w:themeColor="text1"/>
                <w:sz w:val="20"/>
                <w:szCs w:val="20"/>
                <w:lang w:val="en-GB"/>
              </w:rPr>
              <w:t xml:space="preserve">Every ss will do the crossword and at the end, T will ask to stand up and raise 1 finger if they understood, or 2 fingers if they did not understand. </w:t>
            </w:r>
            <w:r w:rsidR="00486941" w:rsidRPr="00486941">
              <w:rPr>
                <w:rFonts w:ascii="Arial" w:hAnsi="Arial" w:cs="Arial"/>
                <w:i/>
                <w:color w:val="000000" w:themeColor="text1"/>
                <w:sz w:val="20"/>
                <w:szCs w:val="20"/>
                <w:lang w:val="en-GB"/>
              </w:rPr>
              <w:t xml:space="preserve"> </w:t>
            </w:r>
          </w:p>
        </w:tc>
        <w:tc>
          <w:tcPr>
            <w:tcW w:w="703" w:type="pct"/>
            <w:vMerge/>
            <w:shd w:val="clear" w:color="auto" w:fill="auto"/>
          </w:tcPr>
          <w:p w14:paraId="6FF20793" w14:textId="77777777" w:rsidR="00B5561E" w:rsidRPr="008179BC" w:rsidRDefault="00B5561E" w:rsidP="00C54C76">
            <w:pPr>
              <w:rPr>
                <w:sz w:val="20"/>
                <w:szCs w:val="20"/>
                <w:lang w:val="en-GB"/>
              </w:rPr>
            </w:pPr>
          </w:p>
        </w:tc>
      </w:tr>
      <w:tr w:rsidR="00C54C76" w14:paraId="20C6F069" w14:textId="5172C5F0" w:rsidTr="00B8443B">
        <w:tblPrEx>
          <w:tblCellMar>
            <w:left w:w="70" w:type="dxa"/>
            <w:right w:w="70" w:type="dxa"/>
          </w:tblCellMar>
          <w:tblLook w:val="0000" w:firstRow="0" w:lastRow="0" w:firstColumn="0" w:lastColumn="0" w:noHBand="0" w:noVBand="0"/>
        </w:tblPrEx>
        <w:trPr>
          <w:trHeight w:val="300"/>
        </w:trPr>
        <w:tc>
          <w:tcPr>
            <w:tcW w:w="759" w:type="pct"/>
          </w:tcPr>
          <w:p w14:paraId="1370D001" w14:textId="77777777" w:rsidR="00C54C76" w:rsidRDefault="00C54C76" w:rsidP="007A432A">
            <w:pPr>
              <w:rPr>
                <w:rFonts w:ascii="Arial" w:hAnsi="Arial" w:cs="Arial"/>
                <w:b/>
                <w:sz w:val="20"/>
              </w:rPr>
            </w:pPr>
          </w:p>
          <w:p w14:paraId="1862396D" w14:textId="77777777" w:rsidR="00C54C76" w:rsidRDefault="00C54C76" w:rsidP="00C54C76">
            <w:pPr>
              <w:jc w:val="center"/>
              <w:rPr>
                <w:rFonts w:ascii="Arial" w:hAnsi="Arial" w:cs="Arial"/>
                <w:b/>
                <w:sz w:val="20"/>
              </w:rPr>
            </w:pPr>
            <w:r w:rsidRPr="00C54C76">
              <w:rPr>
                <w:rFonts w:ascii="Arial" w:hAnsi="Arial" w:cs="Arial"/>
                <w:b/>
                <w:sz w:val="20"/>
              </w:rPr>
              <w:t>Assessment technique</w:t>
            </w:r>
          </w:p>
          <w:p w14:paraId="0B41C39F" w14:textId="77777777" w:rsidR="007A432A" w:rsidRDefault="007A432A" w:rsidP="00C54C76">
            <w:pPr>
              <w:jc w:val="center"/>
              <w:rPr>
                <w:rFonts w:ascii="Arial" w:hAnsi="Arial" w:cs="Arial"/>
                <w:b/>
                <w:sz w:val="20"/>
              </w:rPr>
            </w:pPr>
          </w:p>
          <w:p w14:paraId="1BB8EF74" w14:textId="708EA18F" w:rsidR="007A432A" w:rsidRPr="00C54C76" w:rsidRDefault="007A432A" w:rsidP="00C54C76">
            <w:pPr>
              <w:jc w:val="center"/>
              <w:rPr>
                <w:rFonts w:ascii="Arial" w:hAnsi="Arial" w:cs="Arial"/>
                <w:b/>
              </w:rPr>
            </w:pPr>
            <w:r>
              <w:rPr>
                <w:rFonts w:ascii="Arial" w:hAnsi="Arial" w:cs="Arial"/>
                <w:b/>
                <w:sz w:val="20"/>
              </w:rPr>
              <w:t>Poster and visual representation</w:t>
            </w:r>
          </w:p>
        </w:tc>
        <w:tc>
          <w:tcPr>
            <w:tcW w:w="3538" w:type="pct"/>
          </w:tcPr>
          <w:p w14:paraId="5D018AB8" w14:textId="08D03F3B" w:rsidR="00C54C76" w:rsidRPr="007A432A" w:rsidRDefault="001F77BF" w:rsidP="007A432A">
            <w:pPr>
              <w:jc w:val="both"/>
              <w:rPr>
                <w:rFonts w:ascii="Arial" w:hAnsi="Arial" w:cs="Arial"/>
                <w:sz w:val="20"/>
              </w:rPr>
            </w:pPr>
            <w:r>
              <w:rPr>
                <w:rFonts w:ascii="Arial" w:hAnsi="Arial" w:cs="Arial"/>
                <w:sz w:val="20"/>
              </w:rPr>
              <w:t>•</w:t>
            </w:r>
            <w:r>
              <w:rPr>
                <w:rFonts w:ascii="Arial" w:hAnsi="Arial" w:cs="Arial"/>
                <w:sz w:val="20"/>
              </w:rPr>
              <w:tab/>
              <w:t>S</w:t>
            </w:r>
            <w:r w:rsidR="00C54C76" w:rsidRPr="007A432A">
              <w:rPr>
                <w:rFonts w:ascii="Arial" w:hAnsi="Arial" w:cs="Arial"/>
                <w:sz w:val="20"/>
              </w:rPr>
              <w:t xml:space="preserve"> will pronounce the different parts of the body.</w:t>
            </w:r>
          </w:p>
          <w:p w14:paraId="1F339E32" w14:textId="381662F8" w:rsidR="00C54C76" w:rsidRPr="007A432A" w:rsidRDefault="00CC44C6" w:rsidP="007A432A">
            <w:pPr>
              <w:jc w:val="both"/>
              <w:rPr>
                <w:rFonts w:ascii="Arial" w:hAnsi="Arial" w:cs="Arial"/>
                <w:sz w:val="20"/>
              </w:rPr>
            </w:pPr>
            <w:r>
              <w:rPr>
                <w:rFonts w:ascii="Arial" w:hAnsi="Arial" w:cs="Arial"/>
                <w:sz w:val="20"/>
              </w:rPr>
              <w:t>•</w:t>
            </w:r>
            <w:r>
              <w:rPr>
                <w:rFonts w:ascii="Arial" w:hAnsi="Arial" w:cs="Arial"/>
                <w:sz w:val="20"/>
              </w:rPr>
              <w:tab/>
              <w:t>The S</w:t>
            </w:r>
            <w:r w:rsidR="001F77BF">
              <w:rPr>
                <w:rFonts w:ascii="Arial" w:hAnsi="Arial" w:cs="Arial"/>
                <w:sz w:val="20"/>
              </w:rPr>
              <w:t>s</w:t>
            </w:r>
            <w:r>
              <w:rPr>
                <w:rFonts w:ascii="Arial" w:hAnsi="Arial" w:cs="Arial"/>
                <w:sz w:val="20"/>
              </w:rPr>
              <w:t xml:space="preserve"> </w:t>
            </w:r>
            <w:r w:rsidR="00C54C76" w:rsidRPr="007A432A">
              <w:rPr>
                <w:rFonts w:ascii="Arial" w:hAnsi="Arial" w:cs="Arial"/>
                <w:sz w:val="20"/>
              </w:rPr>
              <w:t>will answer simple questions about the human body.</w:t>
            </w:r>
          </w:p>
          <w:p w14:paraId="1A48A67A" w14:textId="4DDFA833" w:rsidR="00C54C76" w:rsidRPr="007A432A" w:rsidRDefault="00CC44C6" w:rsidP="007A432A">
            <w:pPr>
              <w:jc w:val="both"/>
              <w:rPr>
                <w:rFonts w:ascii="Arial" w:hAnsi="Arial" w:cs="Arial"/>
                <w:sz w:val="20"/>
              </w:rPr>
            </w:pPr>
            <w:r>
              <w:rPr>
                <w:rFonts w:ascii="Arial" w:hAnsi="Arial" w:cs="Arial"/>
                <w:sz w:val="20"/>
              </w:rPr>
              <w:t>•</w:t>
            </w:r>
            <w:r>
              <w:rPr>
                <w:rFonts w:ascii="Arial" w:hAnsi="Arial" w:cs="Arial"/>
                <w:sz w:val="20"/>
              </w:rPr>
              <w:tab/>
              <w:t>The S</w:t>
            </w:r>
            <w:r w:rsidR="001F77BF">
              <w:rPr>
                <w:rFonts w:ascii="Arial" w:hAnsi="Arial" w:cs="Arial"/>
                <w:sz w:val="20"/>
              </w:rPr>
              <w:t>s</w:t>
            </w:r>
            <w:r w:rsidR="00C54C76" w:rsidRPr="007A432A">
              <w:rPr>
                <w:rFonts w:ascii="Arial" w:hAnsi="Arial" w:cs="Arial"/>
                <w:sz w:val="20"/>
              </w:rPr>
              <w:t xml:space="preserve"> will produce simple texts explaining the importance of caring for the human body.</w:t>
            </w:r>
          </w:p>
          <w:p w14:paraId="702766A4" w14:textId="184479C8" w:rsidR="00C54C76" w:rsidRPr="007A432A" w:rsidRDefault="00CC44C6" w:rsidP="007A432A">
            <w:pPr>
              <w:jc w:val="both"/>
              <w:rPr>
                <w:rFonts w:ascii="Arial" w:hAnsi="Arial" w:cs="Arial"/>
                <w:sz w:val="20"/>
              </w:rPr>
            </w:pPr>
            <w:r>
              <w:rPr>
                <w:rFonts w:ascii="Arial" w:hAnsi="Arial" w:cs="Arial"/>
                <w:sz w:val="20"/>
              </w:rPr>
              <w:t>•</w:t>
            </w:r>
            <w:r>
              <w:rPr>
                <w:rFonts w:ascii="Arial" w:hAnsi="Arial" w:cs="Arial"/>
                <w:sz w:val="20"/>
              </w:rPr>
              <w:tab/>
              <w:t>The S</w:t>
            </w:r>
            <w:r w:rsidR="001F77BF">
              <w:rPr>
                <w:rFonts w:ascii="Arial" w:hAnsi="Arial" w:cs="Arial"/>
                <w:sz w:val="20"/>
              </w:rPr>
              <w:t>s</w:t>
            </w:r>
            <w:r w:rsidR="00C54C76" w:rsidRPr="007A432A">
              <w:rPr>
                <w:rFonts w:ascii="Arial" w:hAnsi="Arial" w:cs="Arial"/>
                <w:sz w:val="20"/>
              </w:rPr>
              <w:t xml:space="preserve"> will elaborate on cardboard or paper the human body and they will have to cut and paste each one of its parts.</w:t>
            </w:r>
          </w:p>
          <w:p w14:paraId="46169AA3" w14:textId="69B81489" w:rsidR="00C54C76" w:rsidRDefault="00CC44C6" w:rsidP="007A432A">
            <w:pPr>
              <w:jc w:val="both"/>
            </w:pPr>
            <w:r>
              <w:rPr>
                <w:rFonts w:ascii="Arial" w:hAnsi="Arial" w:cs="Arial"/>
                <w:sz w:val="20"/>
              </w:rPr>
              <w:t>•</w:t>
            </w:r>
            <w:r>
              <w:rPr>
                <w:rFonts w:ascii="Arial" w:hAnsi="Arial" w:cs="Arial"/>
                <w:sz w:val="20"/>
              </w:rPr>
              <w:tab/>
              <w:t>S</w:t>
            </w:r>
            <w:r w:rsidR="00C54C76" w:rsidRPr="007A432A">
              <w:rPr>
                <w:rFonts w:ascii="Arial" w:hAnsi="Arial" w:cs="Arial"/>
                <w:sz w:val="20"/>
              </w:rPr>
              <w:t xml:space="preserve"> will develop posters representing parts of the human body in English and explain them to their classmates and teacher.</w:t>
            </w:r>
            <w:r w:rsidR="00C54C76" w:rsidRPr="007A432A">
              <w:rPr>
                <w:sz w:val="20"/>
              </w:rPr>
              <w:t xml:space="preserve">  </w:t>
            </w:r>
            <w:r>
              <w:rPr>
                <w:sz w:val="20"/>
              </w:rPr>
              <w:t xml:space="preserve"> </w:t>
            </w:r>
          </w:p>
        </w:tc>
        <w:tc>
          <w:tcPr>
            <w:tcW w:w="703" w:type="pct"/>
          </w:tcPr>
          <w:p w14:paraId="5982F4AB" w14:textId="77777777" w:rsidR="00C54C76" w:rsidRDefault="00C54C76" w:rsidP="00C54C76">
            <w:pPr>
              <w:ind w:left="108"/>
            </w:pPr>
          </w:p>
          <w:p w14:paraId="0FF13989" w14:textId="77777777" w:rsidR="00C54C76" w:rsidRDefault="00C54C76" w:rsidP="00C54C76">
            <w:pPr>
              <w:ind w:left="108"/>
            </w:pPr>
          </w:p>
          <w:p w14:paraId="0B05E8CA" w14:textId="77777777" w:rsidR="00C54C76" w:rsidRDefault="00C54C76" w:rsidP="00E53BD9"/>
          <w:p w14:paraId="3B2077D5" w14:textId="39DD0C1F" w:rsidR="00C54C76" w:rsidRPr="00C54C76" w:rsidRDefault="00C54C76" w:rsidP="00C54C76">
            <w:pPr>
              <w:ind w:left="108"/>
              <w:rPr>
                <w:rFonts w:ascii="Arial" w:hAnsi="Arial" w:cs="Arial"/>
              </w:rPr>
            </w:pPr>
            <w:r>
              <w:rPr>
                <w:rFonts w:ascii="Arial" w:hAnsi="Arial" w:cs="Arial"/>
                <w:sz w:val="20"/>
              </w:rPr>
              <w:t>3</w:t>
            </w:r>
            <w:r w:rsidRPr="00C54C76">
              <w:rPr>
                <w:rFonts w:ascii="Arial" w:hAnsi="Arial" w:cs="Arial"/>
                <w:sz w:val="20"/>
              </w:rPr>
              <w:t>0 minutes</w:t>
            </w:r>
          </w:p>
        </w:tc>
      </w:tr>
    </w:tbl>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296"/>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E81295">
        <w:trPr>
          <w:trHeight w:val="3342"/>
        </w:trPr>
        <w:tc>
          <w:tcPr>
            <w:tcW w:w="5000" w:type="pct"/>
            <w:tcBorders>
              <w:left w:val="single" w:sz="4" w:space="0" w:color="auto"/>
              <w:bottom w:val="single" w:sz="4" w:space="0" w:color="auto"/>
              <w:right w:val="single" w:sz="4" w:space="0" w:color="auto"/>
            </w:tcBorders>
          </w:tcPr>
          <w:p w14:paraId="20F9A8A1" w14:textId="77777777" w:rsidR="00F3541E" w:rsidRDefault="00F3541E" w:rsidP="00F3541E">
            <w:pPr>
              <w:rPr>
                <w:sz w:val="20"/>
                <w:szCs w:val="21"/>
                <w:lang w:val="en-GB"/>
              </w:rPr>
            </w:pPr>
            <w:r>
              <w:rPr>
                <w:sz w:val="20"/>
                <w:szCs w:val="21"/>
                <w:lang w:val="en-GB"/>
              </w:rPr>
              <w:t xml:space="preserve"> </w:t>
            </w:r>
            <w:r w:rsidRPr="00F3541E">
              <w:rPr>
                <w:sz w:val="20"/>
                <w:szCs w:val="21"/>
                <w:lang w:val="en-GB"/>
              </w:rPr>
              <w:t xml:space="preserve"> </w:t>
            </w:r>
          </w:p>
          <w:p w14:paraId="24C6E448" w14:textId="1F4D0115" w:rsidR="00E53BD9" w:rsidRDefault="00E81295" w:rsidP="00E81295">
            <w:pPr>
              <w:pStyle w:val="ListParagraph"/>
              <w:numPr>
                <w:ilvl w:val="0"/>
                <w:numId w:val="4"/>
              </w:numPr>
              <w:rPr>
                <w:rFonts w:ascii="Arial" w:hAnsi="Arial" w:cs="Arial"/>
                <w:sz w:val="20"/>
                <w:szCs w:val="21"/>
                <w:lang w:val="en-GB"/>
              </w:rPr>
            </w:pPr>
            <w:r w:rsidRPr="00E81295">
              <w:rPr>
                <w:rFonts w:ascii="Arial" w:hAnsi="Arial" w:cs="Arial"/>
                <w:sz w:val="20"/>
                <w:szCs w:val="21"/>
                <w:lang w:val="en-GB"/>
              </w:rPr>
              <w:t>This lesson plan can help English teachers develop</w:t>
            </w:r>
            <w:r>
              <w:rPr>
                <w:rFonts w:ascii="Arial" w:hAnsi="Arial" w:cs="Arial"/>
                <w:sz w:val="20"/>
                <w:szCs w:val="21"/>
                <w:lang w:val="en-GB"/>
              </w:rPr>
              <w:t xml:space="preserve"> the</w:t>
            </w:r>
            <w:r w:rsidRPr="00E81295">
              <w:rPr>
                <w:rFonts w:ascii="Arial" w:hAnsi="Arial" w:cs="Arial"/>
                <w:sz w:val="20"/>
                <w:szCs w:val="21"/>
                <w:lang w:val="en-GB"/>
              </w:rPr>
              <w:t xml:space="preserve"> classes in a</w:t>
            </w:r>
            <w:r>
              <w:rPr>
                <w:rFonts w:ascii="Arial" w:hAnsi="Arial" w:cs="Arial"/>
                <w:sz w:val="20"/>
                <w:szCs w:val="21"/>
                <w:lang w:val="en-GB"/>
              </w:rPr>
              <w:t xml:space="preserve"> simpler and more practical way with their students. </w:t>
            </w:r>
            <w:r w:rsidRPr="00E81295">
              <w:rPr>
                <w:rFonts w:ascii="Arial" w:hAnsi="Arial" w:cs="Arial"/>
                <w:sz w:val="20"/>
                <w:szCs w:val="21"/>
                <w:lang w:val="en-GB"/>
              </w:rPr>
              <w:t xml:space="preserve"> </w:t>
            </w:r>
          </w:p>
          <w:p w14:paraId="6278382A" w14:textId="77777777" w:rsidR="00E81295" w:rsidRDefault="00E81295" w:rsidP="00E81295">
            <w:pPr>
              <w:pStyle w:val="ListParagraph"/>
              <w:rPr>
                <w:rFonts w:ascii="Arial" w:hAnsi="Arial" w:cs="Arial"/>
                <w:sz w:val="20"/>
                <w:szCs w:val="21"/>
                <w:lang w:val="en-GB"/>
              </w:rPr>
            </w:pPr>
          </w:p>
          <w:p w14:paraId="126E5317" w14:textId="3B7666C9" w:rsidR="00E81295" w:rsidRDefault="00E81295" w:rsidP="00E81295">
            <w:pPr>
              <w:pStyle w:val="ListParagraph"/>
              <w:numPr>
                <w:ilvl w:val="0"/>
                <w:numId w:val="4"/>
              </w:numPr>
              <w:rPr>
                <w:rFonts w:ascii="Arial" w:hAnsi="Arial" w:cs="Arial"/>
                <w:sz w:val="20"/>
                <w:szCs w:val="21"/>
                <w:lang w:val="en-GB"/>
              </w:rPr>
            </w:pPr>
            <w:r w:rsidRPr="00E81295">
              <w:rPr>
                <w:rFonts w:ascii="Arial" w:hAnsi="Arial" w:cs="Arial"/>
                <w:sz w:val="20"/>
                <w:szCs w:val="21"/>
                <w:lang w:val="en-GB"/>
              </w:rPr>
              <w:t>This lesson plan gives teachers the opportunity to carry out the class with different tools that can be used by students to improve their level of learning a second language.</w:t>
            </w:r>
          </w:p>
          <w:p w14:paraId="22057C58" w14:textId="77777777" w:rsidR="00E81295" w:rsidRPr="00E81295" w:rsidRDefault="00E81295" w:rsidP="00E81295">
            <w:pPr>
              <w:pStyle w:val="ListParagraph"/>
              <w:rPr>
                <w:rFonts w:ascii="Arial" w:hAnsi="Arial" w:cs="Arial"/>
                <w:sz w:val="20"/>
                <w:szCs w:val="21"/>
                <w:lang w:val="en-GB"/>
              </w:rPr>
            </w:pPr>
          </w:p>
          <w:p w14:paraId="390F7B99" w14:textId="08609DD6" w:rsidR="00E81295" w:rsidRDefault="00052B53" w:rsidP="0080723D">
            <w:pPr>
              <w:pStyle w:val="ListParagraph"/>
              <w:numPr>
                <w:ilvl w:val="0"/>
                <w:numId w:val="4"/>
              </w:numPr>
              <w:rPr>
                <w:rFonts w:ascii="Arial" w:hAnsi="Arial" w:cs="Arial"/>
                <w:sz w:val="20"/>
                <w:szCs w:val="21"/>
                <w:lang w:val="en-GB"/>
              </w:rPr>
            </w:pPr>
            <w:r>
              <w:rPr>
                <w:rFonts w:ascii="Arial" w:hAnsi="Arial" w:cs="Arial"/>
                <w:sz w:val="20"/>
                <w:szCs w:val="21"/>
                <w:lang w:val="en-GB"/>
              </w:rPr>
              <w:t>With this lesson plan</w:t>
            </w:r>
            <w:r w:rsidR="0080723D" w:rsidRPr="0080723D">
              <w:rPr>
                <w:rFonts w:ascii="Arial" w:hAnsi="Arial" w:cs="Arial"/>
                <w:sz w:val="20"/>
                <w:szCs w:val="21"/>
                <w:lang w:val="en-GB"/>
              </w:rPr>
              <w:t xml:space="preserve"> teachers will be able to interact with their students, helping them to acquire positive knowledge of a second language.</w:t>
            </w:r>
          </w:p>
          <w:p w14:paraId="6E6DC494" w14:textId="77777777" w:rsidR="0080723D" w:rsidRPr="0080723D" w:rsidRDefault="0080723D" w:rsidP="0080723D">
            <w:pPr>
              <w:pStyle w:val="ListParagraph"/>
              <w:rPr>
                <w:rFonts w:ascii="Arial" w:hAnsi="Arial" w:cs="Arial"/>
                <w:sz w:val="20"/>
                <w:szCs w:val="21"/>
                <w:lang w:val="en-GB"/>
              </w:rPr>
            </w:pPr>
          </w:p>
          <w:p w14:paraId="2EAE43DA" w14:textId="53BAB7DC" w:rsidR="0080723D" w:rsidRDefault="00052B53" w:rsidP="00052B53">
            <w:pPr>
              <w:pStyle w:val="ListParagraph"/>
              <w:numPr>
                <w:ilvl w:val="0"/>
                <w:numId w:val="4"/>
              </w:numPr>
              <w:rPr>
                <w:rFonts w:ascii="Arial" w:hAnsi="Arial" w:cs="Arial"/>
                <w:sz w:val="20"/>
                <w:szCs w:val="21"/>
                <w:lang w:val="en-GB"/>
              </w:rPr>
            </w:pPr>
            <w:r w:rsidRPr="00052B53">
              <w:rPr>
                <w:rFonts w:ascii="Arial" w:hAnsi="Arial" w:cs="Arial"/>
                <w:sz w:val="20"/>
                <w:szCs w:val="21"/>
                <w:lang w:val="en-GB"/>
              </w:rPr>
              <w:t>This lesson plan can contribute to continuous improvement in teaching practices because with it teachers can carry out an interesting class that helps the student in the learning process.</w:t>
            </w:r>
          </w:p>
          <w:p w14:paraId="6B5DDA69" w14:textId="77777777" w:rsidR="00052B53" w:rsidRPr="00052B53" w:rsidRDefault="00052B53" w:rsidP="00052B53">
            <w:pPr>
              <w:pStyle w:val="ListParagraph"/>
              <w:rPr>
                <w:rFonts w:ascii="Arial" w:hAnsi="Arial" w:cs="Arial"/>
                <w:sz w:val="20"/>
                <w:szCs w:val="21"/>
                <w:lang w:val="en-GB"/>
              </w:rPr>
            </w:pPr>
          </w:p>
          <w:p w14:paraId="449C8544" w14:textId="08939CC5" w:rsidR="00E53BD9" w:rsidRPr="00052B53" w:rsidRDefault="007817E2" w:rsidP="007817E2">
            <w:pPr>
              <w:pStyle w:val="ListParagraph"/>
              <w:numPr>
                <w:ilvl w:val="0"/>
                <w:numId w:val="4"/>
              </w:numPr>
              <w:rPr>
                <w:rFonts w:ascii="Arial" w:hAnsi="Arial" w:cs="Arial"/>
                <w:sz w:val="20"/>
                <w:szCs w:val="21"/>
                <w:lang w:val="en-GB"/>
              </w:rPr>
            </w:pPr>
            <w:r w:rsidRPr="007817E2">
              <w:rPr>
                <w:rFonts w:ascii="Arial" w:hAnsi="Arial" w:cs="Arial"/>
                <w:sz w:val="20"/>
                <w:szCs w:val="21"/>
                <w:lang w:val="en-GB"/>
              </w:rPr>
              <w:t>This lesson plan can help strengthen the teaching-learning process not only to the teacher as well as the student because the activities and evaluation proposed are clear and simple to carry out.</w:t>
            </w:r>
          </w:p>
          <w:p w14:paraId="43B165F5" w14:textId="77777777" w:rsidR="00E53BD9" w:rsidRDefault="00E53BD9" w:rsidP="00F3541E">
            <w:pPr>
              <w:rPr>
                <w:sz w:val="20"/>
                <w:szCs w:val="21"/>
                <w:lang w:val="en-GB"/>
              </w:rPr>
            </w:pPr>
          </w:p>
          <w:p w14:paraId="4A162508" w14:textId="5D556221" w:rsidR="00E53BD9" w:rsidRPr="00F3541E" w:rsidRDefault="00E53BD9" w:rsidP="00F3541E">
            <w:pPr>
              <w:rPr>
                <w:sz w:val="21"/>
                <w:szCs w:val="21"/>
                <w:lang w:val="en-GB"/>
              </w:rPr>
            </w:pP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60"/>
        <w:gridCol w:w="2059"/>
        <w:gridCol w:w="2059"/>
        <w:gridCol w:w="2059"/>
        <w:gridCol w:w="2059"/>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7A078C14" w:rsidR="00DD26F4" w:rsidRPr="00621BAF" w:rsidRDefault="00621BAF" w:rsidP="004C4D06">
            <w:pPr>
              <w:jc w:val="center"/>
              <w:rPr>
                <w:rFonts w:ascii="Arial" w:hAnsi="Arial" w:cs="Arial"/>
                <w:bCs/>
                <w:sz w:val="20"/>
                <w:szCs w:val="21"/>
              </w:rPr>
            </w:pPr>
            <w:r w:rsidRPr="00621BAF">
              <w:rPr>
                <w:rFonts w:ascii="Arial" w:hAnsi="Arial" w:cs="Arial"/>
                <w:bCs/>
                <w:sz w:val="20"/>
                <w:szCs w:val="21"/>
              </w:rPr>
              <w:t xml:space="preserve">Human body </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226286C3" w:rsidR="00DD26F4" w:rsidRPr="00621BAF" w:rsidRDefault="00621BAF" w:rsidP="00FA5692">
            <w:pPr>
              <w:jc w:val="both"/>
              <w:rPr>
                <w:rFonts w:ascii="Arial" w:hAnsi="Arial" w:cs="Arial"/>
                <w:sz w:val="20"/>
                <w:szCs w:val="21"/>
              </w:rPr>
            </w:pPr>
            <w:r>
              <w:rPr>
                <w:rFonts w:ascii="Arial" w:hAnsi="Arial" w:cs="Arial"/>
                <w:sz w:val="20"/>
                <w:szCs w:val="21"/>
              </w:rPr>
              <w:t>W</w:t>
            </w:r>
            <w:r w:rsidRPr="00621BAF">
              <w:rPr>
                <w:rFonts w:ascii="Arial" w:hAnsi="Arial" w:cs="Arial"/>
                <w:sz w:val="20"/>
                <w:szCs w:val="21"/>
              </w:rPr>
              <w:t xml:space="preserve">riting, speaking and listening  </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55FC3A82" w:rsidR="00DD26F4" w:rsidRPr="00621BAF" w:rsidRDefault="00BF73F4" w:rsidP="00486941">
            <w:pPr>
              <w:jc w:val="both"/>
              <w:rPr>
                <w:rFonts w:ascii="Arial" w:hAnsi="Arial" w:cs="Arial"/>
                <w:sz w:val="20"/>
                <w:szCs w:val="21"/>
              </w:rPr>
            </w:pPr>
            <w:r>
              <w:rPr>
                <w:rFonts w:ascii="Arial" w:hAnsi="Arial" w:cs="Arial"/>
                <w:sz w:val="20"/>
                <w:szCs w:val="21"/>
              </w:rPr>
              <w:t>Future with WILL</w:t>
            </w:r>
            <w:r w:rsidR="00621BAF">
              <w:rPr>
                <w:rFonts w:ascii="Arial" w:hAnsi="Arial" w:cs="Arial"/>
                <w:sz w:val="20"/>
                <w:szCs w:val="21"/>
              </w:rPr>
              <w:t xml:space="preserve"> </w:t>
            </w:r>
          </w:p>
        </w:tc>
        <w:tc>
          <w:tcPr>
            <w:tcW w:w="1000" w:type="pct"/>
            <w:tcBorders>
              <w:left w:val="single" w:sz="4" w:space="0" w:color="auto"/>
              <w:bottom w:val="single" w:sz="4" w:space="0" w:color="auto"/>
              <w:right w:val="single" w:sz="4" w:space="0" w:color="auto"/>
            </w:tcBorders>
          </w:tcPr>
          <w:p w14:paraId="53F72DD1" w14:textId="46581F68" w:rsidR="00DD26F4" w:rsidRPr="00621BAF" w:rsidRDefault="00E0255D" w:rsidP="00FA5692">
            <w:pPr>
              <w:jc w:val="both"/>
              <w:rPr>
                <w:rFonts w:ascii="Arial" w:hAnsi="Arial" w:cs="Arial"/>
                <w:sz w:val="20"/>
                <w:szCs w:val="21"/>
              </w:rPr>
            </w:pPr>
            <w:r>
              <w:rPr>
                <w:rFonts w:ascii="Arial" w:hAnsi="Arial" w:cs="Arial"/>
                <w:sz w:val="20"/>
                <w:szCs w:val="21"/>
              </w:rPr>
              <w:t>P</w:t>
            </w:r>
            <w:r w:rsidR="00621BAF" w:rsidRPr="00621BAF">
              <w:rPr>
                <w:rFonts w:ascii="Arial" w:hAnsi="Arial" w:cs="Arial"/>
                <w:sz w:val="20"/>
                <w:szCs w:val="21"/>
              </w:rPr>
              <w:t>arts of the body</w:t>
            </w:r>
            <w:r w:rsidR="00BF73F4">
              <w:rPr>
                <w:rFonts w:ascii="Arial" w:hAnsi="Arial" w:cs="Arial"/>
                <w:sz w:val="20"/>
                <w:szCs w:val="21"/>
              </w:rPr>
              <w:t xml:space="preserve">. Head, chin, chest, arms, hands and legs.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24505D6F" w:rsidR="00DD26F4" w:rsidRPr="00621BAF" w:rsidRDefault="00621BAF" w:rsidP="00621BAF">
            <w:pPr>
              <w:rPr>
                <w:rFonts w:ascii="Arial" w:hAnsi="Arial" w:cs="Arial"/>
                <w:sz w:val="20"/>
                <w:szCs w:val="21"/>
              </w:rPr>
            </w:pPr>
            <w:r>
              <w:rPr>
                <w:rFonts w:ascii="Arial" w:hAnsi="Arial" w:cs="Arial"/>
                <w:sz w:val="20"/>
                <w:szCs w:val="21"/>
              </w:rPr>
              <w:t xml:space="preserve">            S</w:t>
            </w:r>
            <w:r w:rsidRPr="00621BAF">
              <w:rPr>
                <w:rFonts w:ascii="Arial" w:hAnsi="Arial" w:cs="Arial"/>
                <w:sz w:val="20"/>
                <w:szCs w:val="21"/>
              </w:rPr>
              <w:t>ixth</w:t>
            </w:r>
          </w:p>
        </w:tc>
      </w:tr>
    </w:tbl>
    <w:p w14:paraId="056A0498" w14:textId="77777777" w:rsidR="00DD26F4" w:rsidRDefault="00DD26F4" w:rsidP="00DD26F4">
      <w:pPr>
        <w:rPr>
          <w:i/>
          <w:color w:val="7F7F7F" w:themeColor="text1" w:themeTint="80"/>
          <w:lang w:val="en-GB"/>
        </w:rPr>
      </w:pPr>
    </w:p>
    <w:p w14:paraId="42270404" w14:textId="7BA0DEAE" w:rsidR="00DD26F4" w:rsidRDefault="00DD26F4"/>
    <w:sectPr w:rsidR="00DD26F4" w:rsidSect="00E81295">
      <w:headerReference w:type="default" r:id="rId9"/>
      <w:pgSz w:w="12240" w:h="15840"/>
      <w:pgMar w:top="1440" w:right="1080" w:bottom="297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00B6A" w14:textId="77777777" w:rsidR="00DD4549" w:rsidRDefault="00DD4549">
      <w:r>
        <w:separator/>
      </w:r>
    </w:p>
  </w:endnote>
  <w:endnote w:type="continuationSeparator" w:id="0">
    <w:p w14:paraId="249AD9DA" w14:textId="77777777" w:rsidR="00DD4549" w:rsidRDefault="00DD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C9460" w14:textId="77777777" w:rsidR="00DD4549" w:rsidRDefault="00DD4549">
      <w:r>
        <w:separator/>
      </w:r>
    </w:p>
  </w:footnote>
  <w:footnote w:type="continuationSeparator" w:id="0">
    <w:p w14:paraId="1E3285A8" w14:textId="77777777" w:rsidR="00DD4549" w:rsidRDefault="00DD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BF73F4"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DD4549">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4038F"/>
    <w:multiLevelType w:val="hybridMultilevel"/>
    <w:tmpl w:val="71485C0C"/>
    <w:lvl w:ilvl="0" w:tplc="08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9623D28"/>
    <w:multiLevelType w:val="hybridMultilevel"/>
    <w:tmpl w:val="B48A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280EE1"/>
    <w:multiLevelType w:val="hybridMultilevel"/>
    <w:tmpl w:val="14E0255E"/>
    <w:lvl w:ilvl="0" w:tplc="08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FA8"/>
    <w:rsid w:val="00017A04"/>
    <w:rsid w:val="00034661"/>
    <w:rsid w:val="00052B53"/>
    <w:rsid w:val="00052D82"/>
    <w:rsid w:val="000569E5"/>
    <w:rsid w:val="00057326"/>
    <w:rsid w:val="00096FBE"/>
    <w:rsid w:val="000C3E69"/>
    <w:rsid w:val="000E299D"/>
    <w:rsid w:val="000F212E"/>
    <w:rsid w:val="001027F6"/>
    <w:rsid w:val="001120F3"/>
    <w:rsid w:val="00126D94"/>
    <w:rsid w:val="001823F7"/>
    <w:rsid w:val="001B46C4"/>
    <w:rsid w:val="001C49B1"/>
    <w:rsid w:val="001F72BB"/>
    <w:rsid w:val="001F77BF"/>
    <w:rsid w:val="00242471"/>
    <w:rsid w:val="00253FF4"/>
    <w:rsid w:val="002842CE"/>
    <w:rsid w:val="002929DF"/>
    <w:rsid w:val="00293BFE"/>
    <w:rsid w:val="00295F4A"/>
    <w:rsid w:val="002A35C5"/>
    <w:rsid w:val="002A40AA"/>
    <w:rsid w:val="002E323A"/>
    <w:rsid w:val="002F2F5D"/>
    <w:rsid w:val="0033487B"/>
    <w:rsid w:val="0034475A"/>
    <w:rsid w:val="00384A57"/>
    <w:rsid w:val="003A1CE8"/>
    <w:rsid w:val="003B243C"/>
    <w:rsid w:val="004028E8"/>
    <w:rsid w:val="004152A5"/>
    <w:rsid w:val="00427117"/>
    <w:rsid w:val="00436147"/>
    <w:rsid w:val="00460245"/>
    <w:rsid w:val="00486941"/>
    <w:rsid w:val="0048774F"/>
    <w:rsid w:val="00494228"/>
    <w:rsid w:val="004D0C52"/>
    <w:rsid w:val="00533423"/>
    <w:rsid w:val="00621BAF"/>
    <w:rsid w:val="00624F97"/>
    <w:rsid w:val="006335F2"/>
    <w:rsid w:val="00646080"/>
    <w:rsid w:val="0067615C"/>
    <w:rsid w:val="00687D61"/>
    <w:rsid w:val="006A44D9"/>
    <w:rsid w:val="006A4E31"/>
    <w:rsid w:val="006C1E13"/>
    <w:rsid w:val="006D49A7"/>
    <w:rsid w:val="006D5986"/>
    <w:rsid w:val="007232AC"/>
    <w:rsid w:val="00733004"/>
    <w:rsid w:val="00761A01"/>
    <w:rsid w:val="007817E2"/>
    <w:rsid w:val="007A432A"/>
    <w:rsid w:val="007A7DC4"/>
    <w:rsid w:val="007B639D"/>
    <w:rsid w:val="007C6E1B"/>
    <w:rsid w:val="007D15EF"/>
    <w:rsid w:val="007F1F1B"/>
    <w:rsid w:val="00802F70"/>
    <w:rsid w:val="0080723D"/>
    <w:rsid w:val="00830D8B"/>
    <w:rsid w:val="00843B2E"/>
    <w:rsid w:val="00866C1F"/>
    <w:rsid w:val="00895961"/>
    <w:rsid w:val="008C37EF"/>
    <w:rsid w:val="008F224D"/>
    <w:rsid w:val="00902140"/>
    <w:rsid w:val="00906F34"/>
    <w:rsid w:val="00916F56"/>
    <w:rsid w:val="0095717F"/>
    <w:rsid w:val="009803B0"/>
    <w:rsid w:val="0099193E"/>
    <w:rsid w:val="009C20A6"/>
    <w:rsid w:val="009C2110"/>
    <w:rsid w:val="009E591B"/>
    <w:rsid w:val="00A03390"/>
    <w:rsid w:val="00A4312E"/>
    <w:rsid w:val="00A436B2"/>
    <w:rsid w:val="00A468E5"/>
    <w:rsid w:val="00A76A84"/>
    <w:rsid w:val="00AD64EC"/>
    <w:rsid w:val="00AD7658"/>
    <w:rsid w:val="00AF22D4"/>
    <w:rsid w:val="00B5561E"/>
    <w:rsid w:val="00B71EF3"/>
    <w:rsid w:val="00B814B2"/>
    <w:rsid w:val="00B8443B"/>
    <w:rsid w:val="00B96443"/>
    <w:rsid w:val="00BB6AD9"/>
    <w:rsid w:val="00BC59A8"/>
    <w:rsid w:val="00BF2A80"/>
    <w:rsid w:val="00BF4A59"/>
    <w:rsid w:val="00BF73F4"/>
    <w:rsid w:val="00C41144"/>
    <w:rsid w:val="00C50759"/>
    <w:rsid w:val="00C52F32"/>
    <w:rsid w:val="00C54C76"/>
    <w:rsid w:val="00C76277"/>
    <w:rsid w:val="00C81CCA"/>
    <w:rsid w:val="00CB177F"/>
    <w:rsid w:val="00CC44C6"/>
    <w:rsid w:val="00CD2BCB"/>
    <w:rsid w:val="00CF2363"/>
    <w:rsid w:val="00D140F1"/>
    <w:rsid w:val="00D20FA8"/>
    <w:rsid w:val="00D4404A"/>
    <w:rsid w:val="00D65D20"/>
    <w:rsid w:val="00D7396E"/>
    <w:rsid w:val="00D824E7"/>
    <w:rsid w:val="00D87377"/>
    <w:rsid w:val="00D91FBB"/>
    <w:rsid w:val="00D94567"/>
    <w:rsid w:val="00DD0A4D"/>
    <w:rsid w:val="00DD26F4"/>
    <w:rsid w:val="00DD4549"/>
    <w:rsid w:val="00E0255D"/>
    <w:rsid w:val="00E53BD9"/>
    <w:rsid w:val="00E56830"/>
    <w:rsid w:val="00E56AC9"/>
    <w:rsid w:val="00E70C97"/>
    <w:rsid w:val="00E7327E"/>
    <w:rsid w:val="00E81295"/>
    <w:rsid w:val="00E82822"/>
    <w:rsid w:val="00E91F1B"/>
    <w:rsid w:val="00E95F21"/>
    <w:rsid w:val="00EC19D7"/>
    <w:rsid w:val="00ED121D"/>
    <w:rsid w:val="00ED311B"/>
    <w:rsid w:val="00F06A56"/>
    <w:rsid w:val="00F164A3"/>
    <w:rsid w:val="00F3541E"/>
    <w:rsid w:val="00FA5692"/>
    <w:rsid w:val="00FC7AC2"/>
    <w:rsid w:val="00FF45DF"/>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docId w15:val="{A4F56ACC-4BF5-884E-A809-F77D9839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B8443B"/>
    <w:rPr>
      <w:color w:val="0563C1" w:themeColor="hyperlink"/>
      <w:u w:val="single"/>
    </w:rPr>
  </w:style>
  <w:style w:type="character" w:styleId="UnresolvedMention">
    <w:name w:val="Unresolved Mention"/>
    <w:basedOn w:val="DefaultParagraphFont"/>
    <w:uiPriority w:val="99"/>
    <w:semiHidden/>
    <w:unhideWhenUsed/>
    <w:rsid w:val="00B84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1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daweb.org/vocabulary/body-exercises.html" TargetMode="External"/><Relationship Id="rId3" Type="http://schemas.openxmlformats.org/officeDocument/2006/relationships/settings" Target="settings.xml"/><Relationship Id="rId7" Type="http://schemas.openxmlformats.org/officeDocument/2006/relationships/hyperlink" Target="https://www.youtube.com/watch?v=otlviJYPZ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5</Pages>
  <Words>1198</Words>
  <Characters>6830</Characters>
  <Application>Microsoft Office Word</Application>
  <DocSecurity>0</DocSecurity>
  <Lines>56</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 GONZALEZ</dc:creator>
  <cp:lastModifiedBy>Microsoft Office User</cp:lastModifiedBy>
  <cp:revision>37</cp:revision>
  <dcterms:created xsi:type="dcterms:W3CDTF">2019-10-22T22:06:00Z</dcterms:created>
  <dcterms:modified xsi:type="dcterms:W3CDTF">2019-12-02T22:41:00Z</dcterms:modified>
</cp:coreProperties>
</file>