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DC909B" w14:textId="598AAAC0" w:rsidR="00A4312E" w:rsidRPr="00DB1C1A" w:rsidRDefault="00A4312E" w:rsidP="00A4312E">
      <w:pPr>
        <w:jc w:val="center"/>
        <w:rPr>
          <w:color w:val="2E74B5" w:themeColor="accent5" w:themeShade="BF"/>
        </w:rPr>
      </w:pPr>
      <w:r w:rsidRPr="00DB1C1A">
        <w:rPr>
          <w:color w:val="2E74B5" w:themeColor="accent5" w:themeShade="BF"/>
        </w:rPr>
        <w:t>INSPIRING TEACHERS</w:t>
      </w:r>
    </w:p>
    <w:p w14:paraId="69570756" w14:textId="77FBF75C" w:rsidR="00D20FA8" w:rsidRDefault="00A4312E" w:rsidP="00A4312E">
      <w:pPr>
        <w:jc w:val="center"/>
        <w:rPr>
          <w:color w:val="2E74B5" w:themeColor="accent5" w:themeShade="BF"/>
        </w:rPr>
      </w:pPr>
      <w:r w:rsidRPr="00DB1C1A">
        <w:rPr>
          <w:color w:val="2E74B5" w:themeColor="accent5" w:themeShade="BF"/>
        </w:rPr>
        <w:t>ELT PLAN TEMPLATE</w:t>
      </w:r>
    </w:p>
    <w:p w14:paraId="184D76D7" w14:textId="6ED4D7AA" w:rsidR="001B746B" w:rsidRDefault="001B746B" w:rsidP="00A4312E">
      <w:pPr>
        <w:jc w:val="center"/>
        <w:rPr>
          <w:color w:val="2E74B5" w:themeColor="accent5" w:themeShade="BF"/>
        </w:rPr>
      </w:pPr>
    </w:p>
    <w:tbl>
      <w:tblPr>
        <w:tblW w:w="5000" w:type="pct"/>
        <w:tblLook w:val="00A0" w:firstRow="1" w:lastRow="0" w:firstColumn="1" w:lastColumn="0" w:noHBand="0" w:noVBand="0"/>
      </w:tblPr>
      <w:tblGrid>
        <w:gridCol w:w="2459"/>
        <w:gridCol w:w="7837"/>
      </w:tblGrid>
      <w:tr w:rsidR="001B746B" w:rsidRPr="008179BC" w14:paraId="4BB13972" w14:textId="77777777" w:rsidTr="004A2A8B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E9A9775" w14:textId="77777777" w:rsidR="001B746B" w:rsidRPr="008179BC" w:rsidRDefault="001B746B" w:rsidP="004A2A8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Author</w:t>
            </w:r>
          </w:p>
        </w:tc>
      </w:tr>
      <w:tr w:rsidR="001B746B" w:rsidRPr="008179BC" w14:paraId="4C97E3C6" w14:textId="77777777" w:rsidTr="004A2A8B">
        <w:tc>
          <w:tcPr>
            <w:tcW w:w="11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F5B15D" w14:textId="77777777" w:rsidR="001B746B" w:rsidRPr="008179BC" w:rsidRDefault="001B746B" w:rsidP="004A2A8B">
            <w:pPr>
              <w:rPr>
                <w:b/>
                <w:bCs/>
              </w:rPr>
            </w:pPr>
            <w:r>
              <w:rPr>
                <w:b/>
                <w:bCs/>
              </w:rPr>
              <w:t>Teacher´s name</w:t>
            </w:r>
          </w:p>
        </w:tc>
        <w:tc>
          <w:tcPr>
            <w:tcW w:w="38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A22CA7" w14:textId="16435E1A" w:rsidR="001B746B" w:rsidRPr="001B746B" w:rsidRDefault="001B746B" w:rsidP="004A2A8B">
            <w:pPr>
              <w:rPr>
                <w:bCs/>
              </w:rPr>
            </w:pPr>
            <w:r w:rsidRPr="001B746B">
              <w:rPr>
                <w:bCs/>
                <w:sz w:val="21"/>
                <w:szCs w:val="21"/>
              </w:rPr>
              <w:t xml:space="preserve">Rodrigo Armando </w:t>
            </w:r>
            <w:proofErr w:type="spellStart"/>
            <w:r w:rsidRPr="001B746B">
              <w:rPr>
                <w:bCs/>
                <w:sz w:val="21"/>
                <w:szCs w:val="21"/>
              </w:rPr>
              <w:t>Argote</w:t>
            </w:r>
            <w:proofErr w:type="spellEnd"/>
            <w:r w:rsidRPr="001B746B">
              <w:rPr>
                <w:bCs/>
                <w:sz w:val="21"/>
                <w:szCs w:val="21"/>
              </w:rPr>
              <w:t xml:space="preserve"> </w:t>
            </w:r>
            <w:proofErr w:type="spellStart"/>
            <w:r w:rsidRPr="001B746B">
              <w:rPr>
                <w:bCs/>
                <w:sz w:val="21"/>
                <w:szCs w:val="21"/>
              </w:rPr>
              <w:t>Peinado</w:t>
            </w:r>
            <w:proofErr w:type="spellEnd"/>
          </w:p>
        </w:tc>
      </w:tr>
      <w:tr w:rsidR="001B746B" w:rsidRPr="008179BC" w14:paraId="107A7DF6" w14:textId="77777777" w:rsidTr="004A2A8B"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0A0C5A" w14:textId="77777777" w:rsidR="001B746B" w:rsidRPr="008179BC" w:rsidRDefault="001B746B" w:rsidP="004A2A8B">
            <w:pPr>
              <w:rPr>
                <w:b/>
                <w:bCs/>
              </w:rPr>
            </w:pPr>
            <w:r>
              <w:rPr>
                <w:b/>
                <w:bCs/>
              </w:rPr>
              <w:t>Email</w:t>
            </w:r>
          </w:p>
        </w:tc>
        <w:tc>
          <w:tcPr>
            <w:tcW w:w="3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88C856" w14:textId="3B522D64" w:rsidR="001B746B" w:rsidRPr="001B746B" w:rsidRDefault="001B746B" w:rsidP="004A2A8B">
            <w:pPr>
              <w:rPr>
                <w:bCs/>
              </w:rPr>
            </w:pPr>
            <w:r w:rsidRPr="001B746B">
              <w:rPr>
                <w:bCs/>
              </w:rPr>
              <w:t>licrodrigoargote@gmail.com</w:t>
            </w:r>
          </w:p>
        </w:tc>
      </w:tr>
      <w:tr w:rsidR="001B746B" w:rsidRPr="004C7D34" w14:paraId="49170A38" w14:textId="77777777" w:rsidTr="004A2A8B"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3EFD70" w14:textId="77777777" w:rsidR="001B746B" w:rsidRPr="008179BC" w:rsidRDefault="001B746B" w:rsidP="004A2A8B">
            <w:pPr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</w:rPr>
              <w:t>School</w:t>
            </w:r>
          </w:p>
        </w:tc>
        <w:tc>
          <w:tcPr>
            <w:tcW w:w="3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D9EEE" w14:textId="30C2EE32" w:rsidR="001B746B" w:rsidRPr="001B746B" w:rsidRDefault="001B746B" w:rsidP="004A2A8B">
            <w:pPr>
              <w:rPr>
                <w:bCs/>
                <w:sz w:val="21"/>
                <w:szCs w:val="21"/>
                <w:lang w:val="es-CO"/>
              </w:rPr>
            </w:pPr>
            <w:r w:rsidRPr="001B746B">
              <w:rPr>
                <w:bCs/>
                <w:sz w:val="21"/>
                <w:szCs w:val="21"/>
                <w:lang w:val="es-CO"/>
              </w:rPr>
              <w:t>I.E Luis Ovidio Rincón Lobo</w:t>
            </w:r>
          </w:p>
        </w:tc>
      </w:tr>
    </w:tbl>
    <w:p w14:paraId="7662927C" w14:textId="77777777" w:rsidR="001B746B" w:rsidRPr="001B746B" w:rsidRDefault="001B746B" w:rsidP="00A4312E">
      <w:pPr>
        <w:jc w:val="center"/>
        <w:rPr>
          <w:color w:val="2E74B5" w:themeColor="accent5" w:themeShade="BF"/>
          <w:lang w:val="es-CO"/>
        </w:rPr>
      </w:pPr>
    </w:p>
    <w:tbl>
      <w:tblPr>
        <w:tblW w:w="5000" w:type="pct"/>
        <w:tblLook w:val="00A0" w:firstRow="1" w:lastRow="0" w:firstColumn="1" w:lastColumn="0" w:noHBand="0" w:noVBand="0"/>
      </w:tblPr>
      <w:tblGrid>
        <w:gridCol w:w="2574"/>
        <w:gridCol w:w="2574"/>
        <w:gridCol w:w="2574"/>
        <w:gridCol w:w="2574"/>
      </w:tblGrid>
      <w:tr w:rsidR="00D20FA8" w:rsidRPr="008179BC" w14:paraId="434B82A9" w14:textId="77777777" w:rsidTr="00BB7E63">
        <w:tc>
          <w:tcPr>
            <w:tcW w:w="12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vAlign w:val="center"/>
          </w:tcPr>
          <w:p w14:paraId="4AC14BE7" w14:textId="77777777" w:rsidR="00D20FA8" w:rsidRPr="008179BC" w:rsidRDefault="00D20FA8" w:rsidP="00BB7E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Lesson plan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vAlign w:val="center"/>
          </w:tcPr>
          <w:p w14:paraId="7489B8B4" w14:textId="77777777" w:rsidR="00D20FA8" w:rsidRPr="008179BC" w:rsidRDefault="00D20FA8" w:rsidP="00BB7E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Activity plan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vAlign w:val="center"/>
          </w:tcPr>
          <w:p w14:paraId="627FBEC9" w14:textId="77777777" w:rsidR="00D20FA8" w:rsidRPr="008179BC" w:rsidRDefault="00D20FA8" w:rsidP="00BB7E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Task plan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vAlign w:val="center"/>
          </w:tcPr>
          <w:p w14:paraId="59C7065A" w14:textId="77777777" w:rsidR="00D20FA8" w:rsidRPr="008179BC" w:rsidRDefault="00D20FA8" w:rsidP="00BB7E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Project plan</w:t>
            </w:r>
          </w:p>
        </w:tc>
      </w:tr>
      <w:tr w:rsidR="00D20FA8" w:rsidRPr="008179BC" w14:paraId="6BBBBB53" w14:textId="77777777" w:rsidTr="00BB7E63">
        <w:tc>
          <w:tcPr>
            <w:tcW w:w="12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070AD" w14:textId="62B0E079" w:rsidR="00D20FA8" w:rsidRPr="008179BC" w:rsidRDefault="0039460A" w:rsidP="00BB7E63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x</w:t>
            </w:r>
          </w:p>
        </w:tc>
        <w:tc>
          <w:tcPr>
            <w:tcW w:w="12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F6A2D" w14:textId="77777777" w:rsidR="00D20FA8" w:rsidRPr="008179BC" w:rsidRDefault="00D20FA8" w:rsidP="00BB7E6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90534" w14:textId="77777777" w:rsidR="00D20FA8" w:rsidRPr="008179BC" w:rsidRDefault="00D20FA8" w:rsidP="00BB7E6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99951" w14:textId="77777777" w:rsidR="00D20FA8" w:rsidRPr="008179BC" w:rsidRDefault="00D20FA8" w:rsidP="00BB7E63">
            <w:pPr>
              <w:jc w:val="center"/>
              <w:rPr>
                <w:sz w:val="21"/>
                <w:szCs w:val="21"/>
              </w:rPr>
            </w:pPr>
          </w:p>
        </w:tc>
      </w:tr>
    </w:tbl>
    <w:p w14:paraId="14C7D358" w14:textId="0844616A" w:rsidR="0099193E" w:rsidRDefault="0099193E" w:rsidP="00D20FA8">
      <w:pPr>
        <w:rPr>
          <w:lang w:val="es-CO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1B746B" w:rsidRPr="00E56AC9" w14:paraId="04C2AA24" w14:textId="77777777" w:rsidTr="004A2A8B">
        <w:tc>
          <w:tcPr>
            <w:tcW w:w="10070" w:type="dxa"/>
            <w:shd w:val="clear" w:color="auto" w:fill="9CC2E5" w:themeFill="accent5" w:themeFillTint="99"/>
          </w:tcPr>
          <w:p w14:paraId="4CDAE652" w14:textId="77777777" w:rsidR="001B746B" w:rsidRPr="00E56AC9" w:rsidRDefault="001B746B" w:rsidP="004A2A8B">
            <w:pPr>
              <w:jc w:val="center"/>
              <w:rPr>
                <w:b/>
                <w:lang w:val="es-ES"/>
              </w:rPr>
            </w:pPr>
            <w:proofErr w:type="spellStart"/>
            <w:r w:rsidRPr="00E56AC9">
              <w:rPr>
                <w:b/>
                <w:lang w:val="es-ES"/>
              </w:rPr>
              <w:t>Author</w:t>
            </w:r>
            <w:r>
              <w:rPr>
                <w:b/>
                <w:lang w:val="es-ES"/>
              </w:rPr>
              <w:t>’</w:t>
            </w:r>
            <w:r w:rsidRPr="00E56AC9">
              <w:rPr>
                <w:b/>
                <w:lang w:val="es-ES"/>
              </w:rPr>
              <w:t>s</w:t>
            </w:r>
            <w:proofErr w:type="spellEnd"/>
            <w:r w:rsidRPr="00E56AC9">
              <w:rPr>
                <w:b/>
                <w:lang w:val="es-ES"/>
              </w:rPr>
              <w:t xml:space="preserve"> </w:t>
            </w:r>
            <w:proofErr w:type="spellStart"/>
            <w:r w:rsidRPr="00E56AC9">
              <w:rPr>
                <w:b/>
                <w:lang w:val="es-ES"/>
              </w:rPr>
              <w:t>remarks</w:t>
            </w:r>
            <w:proofErr w:type="spellEnd"/>
          </w:p>
        </w:tc>
      </w:tr>
      <w:tr w:rsidR="001B746B" w:rsidRPr="004262A4" w14:paraId="68738437" w14:textId="77777777" w:rsidTr="004A2A8B">
        <w:trPr>
          <w:trHeight w:val="800"/>
        </w:trPr>
        <w:tc>
          <w:tcPr>
            <w:tcW w:w="10070" w:type="dxa"/>
          </w:tcPr>
          <w:p w14:paraId="3B05CC18" w14:textId="3289E083" w:rsidR="004262A4" w:rsidRPr="004C7D34" w:rsidRDefault="004262A4" w:rsidP="004A2A8B">
            <w:r>
              <w:t>This plan provide</w:t>
            </w:r>
            <w:r w:rsidR="004C7D34">
              <w:t>s both teacher and students with</w:t>
            </w:r>
            <w:r>
              <w:t xml:space="preserve"> the opportunity to get involved in a lesson that implies vocabulary to talk about </w:t>
            </w:r>
            <w:r w:rsidR="004C7D34">
              <w:t>them</w:t>
            </w:r>
            <w:r>
              <w:t xml:space="preserve">. Students will discover and use new vocabulary </w:t>
            </w:r>
            <w:r w:rsidR="004C7D34">
              <w:t>through video and practical activities</w:t>
            </w:r>
            <w:r>
              <w:t xml:space="preserve"> that allow them to foster </w:t>
            </w:r>
            <w:r w:rsidR="00782A9B">
              <w:t>their</w:t>
            </w:r>
            <w:r>
              <w:t xml:space="preserve"> communicative skills.</w:t>
            </w:r>
          </w:p>
        </w:tc>
      </w:tr>
    </w:tbl>
    <w:p w14:paraId="4259E32B" w14:textId="0D6CC34A" w:rsidR="001B746B" w:rsidRPr="004262A4" w:rsidRDefault="001B746B" w:rsidP="00D20FA8"/>
    <w:tbl>
      <w:tblPr>
        <w:tblW w:w="5000" w:type="pct"/>
        <w:tblLook w:val="00A0" w:firstRow="1" w:lastRow="0" w:firstColumn="1" w:lastColumn="0" w:noHBand="0" w:noVBand="0"/>
      </w:tblPr>
      <w:tblGrid>
        <w:gridCol w:w="2574"/>
        <w:gridCol w:w="2574"/>
        <w:gridCol w:w="1715"/>
        <w:gridCol w:w="859"/>
        <w:gridCol w:w="859"/>
        <w:gridCol w:w="1715"/>
      </w:tblGrid>
      <w:tr w:rsidR="006A44D9" w:rsidRPr="008179BC" w14:paraId="4585BFC3" w14:textId="77777777" w:rsidTr="006A44D9">
        <w:tc>
          <w:tcPr>
            <w:tcW w:w="12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CC2E5" w:themeFill="accent5" w:themeFillTint="99"/>
          </w:tcPr>
          <w:p w14:paraId="3447C2B3" w14:textId="77777777" w:rsidR="006A44D9" w:rsidRPr="008179BC" w:rsidRDefault="006A44D9" w:rsidP="00BB7E63">
            <w:pPr>
              <w:jc w:val="center"/>
              <w:rPr>
                <w:b/>
                <w:bCs/>
              </w:rPr>
            </w:pPr>
            <w:r w:rsidRPr="008179BC">
              <w:rPr>
                <w:b/>
                <w:bCs/>
              </w:rPr>
              <w:t>Grade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CC2E5" w:themeFill="accent5" w:themeFillTint="99"/>
          </w:tcPr>
          <w:p w14:paraId="04FD10F4" w14:textId="68D2F1FA" w:rsidR="006A44D9" w:rsidRPr="008179BC" w:rsidRDefault="006A44D9" w:rsidP="00BB7E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Length of lesson</w:t>
            </w:r>
          </w:p>
        </w:tc>
        <w:tc>
          <w:tcPr>
            <w:tcW w:w="125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CC2E5" w:themeFill="accent5" w:themeFillTint="99"/>
          </w:tcPr>
          <w:p w14:paraId="7B800DD2" w14:textId="77777777" w:rsidR="006A44D9" w:rsidRPr="008179BC" w:rsidRDefault="006A44D9" w:rsidP="00BB7E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Number of students</w:t>
            </w:r>
          </w:p>
        </w:tc>
        <w:tc>
          <w:tcPr>
            <w:tcW w:w="125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CC2E5" w:themeFill="accent5" w:themeFillTint="99"/>
          </w:tcPr>
          <w:p w14:paraId="7A9F1F6E" w14:textId="77777777" w:rsidR="006A44D9" w:rsidRPr="008179BC" w:rsidRDefault="006A44D9" w:rsidP="00BB7E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Average age</w:t>
            </w:r>
          </w:p>
        </w:tc>
      </w:tr>
      <w:tr w:rsidR="006A44D9" w:rsidRPr="007B639D" w14:paraId="55025124" w14:textId="77777777" w:rsidTr="006A44D9">
        <w:tc>
          <w:tcPr>
            <w:tcW w:w="12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488683" w14:textId="76449807" w:rsidR="006A44D9" w:rsidRPr="008179BC" w:rsidRDefault="00DB1C1A" w:rsidP="00DB744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6°</w:t>
            </w:r>
          </w:p>
        </w:tc>
        <w:tc>
          <w:tcPr>
            <w:tcW w:w="12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1A7EF9" w14:textId="581175B5" w:rsidR="006A44D9" w:rsidRPr="008179BC" w:rsidRDefault="009E4291" w:rsidP="00DB744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110 minutes</w:t>
            </w:r>
          </w:p>
        </w:tc>
        <w:tc>
          <w:tcPr>
            <w:tcW w:w="1250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85D5DA" w14:textId="0FCB5B64" w:rsidR="006A44D9" w:rsidRPr="008179BC" w:rsidRDefault="00DB1C1A" w:rsidP="00DB74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250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69B2EF" w14:textId="077DC3E7" w:rsidR="006A44D9" w:rsidRPr="008179BC" w:rsidRDefault="00DB1C1A" w:rsidP="00DB74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11-13</w:t>
            </w:r>
          </w:p>
        </w:tc>
      </w:tr>
      <w:tr w:rsidR="00D20FA8" w:rsidRPr="008179BC" w14:paraId="7678F963" w14:textId="77777777" w:rsidTr="00BF4A59"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CC2E5" w:themeFill="accent5" w:themeFillTint="99"/>
          </w:tcPr>
          <w:p w14:paraId="54EFB582" w14:textId="77777777" w:rsidR="00D20FA8" w:rsidRPr="008179BC" w:rsidRDefault="00D20FA8" w:rsidP="00BB7E63">
            <w:pPr>
              <w:jc w:val="center"/>
            </w:pPr>
            <w:r>
              <w:rPr>
                <w:b/>
                <w:bCs/>
              </w:rPr>
              <w:t>Area</w:t>
            </w:r>
          </w:p>
        </w:tc>
        <w:tc>
          <w:tcPr>
            <w:tcW w:w="2500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CC2E5" w:themeFill="accent5" w:themeFillTint="99"/>
          </w:tcPr>
          <w:p w14:paraId="0B13177E" w14:textId="77777777" w:rsidR="00D20FA8" w:rsidRPr="008179BC" w:rsidRDefault="00D20FA8" w:rsidP="00BB7E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English level</w:t>
            </w:r>
          </w:p>
        </w:tc>
      </w:tr>
      <w:tr w:rsidR="00D20FA8" w:rsidRPr="008179BC" w14:paraId="79FA1156" w14:textId="77777777" w:rsidTr="00BB7E63">
        <w:tc>
          <w:tcPr>
            <w:tcW w:w="12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044926" w14:textId="5097DAB9" w:rsidR="00D20FA8" w:rsidRPr="008179BC" w:rsidRDefault="00D20FA8" w:rsidP="00802F70">
            <w:r w:rsidRPr="006E67AD">
              <w:t>Rural</w:t>
            </w:r>
            <w:r w:rsidR="006D5986">
              <w:t xml:space="preserve">   </w:t>
            </w:r>
            <w:r w:rsidR="007F1F1B">
              <w:t>X</w:t>
            </w:r>
          </w:p>
        </w:tc>
        <w:tc>
          <w:tcPr>
            <w:tcW w:w="12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76E5C9" w14:textId="5453EC70" w:rsidR="00D20FA8" w:rsidRPr="008179BC" w:rsidRDefault="00D20FA8" w:rsidP="00BB7E63">
            <w:r w:rsidRPr="006E67AD">
              <w:t>Urban</w:t>
            </w:r>
            <w:r w:rsidR="006D5986">
              <w:t xml:space="preserve">   </w:t>
            </w:r>
          </w:p>
        </w:tc>
        <w:tc>
          <w:tcPr>
            <w:tcW w:w="8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5A2597" w14:textId="6376689A" w:rsidR="00D20FA8" w:rsidRPr="008179BC" w:rsidRDefault="00D20FA8" w:rsidP="00802F70">
            <w:r>
              <w:t>A1</w:t>
            </w:r>
            <w:r w:rsidR="006D5986">
              <w:t xml:space="preserve">  </w:t>
            </w:r>
            <w:r w:rsidR="007F1F1B">
              <w:t>X</w:t>
            </w:r>
          </w:p>
        </w:tc>
        <w:tc>
          <w:tcPr>
            <w:tcW w:w="834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60D5F7" w14:textId="77777777" w:rsidR="00D20FA8" w:rsidRPr="008179BC" w:rsidRDefault="00D20FA8" w:rsidP="00BB7E63">
            <w:r>
              <w:t>A2</w:t>
            </w:r>
          </w:p>
        </w:tc>
        <w:tc>
          <w:tcPr>
            <w:tcW w:w="8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D42D7" w14:textId="77777777" w:rsidR="00D20FA8" w:rsidRPr="008179BC" w:rsidRDefault="00D20FA8" w:rsidP="00BB7E63">
            <w:r>
              <w:t>B1</w:t>
            </w:r>
          </w:p>
        </w:tc>
      </w:tr>
    </w:tbl>
    <w:p w14:paraId="1AA9155C" w14:textId="5F30FF77" w:rsidR="009803B0" w:rsidRDefault="009803B0" w:rsidP="00D20FA8">
      <w:pPr>
        <w:rPr>
          <w:i/>
          <w:color w:val="7F7F7F" w:themeColor="text1" w:themeTint="8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700"/>
        <w:gridCol w:w="4596"/>
      </w:tblGrid>
      <w:tr w:rsidR="001B746B" w:rsidRPr="008179BC" w14:paraId="5B5C4A8A" w14:textId="77777777" w:rsidTr="004A2A8B">
        <w:tc>
          <w:tcPr>
            <w:tcW w:w="5000" w:type="pct"/>
            <w:gridSpan w:val="2"/>
            <w:shd w:val="clear" w:color="auto" w:fill="BDD6EE" w:themeFill="accent5" w:themeFillTint="66"/>
            <w:vAlign w:val="center"/>
          </w:tcPr>
          <w:p w14:paraId="2F689D03" w14:textId="77777777" w:rsidR="001B746B" w:rsidRPr="008179BC" w:rsidRDefault="001B746B" w:rsidP="004A2A8B">
            <w:pPr>
              <w:jc w:val="center"/>
              <w:rPr>
                <w:sz w:val="21"/>
                <w:szCs w:val="21"/>
              </w:rPr>
            </w:pPr>
            <w:r w:rsidRPr="002A35C5">
              <w:rPr>
                <w:b/>
                <w:bCs/>
              </w:rPr>
              <w:t>Curricular Focus / Axes</w:t>
            </w:r>
          </w:p>
        </w:tc>
      </w:tr>
      <w:tr w:rsidR="001B746B" w:rsidRPr="008179BC" w14:paraId="47F73A81" w14:textId="77777777" w:rsidTr="004A2A8B">
        <w:tc>
          <w:tcPr>
            <w:tcW w:w="2768" w:type="pct"/>
            <w:shd w:val="clear" w:color="auto" w:fill="BDD6EE" w:themeFill="accent5" w:themeFillTint="66"/>
            <w:vAlign w:val="center"/>
          </w:tcPr>
          <w:p w14:paraId="7EA470C9" w14:textId="77777777" w:rsidR="001B746B" w:rsidRPr="007C6E1B" w:rsidRDefault="001B746B" w:rsidP="004A2A8B">
            <w:pPr>
              <w:rPr>
                <w:b/>
                <w:bCs/>
              </w:rPr>
            </w:pPr>
            <w:r w:rsidRPr="007C6E1B">
              <w:rPr>
                <w:b/>
              </w:rPr>
              <w:t>Environmental / Sustainability Education</w:t>
            </w:r>
          </w:p>
        </w:tc>
        <w:tc>
          <w:tcPr>
            <w:tcW w:w="2232" w:type="pct"/>
            <w:shd w:val="clear" w:color="auto" w:fill="auto"/>
            <w:vAlign w:val="center"/>
          </w:tcPr>
          <w:p w14:paraId="0587DB5D" w14:textId="77777777" w:rsidR="001B746B" w:rsidRPr="008179BC" w:rsidRDefault="001B746B" w:rsidP="004A2A8B">
            <w:pPr>
              <w:rPr>
                <w:sz w:val="21"/>
                <w:szCs w:val="21"/>
              </w:rPr>
            </w:pPr>
          </w:p>
        </w:tc>
      </w:tr>
      <w:tr w:rsidR="001B746B" w:rsidRPr="008179BC" w14:paraId="59490549" w14:textId="77777777" w:rsidTr="004A2A8B">
        <w:tc>
          <w:tcPr>
            <w:tcW w:w="2768" w:type="pct"/>
            <w:shd w:val="clear" w:color="auto" w:fill="BDD6EE" w:themeFill="accent5" w:themeFillTint="66"/>
            <w:vAlign w:val="center"/>
          </w:tcPr>
          <w:p w14:paraId="728C37C8" w14:textId="77777777" w:rsidR="001B746B" w:rsidRPr="007C6E1B" w:rsidRDefault="001B746B" w:rsidP="004A2A8B">
            <w:pPr>
              <w:rPr>
                <w:b/>
                <w:bCs/>
              </w:rPr>
            </w:pPr>
            <w:r w:rsidRPr="007C6E1B">
              <w:rPr>
                <w:b/>
                <w:bCs/>
              </w:rPr>
              <w:t>Sexual / Health Education</w:t>
            </w:r>
          </w:p>
        </w:tc>
        <w:tc>
          <w:tcPr>
            <w:tcW w:w="2232" w:type="pct"/>
            <w:shd w:val="clear" w:color="auto" w:fill="auto"/>
            <w:vAlign w:val="center"/>
          </w:tcPr>
          <w:p w14:paraId="0844FA75" w14:textId="11EA589F" w:rsidR="001B746B" w:rsidRPr="008179BC" w:rsidRDefault="004C7D34" w:rsidP="004A2A8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</w:tr>
      <w:tr w:rsidR="001B746B" w:rsidRPr="008179BC" w14:paraId="72D341FB" w14:textId="77777777" w:rsidTr="004A2A8B">
        <w:tc>
          <w:tcPr>
            <w:tcW w:w="2768" w:type="pct"/>
            <w:shd w:val="clear" w:color="auto" w:fill="BDD6EE" w:themeFill="accent5" w:themeFillTint="66"/>
            <w:vAlign w:val="center"/>
          </w:tcPr>
          <w:p w14:paraId="615CB6DB" w14:textId="77777777" w:rsidR="001B746B" w:rsidRPr="007C6E1B" w:rsidRDefault="001B746B" w:rsidP="004A2A8B">
            <w:pPr>
              <w:rPr>
                <w:b/>
                <w:bCs/>
              </w:rPr>
            </w:pPr>
            <w:r w:rsidRPr="007C6E1B">
              <w:rPr>
                <w:b/>
                <w:bCs/>
              </w:rPr>
              <w:t>Construction of Citizenship / Democracy</w:t>
            </w:r>
            <w:r>
              <w:rPr>
                <w:b/>
                <w:bCs/>
              </w:rPr>
              <w:t xml:space="preserve"> / Teenagers</w:t>
            </w:r>
          </w:p>
        </w:tc>
        <w:tc>
          <w:tcPr>
            <w:tcW w:w="2232" w:type="pct"/>
            <w:shd w:val="clear" w:color="auto" w:fill="auto"/>
            <w:vAlign w:val="center"/>
          </w:tcPr>
          <w:p w14:paraId="3CDFDAA2" w14:textId="77777777" w:rsidR="001B746B" w:rsidRPr="008179BC" w:rsidRDefault="001B746B" w:rsidP="004A2A8B">
            <w:pPr>
              <w:rPr>
                <w:sz w:val="21"/>
                <w:szCs w:val="21"/>
              </w:rPr>
            </w:pPr>
          </w:p>
        </w:tc>
      </w:tr>
      <w:tr w:rsidR="001B746B" w:rsidRPr="008179BC" w14:paraId="415423B6" w14:textId="77777777" w:rsidTr="004A2A8B">
        <w:tc>
          <w:tcPr>
            <w:tcW w:w="2768" w:type="pct"/>
            <w:shd w:val="clear" w:color="auto" w:fill="BDD6EE" w:themeFill="accent5" w:themeFillTint="66"/>
            <w:vAlign w:val="center"/>
          </w:tcPr>
          <w:p w14:paraId="2D971ED0" w14:textId="77777777" w:rsidR="001B746B" w:rsidRPr="007C6E1B" w:rsidRDefault="001B746B" w:rsidP="004A2A8B">
            <w:pPr>
              <w:rPr>
                <w:b/>
                <w:bCs/>
              </w:rPr>
            </w:pPr>
            <w:r w:rsidRPr="007C6E1B">
              <w:rPr>
                <w:b/>
              </w:rPr>
              <w:t>Globalization</w:t>
            </w:r>
          </w:p>
        </w:tc>
        <w:tc>
          <w:tcPr>
            <w:tcW w:w="2232" w:type="pct"/>
            <w:shd w:val="clear" w:color="auto" w:fill="auto"/>
            <w:vAlign w:val="center"/>
          </w:tcPr>
          <w:p w14:paraId="1985E94E" w14:textId="77777777" w:rsidR="001B746B" w:rsidRPr="008179BC" w:rsidRDefault="001B746B" w:rsidP="004A2A8B">
            <w:pPr>
              <w:rPr>
                <w:sz w:val="21"/>
                <w:szCs w:val="21"/>
              </w:rPr>
            </w:pPr>
          </w:p>
        </w:tc>
      </w:tr>
    </w:tbl>
    <w:p w14:paraId="65BB6625" w14:textId="77777777" w:rsidR="001B746B" w:rsidRPr="009803B0" w:rsidRDefault="001B746B" w:rsidP="00D20FA8">
      <w:pPr>
        <w:rPr>
          <w:i/>
          <w:color w:val="7F7F7F" w:themeColor="text1" w:themeTint="8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74"/>
        <w:gridCol w:w="2574"/>
        <w:gridCol w:w="2574"/>
        <w:gridCol w:w="2574"/>
      </w:tblGrid>
      <w:tr w:rsidR="0099193E" w:rsidRPr="008179BC" w14:paraId="2AE9B7F9" w14:textId="77777777" w:rsidTr="00BB7E63">
        <w:tc>
          <w:tcPr>
            <w:tcW w:w="1250" w:type="pct"/>
            <w:shd w:val="clear" w:color="auto" w:fill="9CC2E5" w:themeFill="accent5" w:themeFillTint="99"/>
            <w:vAlign w:val="center"/>
          </w:tcPr>
          <w:p w14:paraId="57FFDF99" w14:textId="77777777" w:rsidR="0099193E" w:rsidRPr="008179BC" w:rsidRDefault="0099193E" w:rsidP="00BB7E63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Topic</w:t>
            </w:r>
          </w:p>
        </w:tc>
        <w:tc>
          <w:tcPr>
            <w:tcW w:w="3750" w:type="pct"/>
            <w:gridSpan w:val="3"/>
            <w:shd w:val="clear" w:color="auto" w:fill="auto"/>
            <w:vAlign w:val="center"/>
          </w:tcPr>
          <w:p w14:paraId="0E31E34D" w14:textId="25F7C065" w:rsidR="0099193E" w:rsidRPr="008179BC" w:rsidRDefault="00DB1C1A" w:rsidP="00BB7E6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Describing  people´s physical appearance</w:t>
            </w:r>
          </w:p>
        </w:tc>
      </w:tr>
      <w:tr w:rsidR="006A44D9" w:rsidRPr="008179BC" w14:paraId="20D5EA38" w14:textId="77777777" w:rsidTr="00752D67">
        <w:tc>
          <w:tcPr>
            <w:tcW w:w="1250" w:type="pct"/>
            <w:shd w:val="clear" w:color="auto" w:fill="9CC2E5" w:themeFill="accent5" w:themeFillTint="99"/>
            <w:vAlign w:val="center"/>
          </w:tcPr>
          <w:p w14:paraId="7F69ABA2" w14:textId="3BB06F70" w:rsidR="006A44D9" w:rsidRPr="008179BC" w:rsidRDefault="006A44D9" w:rsidP="00752D67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Module / Unit</w:t>
            </w:r>
          </w:p>
        </w:tc>
        <w:tc>
          <w:tcPr>
            <w:tcW w:w="3750" w:type="pct"/>
            <w:gridSpan w:val="3"/>
            <w:shd w:val="clear" w:color="auto" w:fill="auto"/>
            <w:vAlign w:val="center"/>
          </w:tcPr>
          <w:p w14:paraId="13EA5BF1" w14:textId="7BAA21C1" w:rsidR="006A44D9" w:rsidRPr="008179BC" w:rsidRDefault="00DB1C1A" w:rsidP="00752D6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</w:tr>
      <w:tr w:rsidR="006A44D9" w:rsidRPr="008179BC" w14:paraId="7F3E922B" w14:textId="77777777" w:rsidTr="006A44D9">
        <w:tc>
          <w:tcPr>
            <w:tcW w:w="1250" w:type="pct"/>
            <w:vMerge w:val="restart"/>
            <w:shd w:val="clear" w:color="auto" w:fill="9CC2E5" w:themeFill="accent5" w:themeFillTint="99"/>
            <w:vAlign w:val="center"/>
          </w:tcPr>
          <w:p w14:paraId="5E0AEB55" w14:textId="21C2EC01" w:rsidR="006A44D9" w:rsidRPr="008179BC" w:rsidRDefault="006A44D9" w:rsidP="00752D67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Language focus</w:t>
            </w:r>
          </w:p>
        </w:tc>
        <w:tc>
          <w:tcPr>
            <w:tcW w:w="1250" w:type="pct"/>
            <w:shd w:val="clear" w:color="auto" w:fill="9CC2E5" w:themeFill="accent5" w:themeFillTint="99"/>
            <w:vAlign w:val="center"/>
          </w:tcPr>
          <w:p w14:paraId="58AEF972" w14:textId="7C9C310D" w:rsidR="006A44D9" w:rsidRPr="008179BC" w:rsidRDefault="006A44D9" w:rsidP="006A44D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Functional language</w:t>
            </w:r>
          </w:p>
        </w:tc>
        <w:tc>
          <w:tcPr>
            <w:tcW w:w="1250" w:type="pct"/>
            <w:shd w:val="clear" w:color="auto" w:fill="9CC2E5" w:themeFill="accent5" w:themeFillTint="99"/>
            <w:vAlign w:val="center"/>
          </w:tcPr>
          <w:p w14:paraId="4BA46D65" w14:textId="4E8F67D0" w:rsidR="006A44D9" w:rsidRPr="008179BC" w:rsidRDefault="006A44D9" w:rsidP="006A44D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Language skills</w:t>
            </w:r>
          </w:p>
        </w:tc>
        <w:tc>
          <w:tcPr>
            <w:tcW w:w="1250" w:type="pct"/>
            <w:shd w:val="clear" w:color="auto" w:fill="9CC2E5" w:themeFill="accent5" w:themeFillTint="99"/>
            <w:vAlign w:val="center"/>
          </w:tcPr>
          <w:p w14:paraId="63F31376" w14:textId="65EDA069" w:rsidR="006A44D9" w:rsidRPr="008179BC" w:rsidRDefault="006A44D9" w:rsidP="006A44D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Vocabulary</w:t>
            </w:r>
          </w:p>
        </w:tc>
      </w:tr>
      <w:tr w:rsidR="006A44D9" w:rsidRPr="008179BC" w14:paraId="1735680B" w14:textId="77777777" w:rsidTr="006A44D9">
        <w:tc>
          <w:tcPr>
            <w:tcW w:w="1250" w:type="pct"/>
            <w:vMerge/>
            <w:shd w:val="clear" w:color="auto" w:fill="9CC2E5" w:themeFill="accent5" w:themeFillTint="99"/>
            <w:vAlign w:val="center"/>
          </w:tcPr>
          <w:p w14:paraId="644037A0" w14:textId="77777777" w:rsidR="006A44D9" w:rsidRDefault="006A44D9" w:rsidP="00BB7E63">
            <w:pPr>
              <w:jc w:val="right"/>
              <w:rPr>
                <w:b/>
                <w:bCs/>
              </w:rPr>
            </w:pPr>
          </w:p>
        </w:tc>
        <w:tc>
          <w:tcPr>
            <w:tcW w:w="1250" w:type="pct"/>
            <w:shd w:val="clear" w:color="auto" w:fill="auto"/>
            <w:vAlign w:val="center"/>
          </w:tcPr>
          <w:p w14:paraId="126CFB72" w14:textId="79B7DAEF" w:rsidR="006A44D9" w:rsidRPr="008179BC" w:rsidRDefault="004C7D34" w:rsidP="004C7D3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Describing people physical appearance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79F6F9D6" w14:textId="63882B26" w:rsidR="006A44D9" w:rsidRPr="008179BC" w:rsidRDefault="006A44D9" w:rsidP="007F1F1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50" w:type="pct"/>
            <w:shd w:val="clear" w:color="auto" w:fill="auto"/>
            <w:vAlign w:val="center"/>
          </w:tcPr>
          <w:p w14:paraId="0EA2D0EA" w14:textId="0F6A1443" w:rsidR="006A44D9" w:rsidRPr="008179BC" w:rsidRDefault="004C7D34" w:rsidP="007F1F1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Body parts / adjectives to describe physical appearance</w:t>
            </w:r>
          </w:p>
        </w:tc>
      </w:tr>
      <w:tr w:rsidR="0099193E" w:rsidRPr="008179BC" w14:paraId="7B83535F" w14:textId="77777777" w:rsidTr="00BB7E63">
        <w:tc>
          <w:tcPr>
            <w:tcW w:w="1250" w:type="pct"/>
            <w:shd w:val="clear" w:color="auto" w:fill="9CC2E5" w:themeFill="accent5" w:themeFillTint="99"/>
            <w:vAlign w:val="center"/>
          </w:tcPr>
          <w:p w14:paraId="63438B5E" w14:textId="0CF1774E" w:rsidR="0099193E" w:rsidRPr="008179BC" w:rsidRDefault="006A44D9" w:rsidP="00BB7E63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Principles / approach</w:t>
            </w:r>
          </w:p>
        </w:tc>
        <w:tc>
          <w:tcPr>
            <w:tcW w:w="3750" w:type="pct"/>
            <w:gridSpan w:val="3"/>
            <w:shd w:val="clear" w:color="auto" w:fill="auto"/>
            <w:vAlign w:val="center"/>
          </w:tcPr>
          <w:p w14:paraId="31469307" w14:textId="20DB3569" w:rsidR="006D5986" w:rsidRPr="008179BC" w:rsidRDefault="0039460A" w:rsidP="00D64D7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Task-based L</w:t>
            </w:r>
            <w:r w:rsidR="00D64D70">
              <w:rPr>
                <w:sz w:val="21"/>
                <w:szCs w:val="21"/>
              </w:rPr>
              <w:t>earning</w:t>
            </w:r>
          </w:p>
        </w:tc>
      </w:tr>
    </w:tbl>
    <w:p w14:paraId="294F0858" w14:textId="1514C63B" w:rsidR="0099193E" w:rsidRDefault="0099193E" w:rsidP="00D20FA8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74"/>
        <w:gridCol w:w="7722"/>
      </w:tblGrid>
      <w:tr w:rsidR="00E95F21" w:rsidRPr="008179BC" w14:paraId="41999C08" w14:textId="77777777" w:rsidTr="00E95F21">
        <w:tc>
          <w:tcPr>
            <w:tcW w:w="5000" w:type="pct"/>
            <w:gridSpan w:val="2"/>
            <w:shd w:val="clear" w:color="auto" w:fill="9CC2E5" w:themeFill="accent5" w:themeFillTint="99"/>
            <w:vAlign w:val="center"/>
          </w:tcPr>
          <w:p w14:paraId="458605CE" w14:textId="178D6EC7" w:rsidR="00E95F21" w:rsidRPr="008179BC" w:rsidRDefault="00E95F21" w:rsidP="00E95F21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bCs/>
              </w:rPr>
              <w:t>Learning objectives</w:t>
            </w:r>
          </w:p>
        </w:tc>
      </w:tr>
      <w:tr w:rsidR="006A44D9" w:rsidRPr="008179BC" w14:paraId="61C666AA" w14:textId="77777777" w:rsidTr="00752D67">
        <w:tc>
          <w:tcPr>
            <w:tcW w:w="1250" w:type="pct"/>
            <w:shd w:val="clear" w:color="auto" w:fill="9CC2E5" w:themeFill="accent5" w:themeFillTint="99"/>
            <w:vAlign w:val="center"/>
          </w:tcPr>
          <w:p w14:paraId="740A2EF8" w14:textId="4DC95D66" w:rsidR="006A44D9" w:rsidRPr="008179BC" w:rsidRDefault="00E95F21" w:rsidP="00752D67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Aim</w:t>
            </w:r>
          </w:p>
        </w:tc>
        <w:tc>
          <w:tcPr>
            <w:tcW w:w="3750" w:type="pct"/>
            <w:shd w:val="clear" w:color="auto" w:fill="auto"/>
            <w:vAlign w:val="center"/>
          </w:tcPr>
          <w:p w14:paraId="45B8E8C3" w14:textId="2AFCD93E" w:rsidR="006A44D9" w:rsidRPr="008179BC" w:rsidRDefault="006A44D9" w:rsidP="004C7D34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By the end of this le</w:t>
            </w:r>
            <w:r w:rsidR="00634407">
              <w:rPr>
                <w:sz w:val="21"/>
                <w:szCs w:val="21"/>
              </w:rPr>
              <w:t xml:space="preserve">sson, students </w:t>
            </w:r>
            <w:r w:rsidR="004C7D34">
              <w:rPr>
                <w:sz w:val="21"/>
                <w:szCs w:val="21"/>
              </w:rPr>
              <w:t>will be able to describe people</w:t>
            </w:r>
            <w:r w:rsidR="00634407">
              <w:rPr>
                <w:sz w:val="21"/>
                <w:szCs w:val="21"/>
              </w:rPr>
              <w:t xml:space="preserve"> physical appearance.</w:t>
            </w:r>
          </w:p>
        </w:tc>
      </w:tr>
      <w:tr w:rsidR="006A44D9" w:rsidRPr="008179BC" w14:paraId="2B011171" w14:textId="77777777" w:rsidTr="00752D67">
        <w:tc>
          <w:tcPr>
            <w:tcW w:w="1250" w:type="pct"/>
            <w:shd w:val="clear" w:color="auto" w:fill="9CC2E5" w:themeFill="accent5" w:themeFillTint="99"/>
            <w:vAlign w:val="center"/>
          </w:tcPr>
          <w:p w14:paraId="135D8232" w14:textId="51CA69EA" w:rsidR="006A44D9" w:rsidRPr="008179BC" w:rsidRDefault="006A44D9" w:rsidP="00752D67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Subsidiary aims</w:t>
            </w:r>
          </w:p>
        </w:tc>
        <w:tc>
          <w:tcPr>
            <w:tcW w:w="3750" w:type="pct"/>
            <w:shd w:val="clear" w:color="auto" w:fill="auto"/>
            <w:vAlign w:val="center"/>
          </w:tcPr>
          <w:p w14:paraId="04C2337E" w14:textId="77777777" w:rsidR="00DB7442" w:rsidRDefault="006A44D9" w:rsidP="00D004F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By the end of this le</w:t>
            </w:r>
            <w:r w:rsidR="00634407">
              <w:rPr>
                <w:sz w:val="21"/>
                <w:szCs w:val="21"/>
              </w:rPr>
              <w:t>sson, students will be able to</w:t>
            </w:r>
            <w:r w:rsidR="00D004FF">
              <w:rPr>
                <w:sz w:val="21"/>
                <w:szCs w:val="21"/>
              </w:rPr>
              <w:t xml:space="preserve"> </w:t>
            </w:r>
          </w:p>
          <w:p w14:paraId="633FC592" w14:textId="213FC1A5" w:rsidR="006A44D9" w:rsidRDefault="004C7D34" w:rsidP="00DB7442">
            <w:pPr>
              <w:numPr>
                <w:ilvl w:val="0"/>
                <w:numId w:val="7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Identify adjectives to describe</w:t>
            </w:r>
            <w:r w:rsidR="00634407" w:rsidRPr="00D004FF">
              <w:rPr>
                <w:sz w:val="21"/>
                <w:szCs w:val="21"/>
              </w:rPr>
              <w:t xml:space="preserve"> people</w:t>
            </w:r>
            <w:r w:rsidR="006A44D9" w:rsidRPr="00D004FF">
              <w:rPr>
                <w:sz w:val="21"/>
                <w:szCs w:val="21"/>
              </w:rPr>
              <w:t>.</w:t>
            </w:r>
          </w:p>
          <w:p w14:paraId="3D009DC8" w14:textId="0FC42A94" w:rsidR="00DB7442" w:rsidRPr="00D004FF" w:rsidRDefault="00A34D71" w:rsidP="00DB7442">
            <w:pPr>
              <w:numPr>
                <w:ilvl w:val="0"/>
                <w:numId w:val="7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Use to be / have verbs for descriptions</w:t>
            </w:r>
          </w:p>
          <w:p w14:paraId="05586400" w14:textId="245340F7" w:rsidR="006A44D9" w:rsidRPr="006A44D9" w:rsidRDefault="006A44D9" w:rsidP="00D004FF">
            <w:pPr>
              <w:pStyle w:val="Prrafodelista"/>
              <w:rPr>
                <w:sz w:val="21"/>
                <w:szCs w:val="21"/>
              </w:rPr>
            </w:pPr>
          </w:p>
        </w:tc>
      </w:tr>
      <w:tr w:rsidR="00A468E5" w:rsidRPr="008179BC" w14:paraId="186565F0" w14:textId="77777777" w:rsidTr="00752D67">
        <w:tc>
          <w:tcPr>
            <w:tcW w:w="5000" w:type="pct"/>
            <w:gridSpan w:val="2"/>
            <w:shd w:val="clear" w:color="auto" w:fill="9CC2E5" w:themeFill="accent5" w:themeFillTint="99"/>
          </w:tcPr>
          <w:p w14:paraId="6BB4F69A" w14:textId="3201B4C8" w:rsidR="00A468E5" w:rsidRDefault="00A468E5" w:rsidP="00752D67">
            <w:pPr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lastRenderedPageBreak/>
              <w:t>Materials needed</w:t>
            </w:r>
          </w:p>
        </w:tc>
      </w:tr>
      <w:tr w:rsidR="00A468E5" w:rsidRPr="008179BC" w14:paraId="0B6AA894" w14:textId="77777777" w:rsidTr="007F1F1B">
        <w:tc>
          <w:tcPr>
            <w:tcW w:w="5000" w:type="pct"/>
            <w:gridSpan w:val="2"/>
            <w:shd w:val="clear" w:color="auto" w:fill="auto"/>
          </w:tcPr>
          <w:p w14:paraId="3E077124" w14:textId="782E6A8C" w:rsidR="00850E23" w:rsidRDefault="005B581A" w:rsidP="007F1F1B">
            <w:pPr>
              <w:rPr>
                <w:bCs/>
                <w:sz w:val="20"/>
                <w:szCs w:val="20"/>
                <w:lang w:val="en-GB"/>
              </w:rPr>
            </w:pPr>
            <w:r w:rsidRPr="00850E23">
              <w:rPr>
                <w:b/>
                <w:bCs/>
                <w:sz w:val="20"/>
                <w:szCs w:val="20"/>
                <w:lang w:val="en-GB"/>
              </w:rPr>
              <w:t>Flash card</w:t>
            </w:r>
            <w:r w:rsidR="00D64D70" w:rsidRPr="00850E23">
              <w:rPr>
                <w:b/>
                <w:bCs/>
                <w:sz w:val="20"/>
                <w:szCs w:val="20"/>
                <w:lang w:val="en-GB"/>
              </w:rPr>
              <w:t>s</w:t>
            </w:r>
            <w:r w:rsidR="00850E23" w:rsidRPr="00850E23">
              <w:rPr>
                <w:b/>
                <w:bCs/>
                <w:sz w:val="20"/>
                <w:szCs w:val="20"/>
                <w:lang w:val="en-GB"/>
              </w:rPr>
              <w:t>:</w:t>
            </w:r>
            <w:r w:rsidR="00850E23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r w:rsidR="00850E23">
              <w:rPr>
                <w:bCs/>
                <w:sz w:val="20"/>
                <w:szCs w:val="20"/>
                <w:lang w:val="en-GB"/>
              </w:rPr>
              <w:t>P</w:t>
            </w:r>
            <w:r w:rsidR="00887899">
              <w:rPr>
                <w:bCs/>
                <w:sz w:val="20"/>
                <w:szCs w:val="20"/>
                <w:lang w:val="en-GB"/>
              </w:rPr>
              <w:t>eople with dif</w:t>
            </w:r>
            <w:r w:rsidR="00850E23">
              <w:rPr>
                <w:bCs/>
                <w:sz w:val="20"/>
                <w:szCs w:val="20"/>
                <w:lang w:val="en-GB"/>
              </w:rPr>
              <w:t>ferent physical characteristics</w:t>
            </w:r>
          </w:p>
          <w:p w14:paraId="27BA83CF" w14:textId="414E6D56" w:rsidR="00850E23" w:rsidRPr="00850E23" w:rsidRDefault="00850E23" w:rsidP="007F1F1B">
            <w:pPr>
              <w:rPr>
                <w:b/>
                <w:bCs/>
                <w:sz w:val="20"/>
                <w:szCs w:val="20"/>
                <w:lang w:val="en-GB"/>
              </w:rPr>
            </w:pPr>
            <w:r w:rsidRPr="00850E23">
              <w:rPr>
                <w:b/>
                <w:bCs/>
                <w:sz w:val="20"/>
                <w:szCs w:val="20"/>
                <w:lang w:val="en-GB"/>
              </w:rPr>
              <w:t>Word cards</w:t>
            </w:r>
            <w:r>
              <w:rPr>
                <w:b/>
                <w:bCs/>
                <w:sz w:val="20"/>
                <w:szCs w:val="20"/>
                <w:lang w:val="en-GB"/>
              </w:rPr>
              <w:t>:</w:t>
            </w:r>
            <w:r>
              <w:rPr>
                <w:bCs/>
                <w:sz w:val="20"/>
                <w:szCs w:val="20"/>
                <w:lang w:val="en-GB"/>
              </w:rPr>
              <w:t xml:space="preserve"> Sentences describing the people on the flash cards</w:t>
            </w:r>
          </w:p>
          <w:p w14:paraId="3673E272" w14:textId="516C4994" w:rsidR="00850E23" w:rsidRDefault="00850E23" w:rsidP="007F1F1B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Equipment: </w:t>
            </w:r>
            <w:r w:rsidR="009070AA">
              <w:rPr>
                <w:bCs/>
                <w:sz w:val="20"/>
                <w:szCs w:val="20"/>
                <w:lang w:val="en-GB"/>
              </w:rPr>
              <w:t>C</w:t>
            </w:r>
            <w:r w:rsidR="00D004FF">
              <w:rPr>
                <w:bCs/>
                <w:sz w:val="20"/>
                <w:szCs w:val="20"/>
                <w:lang w:val="en-GB"/>
              </w:rPr>
              <w:t>omputer and speakers</w:t>
            </w:r>
          </w:p>
          <w:p w14:paraId="5511154A" w14:textId="01478F29" w:rsidR="00A468E5" w:rsidRPr="00582CB7" w:rsidRDefault="00850E23" w:rsidP="007F1F1B">
            <w:pPr>
              <w:rPr>
                <w:bCs/>
                <w:sz w:val="20"/>
                <w:szCs w:val="20"/>
                <w:lang w:val="en-GB"/>
              </w:rPr>
            </w:pPr>
            <w:proofErr w:type="gramStart"/>
            <w:r w:rsidRPr="00850E23">
              <w:rPr>
                <w:b/>
                <w:bCs/>
                <w:sz w:val="20"/>
                <w:szCs w:val="20"/>
                <w:lang w:val="en-GB"/>
              </w:rPr>
              <w:t>Classroom objects</w:t>
            </w:r>
            <w:r w:rsidR="009070AA">
              <w:rPr>
                <w:bCs/>
                <w:sz w:val="20"/>
                <w:szCs w:val="20"/>
                <w:lang w:val="en-GB"/>
              </w:rPr>
              <w:t xml:space="preserve">: Markers and </w:t>
            </w:r>
            <w:r w:rsidR="00887899">
              <w:rPr>
                <w:bCs/>
                <w:sz w:val="20"/>
                <w:szCs w:val="20"/>
                <w:lang w:val="en-GB"/>
              </w:rPr>
              <w:t>board.</w:t>
            </w:r>
            <w:proofErr w:type="gramEnd"/>
          </w:p>
        </w:tc>
      </w:tr>
    </w:tbl>
    <w:p w14:paraId="3B23E92B" w14:textId="3FD32F9C" w:rsidR="00A468E5" w:rsidRDefault="00A468E5" w:rsidP="00D20FA8"/>
    <w:tbl>
      <w:tblPr>
        <w:tblW w:w="100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71"/>
        <w:gridCol w:w="7371"/>
        <w:gridCol w:w="1417"/>
      </w:tblGrid>
      <w:tr w:rsidR="00D20FA8" w:rsidRPr="008179BC" w14:paraId="6D57FE88" w14:textId="77777777" w:rsidTr="00DB7442">
        <w:trPr>
          <w:trHeight w:val="59"/>
        </w:trPr>
        <w:tc>
          <w:tcPr>
            <w:tcW w:w="1271" w:type="dxa"/>
            <w:shd w:val="clear" w:color="auto" w:fill="9CC2E5" w:themeFill="accent5" w:themeFillTint="99"/>
            <w:vAlign w:val="center"/>
          </w:tcPr>
          <w:p w14:paraId="314FD39E" w14:textId="10F5EB07" w:rsidR="00D20FA8" w:rsidRPr="008179BC" w:rsidRDefault="00057326" w:rsidP="00BB7E63">
            <w:pPr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Stage</w:t>
            </w:r>
          </w:p>
        </w:tc>
        <w:tc>
          <w:tcPr>
            <w:tcW w:w="7371" w:type="dxa"/>
            <w:shd w:val="clear" w:color="auto" w:fill="9CC2E5" w:themeFill="accent5" w:themeFillTint="99"/>
            <w:vAlign w:val="center"/>
          </w:tcPr>
          <w:p w14:paraId="5E762DB6" w14:textId="74E2ED97" w:rsidR="00D20FA8" w:rsidRPr="008179BC" w:rsidRDefault="0099193E" w:rsidP="00BB7E63">
            <w:pPr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Procedure</w:t>
            </w:r>
          </w:p>
        </w:tc>
        <w:tc>
          <w:tcPr>
            <w:tcW w:w="1417" w:type="dxa"/>
            <w:shd w:val="clear" w:color="auto" w:fill="9CC2E5" w:themeFill="accent5" w:themeFillTint="99"/>
            <w:vAlign w:val="center"/>
          </w:tcPr>
          <w:p w14:paraId="76C48CBC" w14:textId="2A133EBE" w:rsidR="00D20FA8" w:rsidRPr="008179BC" w:rsidRDefault="00A468E5" w:rsidP="00BB7E63">
            <w:pPr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Time and interaction</w:t>
            </w:r>
          </w:p>
        </w:tc>
      </w:tr>
      <w:tr w:rsidR="00A468E5" w:rsidRPr="008179BC" w14:paraId="26DDC49A" w14:textId="77777777" w:rsidTr="00DB7442">
        <w:trPr>
          <w:trHeight w:val="91"/>
        </w:trPr>
        <w:tc>
          <w:tcPr>
            <w:tcW w:w="1271" w:type="dxa"/>
            <w:shd w:val="clear" w:color="auto" w:fill="auto"/>
          </w:tcPr>
          <w:p w14:paraId="78363D1D" w14:textId="77777777" w:rsidR="000C4E0D" w:rsidRPr="000C4E0D" w:rsidRDefault="000C4E0D" w:rsidP="000C4E0D">
            <w:pPr>
              <w:jc w:val="center"/>
              <w:rPr>
                <w:b/>
                <w:sz w:val="20"/>
                <w:szCs w:val="20"/>
                <w:lang w:val="en-GB"/>
              </w:rPr>
            </w:pPr>
          </w:p>
          <w:p w14:paraId="71AF7DA7" w14:textId="77777777" w:rsidR="000C4E0D" w:rsidRPr="000C4E0D" w:rsidRDefault="000C4E0D" w:rsidP="000C4E0D">
            <w:pPr>
              <w:jc w:val="center"/>
              <w:rPr>
                <w:b/>
                <w:sz w:val="20"/>
                <w:szCs w:val="20"/>
                <w:lang w:val="en-GB"/>
              </w:rPr>
            </w:pPr>
          </w:p>
          <w:p w14:paraId="06E7423A" w14:textId="53D37154" w:rsidR="00A468E5" w:rsidRPr="000C4E0D" w:rsidRDefault="00A468E5" w:rsidP="000C4E0D">
            <w:pPr>
              <w:jc w:val="center"/>
              <w:rPr>
                <w:b/>
                <w:sz w:val="20"/>
                <w:szCs w:val="20"/>
                <w:lang w:val="en-GB"/>
              </w:rPr>
            </w:pPr>
            <w:r w:rsidRPr="000C4E0D">
              <w:rPr>
                <w:b/>
                <w:sz w:val="20"/>
                <w:szCs w:val="20"/>
                <w:lang w:val="en-GB"/>
              </w:rPr>
              <w:t>Warm up</w:t>
            </w:r>
          </w:p>
          <w:p w14:paraId="792B1118" w14:textId="74745D36" w:rsidR="00A468E5" w:rsidRPr="000C4E0D" w:rsidRDefault="00A468E5" w:rsidP="000C4E0D">
            <w:pPr>
              <w:jc w:val="center"/>
              <w:rPr>
                <w:b/>
                <w:sz w:val="20"/>
                <w:szCs w:val="20"/>
                <w:lang w:val="en-GB"/>
              </w:rPr>
            </w:pPr>
          </w:p>
        </w:tc>
        <w:tc>
          <w:tcPr>
            <w:tcW w:w="7371" w:type="dxa"/>
            <w:shd w:val="clear" w:color="auto" w:fill="auto"/>
          </w:tcPr>
          <w:p w14:paraId="1BD62BB1" w14:textId="77777777" w:rsidR="00D004FF" w:rsidRDefault="00D004FF" w:rsidP="00DB1C1A">
            <w:pPr>
              <w:rPr>
                <w:sz w:val="20"/>
                <w:szCs w:val="20"/>
                <w:lang w:val="en-GB"/>
              </w:rPr>
            </w:pPr>
          </w:p>
          <w:p w14:paraId="3CA123C6" w14:textId="23772879" w:rsidR="00D004FF" w:rsidRPr="005B581A" w:rsidRDefault="00F06D3E" w:rsidP="00F06D3E">
            <w:pPr>
              <w:pStyle w:val="Prrafodelista"/>
              <w:ind w:left="0"/>
              <w:jc w:val="both"/>
              <w:rPr>
                <w:sz w:val="20"/>
                <w:szCs w:val="20"/>
                <w:lang w:val="en-GB"/>
              </w:rPr>
            </w:pPr>
            <w:r w:rsidRPr="00D2588F">
              <w:rPr>
                <w:b/>
                <w:i/>
                <w:sz w:val="20"/>
                <w:szCs w:val="20"/>
                <w:lang w:val="en-GB"/>
              </w:rPr>
              <w:t xml:space="preserve">Note: </w:t>
            </w:r>
            <w:r w:rsidR="00E142BF">
              <w:rPr>
                <w:b/>
                <w:i/>
                <w:sz w:val="20"/>
                <w:szCs w:val="20"/>
                <w:lang w:val="en-GB"/>
              </w:rPr>
              <w:t>Last session, the t</w:t>
            </w:r>
            <w:r w:rsidR="00D004FF" w:rsidRPr="00D2588F">
              <w:rPr>
                <w:b/>
                <w:i/>
                <w:sz w:val="20"/>
                <w:szCs w:val="20"/>
                <w:lang w:val="en-GB"/>
              </w:rPr>
              <w:t>eacher asked students to bring a photo of their families</w:t>
            </w:r>
            <w:r w:rsidR="00E142BF">
              <w:rPr>
                <w:b/>
                <w:i/>
                <w:sz w:val="20"/>
                <w:szCs w:val="20"/>
                <w:lang w:val="en-GB"/>
              </w:rPr>
              <w:t xml:space="preserve"> and half cardboard to work </w:t>
            </w:r>
            <w:proofErr w:type="gramStart"/>
            <w:r w:rsidR="00E142BF">
              <w:rPr>
                <w:b/>
                <w:i/>
                <w:sz w:val="20"/>
                <w:szCs w:val="20"/>
                <w:lang w:val="en-GB"/>
              </w:rPr>
              <w:t>in group</w:t>
            </w:r>
            <w:proofErr w:type="gramEnd"/>
            <w:r w:rsidR="00E142BF">
              <w:rPr>
                <w:b/>
                <w:i/>
                <w:sz w:val="20"/>
                <w:szCs w:val="20"/>
                <w:lang w:val="en-GB"/>
              </w:rPr>
              <w:t xml:space="preserve"> of five.</w:t>
            </w:r>
          </w:p>
          <w:p w14:paraId="19F4AE0D" w14:textId="77777777" w:rsidR="00700A3E" w:rsidRDefault="00D004FF" w:rsidP="00ED0DF7">
            <w:pPr>
              <w:pStyle w:val="Prrafodelista"/>
              <w:ind w:left="0"/>
              <w:jc w:val="both"/>
              <w:rPr>
                <w:sz w:val="20"/>
                <w:szCs w:val="20"/>
                <w:lang w:val="en-GB"/>
              </w:rPr>
            </w:pPr>
            <w:r w:rsidRPr="005B581A">
              <w:rPr>
                <w:sz w:val="20"/>
                <w:szCs w:val="20"/>
                <w:lang w:val="en-GB"/>
              </w:rPr>
              <w:t>The teacher shows</w:t>
            </w:r>
            <w:r w:rsidR="00FC00E5" w:rsidRPr="005B581A">
              <w:rPr>
                <w:sz w:val="20"/>
                <w:szCs w:val="20"/>
                <w:lang w:val="en-GB"/>
              </w:rPr>
              <w:t xml:space="preserve"> students some flash cards</w:t>
            </w:r>
            <w:r w:rsidRPr="005B581A">
              <w:rPr>
                <w:sz w:val="20"/>
                <w:szCs w:val="20"/>
                <w:lang w:val="en-GB"/>
              </w:rPr>
              <w:t xml:space="preserve"> in which there are people with different physical cha</w:t>
            </w:r>
            <w:r w:rsidR="00E10CFA">
              <w:rPr>
                <w:sz w:val="20"/>
                <w:szCs w:val="20"/>
                <w:lang w:val="en-GB"/>
              </w:rPr>
              <w:t>racteristics, “tall, short, slim</w:t>
            </w:r>
            <w:r w:rsidRPr="005B581A">
              <w:rPr>
                <w:sz w:val="20"/>
                <w:szCs w:val="20"/>
                <w:lang w:val="en-GB"/>
              </w:rPr>
              <w:t xml:space="preserve">, fat, strong, old, </w:t>
            </w:r>
            <w:r w:rsidR="00E10CFA">
              <w:rPr>
                <w:sz w:val="20"/>
                <w:szCs w:val="20"/>
                <w:lang w:val="en-GB"/>
              </w:rPr>
              <w:t xml:space="preserve">bald, </w:t>
            </w:r>
            <w:r w:rsidRPr="005B581A">
              <w:rPr>
                <w:sz w:val="20"/>
                <w:szCs w:val="20"/>
                <w:lang w:val="en-GB"/>
              </w:rPr>
              <w:t xml:space="preserve">etc.” and </w:t>
            </w:r>
            <w:r w:rsidRPr="000C6A57">
              <w:rPr>
                <w:sz w:val="20"/>
                <w:szCs w:val="20"/>
                <w:lang w:val="en-GB"/>
              </w:rPr>
              <w:t xml:space="preserve">asks the students for words to describe them. </w:t>
            </w:r>
          </w:p>
          <w:p w14:paraId="4A4D3187" w14:textId="77777777" w:rsidR="00ED0DF7" w:rsidRDefault="00ED0DF7" w:rsidP="00700A3E">
            <w:pPr>
              <w:pStyle w:val="Prrafodelista"/>
              <w:ind w:left="286"/>
              <w:jc w:val="both"/>
              <w:rPr>
                <w:sz w:val="20"/>
                <w:szCs w:val="20"/>
                <w:lang w:val="en-GB"/>
              </w:rPr>
            </w:pPr>
          </w:p>
          <w:p w14:paraId="4E4EDBAC" w14:textId="6E695455" w:rsidR="00D004FF" w:rsidRPr="005B581A" w:rsidRDefault="00D004FF" w:rsidP="00ED0DF7">
            <w:pPr>
              <w:pStyle w:val="Prrafodelista"/>
              <w:ind w:left="0"/>
              <w:jc w:val="both"/>
              <w:rPr>
                <w:sz w:val="20"/>
                <w:szCs w:val="20"/>
                <w:lang w:val="en-GB"/>
              </w:rPr>
            </w:pPr>
            <w:r w:rsidRPr="000C6A57">
              <w:rPr>
                <w:sz w:val="20"/>
                <w:szCs w:val="20"/>
                <w:lang w:val="en-GB"/>
              </w:rPr>
              <w:t xml:space="preserve">The words they say </w:t>
            </w:r>
            <w:proofErr w:type="gramStart"/>
            <w:r w:rsidR="00887899" w:rsidRPr="000C6A57">
              <w:rPr>
                <w:sz w:val="20"/>
                <w:szCs w:val="20"/>
                <w:lang w:val="en-GB"/>
              </w:rPr>
              <w:t xml:space="preserve">are written </w:t>
            </w:r>
            <w:r w:rsidR="005B581A" w:rsidRPr="005B581A">
              <w:rPr>
                <w:sz w:val="20"/>
                <w:szCs w:val="20"/>
                <w:lang w:val="en-GB"/>
              </w:rPr>
              <w:t>down</w:t>
            </w:r>
            <w:proofErr w:type="gramEnd"/>
            <w:r w:rsidR="005B581A" w:rsidRPr="005B581A">
              <w:rPr>
                <w:sz w:val="20"/>
                <w:szCs w:val="20"/>
                <w:lang w:val="en-GB"/>
              </w:rPr>
              <w:t xml:space="preserve"> on the board</w:t>
            </w:r>
            <w:r w:rsidR="00700A3E">
              <w:rPr>
                <w:sz w:val="20"/>
                <w:szCs w:val="20"/>
                <w:lang w:val="en-GB"/>
              </w:rPr>
              <w:t xml:space="preserve">. T and </w:t>
            </w:r>
            <w:proofErr w:type="spellStart"/>
            <w:r w:rsidR="00700A3E">
              <w:rPr>
                <w:sz w:val="20"/>
                <w:szCs w:val="20"/>
                <w:lang w:val="en-GB"/>
              </w:rPr>
              <w:t>Ss</w:t>
            </w:r>
            <w:proofErr w:type="spellEnd"/>
            <w:r w:rsidR="00700A3E">
              <w:rPr>
                <w:sz w:val="20"/>
                <w:szCs w:val="20"/>
                <w:lang w:val="en-GB"/>
              </w:rPr>
              <w:t xml:space="preserve"> work on pronunciation.  Then, words </w:t>
            </w:r>
            <w:proofErr w:type="gramStart"/>
            <w:r w:rsidR="00700A3E">
              <w:rPr>
                <w:sz w:val="20"/>
                <w:szCs w:val="20"/>
                <w:lang w:val="en-GB"/>
              </w:rPr>
              <w:t xml:space="preserve">are </w:t>
            </w:r>
            <w:r w:rsidR="009B5579">
              <w:rPr>
                <w:sz w:val="20"/>
                <w:szCs w:val="20"/>
                <w:lang w:val="en-GB"/>
              </w:rPr>
              <w:t>erased</w:t>
            </w:r>
            <w:proofErr w:type="gramEnd"/>
            <w:r w:rsidR="009B5579">
              <w:rPr>
                <w:sz w:val="20"/>
                <w:szCs w:val="20"/>
                <w:lang w:val="en-GB"/>
              </w:rPr>
              <w:t xml:space="preserve"> before next </w:t>
            </w:r>
            <w:r w:rsidR="00582CB7">
              <w:rPr>
                <w:sz w:val="20"/>
                <w:szCs w:val="20"/>
                <w:lang w:val="en-GB"/>
              </w:rPr>
              <w:t>stage starts.</w:t>
            </w:r>
          </w:p>
          <w:p w14:paraId="043BBCA2" w14:textId="3A2337D9" w:rsidR="00761A01" w:rsidRPr="008179BC" w:rsidRDefault="001A6B0D" w:rsidP="00DB1C1A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14:paraId="6FBA359D" w14:textId="77777777" w:rsidR="009E4291" w:rsidRDefault="009E4291" w:rsidP="009E4291">
            <w:pPr>
              <w:jc w:val="center"/>
              <w:rPr>
                <w:sz w:val="20"/>
                <w:szCs w:val="20"/>
                <w:lang w:val="en-GB"/>
              </w:rPr>
            </w:pPr>
          </w:p>
          <w:p w14:paraId="202FA41E" w14:textId="77777777" w:rsidR="009E4291" w:rsidRDefault="009E4291" w:rsidP="009E4291">
            <w:pPr>
              <w:jc w:val="center"/>
              <w:rPr>
                <w:sz w:val="20"/>
                <w:szCs w:val="20"/>
                <w:lang w:val="en-GB"/>
              </w:rPr>
            </w:pPr>
          </w:p>
          <w:p w14:paraId="0B24C37A" w14:textId="043C8825" w:rsidR="00DB1C1A" w:rsidRDefault="00C8158A" w:rsidP="009E4291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10</w:t>
            </w:r>
            <w:r w:rsidR="00D004FF">
              <w:rPr>
                <w:sz w:val="20"/>
                <w:szCs w:val="20"/>
                <w:lang w:val="en-GB"/>
              </w:rPr>
              <w:t xml:space="preserve"> minutes</w:t>
            </w:r>
          </w:p>
          <w:p w14:paraId="3A5849D1" w14:textId="7BE82B38" w:rsidR="00D004FF" w:rsidRPr="008179BC" w:rsidRDefault="00D004FF" w:rsidP="009E4291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T-SS</w:t>
            </w:r>
          </w:p>
          <w:p w14:paraId="02C05086" w14:textId="18949B31" w:rsidR="007F1F1B" w:rsidRPr="008179BC" w:rsidRDefault="007F1F1B" w:rsidP="009E4291">
            <w:pPr>
              <w:jc w:val="center"/>
              <w:rPr>
                <w:sz w:val="20"/>
                <w:szCs w:val="20"/>
                <w:lang w:val="en-GB"/>
              </w:rPr>
            </w:pPr>
          </w:p>
        </w:tc>
      </w:tr>
      <w:tr w:rsidR="00A468E5" w:rsidRPr="008179BC" w14:paraId="72DF487A" w14:textId="77777777" w:rsidTr="00DB7442">
        <w:trPr>
          <w:trHeight w:val="51"/>
        </w:trPr>
        <w:tc>
          <w:tcPr>
            <w:tcW w:w="1271" w:type="dxa"/>
            <w:shd w:val="clear" w:color="auto" w:fill="auto"/>
          </w:tcPr>
          <w:p w14:paraId="6D18CBF5" w14:textId="77777777" w:rsidR="00301634" w:rsidRDefault="00301634" w:rsidP="000C4E0D">
            <w:pPr>
              <w:jc w:val="center"/>
              <w:rPr>
                <w:b/>
                <w:sz w:val="20"/>
                <w:szCs w:val="20"/>
                <w:lang w:val="en-GB"/>
              </w:rPr>
            </w:pPr>
          </w:p>
          <w:p w14:paraId="46C1B6BA" w14:textId="77777777" w:rsidR="00301634" w:rsidRDefault="00301634" w:rsidP="000C4E0D">
            <w:pPr>
              <w:jc w:val="center"/>
              <w:rPr>
                <w:b/>
                <w:sz w:val="20"/>
                <w:szCs w:val="20"/>
                <w:lang w:val="en-GB"/>
              </w:rPr>
            </w:pPr>
          </w:p>
          <w:p w14:paraId="61159A55" w14:textId="77777777" w:rsidR="00301634" w:rsidRDefault="00301634" w:rsidP="000C4E0D">
            <w:pPr>
              <w:jc w:val="center"/>
              <w:rPr>
                <w:b/>
                <w:sz w:val="20"/>
                <w:szCs w:val="20"/>
                <w:lang w:val="en-GB"/>
              </w:rPr>
            </w:pPr>
          </w:p>
          <w:p w14:paraId="0DE9BFE9" w14:textId="745D952A" w:rsidR="00A468E5" w:rsidRPr="000C4E0D" w:rsidRDefault="00626C91" w:rsidP="000C4E0D">
            <w:pPr>
              <w:jc w:val="center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Lead in</w:t>
            </w:r>
          </w:p>
          <w:p w14:paraId="24CC09F6" w14:textId="327F4640" w:rsidR="00A468E5" w:rsidRPr="000C4E0D" w:rsidRDefault="00A468E5" w:rsidP="000C4E0D">
            <w:pPr>
              <w:jc w:val="center"/>
              <w:rPr>
                <w:b/>
                <w:sz w:val="20"/>
                <w:szCs w:val="20"/>
                <w:lang w:val="en-GB"/>
              </w:rPr>
            </w:pPr>
          </w:p>
        </w:tc>
        <w:tc>
          <w:tcPr>
            <w:tcW w:w="7371" w:type="dxa"/>
            <w:shd w:val="clear" w:color="auto" w:fill="auto"/>
          </w:tcPr>
          <w:p w14:paraId="22D54764" w14:textId="77777777" w:rsidR="00D004FF" w:rsidRDefault="00D004FF" w:rsidP="00DB1C1A">
            <w:pPr>
              <w:rPr>
                <w:sz w:val="20"/>
                <w:szCs w:val="20"/>
                <w:lang w:val="en-GB"/>
              </w:rPr>
            </w:pPr>
          </w:p>
          <w:p w14:paraId="74224F7A" w14:textId="71EEFA36" w:rsidR="00D004FF" w:rsidRPr="00FF234E" w:rsidRDefault="00D004FF" w:rsidP="00ED0DF7">
            <w:pPr>
              <w:pStyle w:val="Prrafodelista"/>
              <w:ind w:left="0"/>
              <w:jc w:val="both"/>
              <w:rPr>
                <w:sz w:val="20"/>
                <w:szCs w:val="20"/>
                <w:lang w:val="en-GB"/>
              </w:rPr>
            </w:pPr>
            <w:r w:rsidRPr="005B581A">
              <w:rPr>
                <w:sz w:val="20"/>
                <w:szCs w:val="20"/>
                <w:lang w:val="en-GB"/>
              </w:rPr>
              <w:t xml:space="preserve">The teacher plays a catchy </w:t>
            </w:r>
            <w:r w:rsidRPr="00FF234E">
              <w:rPr>
                <w:sz w:val="20"/>
                <w:szCs w:val="20"/>
                <w:lang w:val="en-GB"/>
              </w:rPr>
              <w:t>song for describing people´s physical characteristics and asks the students to write down on their notebooks the words used for describing they can</w:t>
            </w:r>
            <w:r w:rsidR="00EC0A36" w:rsidRPr="00FF234E">
              <w:rPr>
                <w:sz w:val="20"/>
                <w:szCs w:val="20"/>
                <w:lang w:val="en-GB"/>
              </w:rPr>
              <w:t xml:space="preserve"> listen to during the song</w:t>
            </w:r>
            <w:r w:rsidR="00A8305B" w:rsidRPr="00FF234E">
              <w:rPr>
                <w:sz w:val="20"/>
                <w:szCs w:val="20"/>
                <w:lang w:val="en-GB"/>
              </w:rPr>
              <w:t xml:space="preserve"> and </w:t>
            </w:r>
            <w:proofErr w:type="gramStart"/>
            <w:r w:rsidR="00A8305B" w:rsidRPr="00FF234E">
              <w:rPr>
                <w:sz w:val="20"/>
                <w:szCs w:val="20"/>
                <w:lang w:val="en-GB"/>
              </w:rPr>
              <w:t>will be pronounced</w:t>
            </w:r>
            <w:proofErr w:type="gramEnd"/>
            <w:r w:rsidR="00A8305B" w:rsidRPr="00FF234E">
              <w:rPr>
                <w:sz w:val="20"/>
                <w:szCs w:val="20"/>
                <w:lang w:val="en-GB"/>
              </w:rPr>
              <w:t xml:space="preserve"> in choral repetition after the teacher</w:t>
            </w:r>
            <w:r w:rsidR="00EC0A36" w:rsidRPr="00FF234E">
              <w:rPr>
                <w:sz w:val="20"/>
                <w:szCs w:val="20"/>
                <w:lang w:val="en-GB"/>
              </w:rPr>
              <w:t xml:space="preserve">. The song </w:t>
            </w:r>
            <w:proofErr w:type="gramStart"/>
            <w:r w:rsidR="00EC0A36" w:rsidRPr="00FF234E">
              <w:rPr>
                <w:sz w:val="20"/>
                <w:szCs w:val="20"/>
                <w:lang w:val="en-GB"/>
              </w:rPr>
              <w:t>will be played</w:t>
            </w:r>
            <w:proofErr w:type="gramEnd"/>
            <w:r w:rsidR="00EC0A36" w:rsidRPr="00FF234E">
              <w:rPr>
                <w:sz w:val="20"/>
                <w:szCs w:val="20"/>
                <w:lang w:val="en-GB"/>
              </w:rPr>
              <w:t xml:space="preserve"> twice if necessary.</w:t>
            </w:r>
          </w:p>
          <w:p w14:paraId="6B2096E6" w14:textId="7D2832A2" w:rsidR="00D004FF" w:rsidRPr="00FF234E" w:rsidRDefault="00E10CFA" w:rsidP="00D2588F">
            <w:pPr>
              <w:ind w:left="286" w:hanging="284"/>
              <w:rPr>
                <w:rStyle w:val="Hipervnculo"/>
                <w:sz w:val="20"/>
                <w:szCs w:val="20"/>
              </w:rPr>
            </w:pPr>
            <w:r w:rsidRPr="00FF234E">
              <w:rPr>
                <w:sz w:val="20"/>
                <w:szCs w:val="20"/>
                <w:lang w:val="en-GB"/>
              </w:rPr>
              <w:t xml:space="preserve">                </w:t>
            </w:r>
            <w:hyperlink r:id="rId8" w:history="1">
              <w:r w:rsidRPr="00FF234E">
                <w:rPr>
                  <w:rStyle w:val="Hipervnculo"/>
                  <w:sz w:val="20"/>
                  <w:szCs w:val="20"/>
                </w:rPr>
                <w:t>https://www.youtube.com/watch?v=RpuF57cIltw</w:t>
              </w:r>
            </w:hyperlink>
          </w:p>
          <w:p w14:paraId="0A2B7BB3" w14:textId="41352578" w:rsidR="00A32659" w:rsidRPr="00FF234E" w:rsidRDefault="00A32659" w:rsidP="00D2588F">
            <w:pPr>
              <w:ind w:left="286" w:hanging="284"/>
              <w:rPr>
                <w:rStyle w:val="Hipervnculo"/>
                <w:sz w:val="20"/>
                <w:szCs w:val="20"/>
              </w:rPr>
            </w:pPr>
          </w:p>
          <w:p w14:paraId="5C586144" w14:textId="64EB3A51" w:rsidR="00A32659" w:rsidRPr="00FF234E" w:rsidRDefault="00A32659" w:rsidP="00D2588F">
            <w:pPr>
              <w:ind w:left="286" w:hanging="284"/>
              <w:rPr>
                <w:color w:val="000000" w:themeColor="text1"/>
                <w:sz w:val="20"/>
                <w:szCs w:val="20"/>
                <w:lang w:val="en-GB"/>
              </w:rPr>
            </w:pPr>
            <w:r w:rsidRPr="00FF234E">
              <w:rPr>
                <w:rStyle w:val="Hipervnculo"/>
                <w:b/>
                <w:color w:val="000000" w:themeColor="text1"/>
                <w:sz w:val="20"/>
                <w:szCs w:val="20"/>
                <w:u w:val="none"/>
              </w:rPr>
              <w:t>Key words:</w:t>
            </w:r>
            <w:r w:rsidR="002724D6">
              <w:rPr>
                <w:rStyle w:val="Hipervnculo"/>
                <w:b/>
                <w:color w:val="000000" w:themeColor="text1"/>
                <w:sz w:val="20"/>
                <w:szCs w:val="20"/>
                <w:u w:val="none"/>
              </w:rPr>
              <w:t xml:space="preserve">  </w:t>
            </w:r>
            <w:r w:rsidRPr="00FF234E">
              <w:rPr>
                <w:rStyle w:val="Hipervnculo"/>
                <w:color w:val="000000" w:themeColor="text1"/>
                <w:sz w:val="20"/>
                <w:szCs w:val="20"/>
                <w:u w:val="none"/>
              </w:rPr>
              <w:t>Tall, short, fat, slim, bald, straight hair, dark hair</w:t>
            </w:r>
          </w:p>
          <w:p w14:paraId="42A6EDD2" w14:textId="71D6BF6F" w:rsidR="00ED0DF7" w:rsidRPr="008179BC" w:rsidRDefault="00ED0DF7" w:rsidP="00A32659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  <w:shd w:val="clear" w:color="auto" w:fill="auto"/>
          </w:tcPr>
          <w:p w14:paraId="4D222CF3" w14:textId="77777777" w:rsidR="009E4291" w:rsidRDefault="009E4291" w:rsidP="009E4291">
            <w:pPr>
              <w:jc w:val="center"/>
              <w:rPr>
                <w:sz w:val="20"/>
                <w:szCs w:val="20"/>
                <w:lang w:val="en-GB"/>
              </w:rPr>
            </w:pPr>
          </w:p>
          <w:p w14:paraId="6AA76D56" w14:textId="2F292239" w:rsidR="009E4291" w:rsidRDefault="009E4291" w:rsidP="009E4291">
            <w:pPr>
              <w:jc w:val="center"/>
              <w:rPr>
                <w:sz w:val="20"/>
                <w:szCs w:val="20"/>
                <w:lang w:val="en-GB"/>
              </w:rPr>
            </w:pPr>
          </w:p>
          <w:p w14:paraId="5812B4A8" w14:textId="77777777" w:rsidR="002724D6" w:rsidRDefault="002724D6" w:rsidP="009E4291">
            <w:pPr>
              <w:jc w:val="center"/>
              <w:rPr>
                <w:sz w:val="20"/>
                <w:szCs w:val="20"/>
                <w:lang w:val="en-GB"/>
              </w:rPr>
            </w:pPr>
          </w:p>
          <w:p w14:paraId="46CE8DCE" w14:textId="231EB1AB" w:rsidR="00A468E5" w:rsidRDefault="00C8158A" w:rsidP="009E4291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15</w:t>
            </w:r>
            <w:r w:rsidR="00DC2C9F">
              <w:rPr>
                <w:sz w:val="20"/>
                <w:szCs w:val="20"/>
                <w:lang w:val="en-GB"/>
              </w:rPr>
              <w:t xml:space="preserve"> </w:t>
            </w:r>
            <w:r w:rsidR="004E5E4E">
              <w:rPr>
                <w:sz w:val="20"/>
                <w:szCs w:val="20"/>
                <w:lang w:val="en-GB"/>
              </w:rPr>
              <w:t>minutes</w:t>
            </w:r>
          </w:p>
          <w:p w14:paraId="18FE67C2" w14:textId="437E2A6A" w:rsidR="00EC0A36" w:rsidRPr="008179BC" w:rsidRDefault="00EC0A36" w:rsidP="009E4291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T-SS</w:t>
            </w:r>
          </w:p>
        </w:tc>
      </w:tr>
      <w:tr w:rsidR="00A468E5" w:rsidRPr="008179BC" w14:paraId="4F087BA3" w14:textId="77777777" w:rsidTr="00DB7442">
        <w:trPr>
          <w:trHeight w:val="107"/>
        </w:trPr>
        <w:tc>
          <w:tcPr>
            <w:tcW w:w="1271" w:type="dxa"/>
            <w:shd w:val="clear" w:color="auto" w:fill="auto"/>
          </w:tcPr>
          <w:p w14:paraId="201EC2BC" w14:textId="77777777" w:rsidR="00301634" w:rsidRDefault="00301634" w:rsidP="000C4E0D">
            <w:pPr>
              <w:jc w:val="center"/>
              <w:rPr>
                <w:b/>
                <w:sz w:val="20"/>
                <w:szCs w:val="20"/>
                <w:lang w:val="en-GB"/>
              </w:rPr>
            </w:pPr>
          </w:p>
          <w:p w14:paraId="393DE768" w14:textId="77777777" w:rsidR="00301634" w:rsidRDefault="00301634" w:rsidP="000C4E0D">
            <w:pPr>
              <w:jc w:val="center"/>
              <w:rPr>
                <w:b/>
                <w:sz w:val="20"/>
                <w:szCs w:val="20"/>
                <w:lang w:val="en-GB"/>
              </w:rPr>
            </w:pPr>
          </w:p>
          <w:p w14:paraId="2BB95031" w14:textId="4AAB56E4" w:rsidR="00301634" w:rsidRDefault="00301634" w:rsidP="000C4E0D">
            <w:pPr>
              <w:jc w:val="center"/>
              <w:rPr>
                <w:b/>
                <w:sz w:val="20"/>
                <w:szCs w:val="20"/>
                <w:lang w:val="en-GB"/>
              </w:rPr>
            </w:pPr>
          </w:p>
          <w:p w14:paraId="2A313F39" w14:textId="77777777" w:rsidR="00626C91" w:rsidRDefault="00626C91" w:rsidP="000C4E0D">
            <w:pPr>
              <w:jc w:val="center"/>
              <w:rPr>
                <w:b/>
                <w:sz w:val="20"/>
                <w:szCs w:val="20"/>
                <w:lang w:val="en-GB"/>
              </w:rPr>
            </w:pPr>
          </w:p>
          <w:p w14:paraId="4528C40F" w14:textId="77777777" w:rsidR="00301634" w:rsidRDefault="00301634" w:rsidP="000C4E0D">
            <w:pPr>
              <w:jc w:val="center"/>
              <w:rPr>
                <w:b/>
                <w:sz w:val="20"/>
                <w:szCs w:val="20"/>
                <w:lang w:val="en-GB"/>
              </w:rPr>
            </w:pPr>
          </w:p>
          <w:p w14:paraId="7AEC69B3" w14:textId="30824357" w:rsidR="00A468E5" w:rsidRPr="000C4E0D" w:rsidRDefault="00626C91" w:rsidP="000C4E0D">
            <w:pPr>
              <w:jc w:val="center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Pre- task</w:t>
            </w:r>
          </w:p>
        </w:tc>
        <w:tc>
          <w:tcPr>
            <w:tcW w:w="7371" w:type="dxa"/>
            <w:shd w:val="clear" w:color="auto" w:fill="auto"/>
          </w:tcPr>
          <w:p w14:paraId="5C61B09B" w14:textId="77777777" w:rsidR="00ED0DF7" w:rsidRPr="005B581A" w:rsidRDefault="00ED0DF7" w:rsidP="00ED0DF7">
            <w:pPr>
              <w:pStyle w:val="Prrafodelista"/>
              <w:ind w:left="0"/>
              <w:jc w:val="both"/>
              <w:rPr>
                <w:sz w:val="20"/>
                <w:szCs w:val="20"/>
                <w:lang w:val="en-GB"/>
              </w:rPr>
            </w:pPr>
            <w:r w:rsidRPr="005B581A">
              <w:rPr>
                <w:sz w:val="20"/>
                <w:szCs w:val="20"/>
                <w:lang w:val="en-GB"/>
              </w:rPr>
              <w:t>The teacher chooses some students at random and describes them orally with gestures and simple sentences like</w:t>
            </w:r>
            <w:r w:rsidRPr="00F95D05">
              <w:rPr>
                <w:sz w:val="20"/>
                <w:szCs w:val="20"/>
                <w:lang w:val="en-GB"/>
              </w:rPr>
              <w:t>: What does Maria look like? Maria is short. What does Jorge and Luis look like</w:t>
            </w:r>
            <w:r w:rsidRPr="005B581A">
              <w:rPr>
                <w:sz w:val="20"/>
                <w:szCs w:val="20"/>
                <w:lang w:val="en-GB"/>
              </w:rPr>
              <w:t>? Jorge and Luis are tall,</w:t>
            </w:r>
            <w:r>
              <w:rPr>
                <w:sz w:val="20"/>
                <w:szCs w:val="20"/>
                <w:lang w:val="en-GB"/>
              </w:rPr>
              <w:t xml:space="preserve"> Rosa is slim, and Pedro has freckles </w:t>
            </w:r>
            <w:proofErr w:type="gramStart"/>
            <w:r w:rsidRPr="005B581A">
              <w:rPr>
                <w:sz w:val="20"/>
                <w:szCs w:val="20"/>
                <w:lang w:val="en-GB"/>
              </w:rPr>
              <w:t>and also</w:t>
            </w:r>
            <w:proofErr w:type="gramEnd"/>
            <w:r w:rsidRPr="005B581A">
              <w:rPr>
                <w:sz w:val="20"/>
                <w:szCs w:val="20"/>
                <w:lang w:val="en-GB"/>
              </w:rPr>
              <w:t xml:space="preserve"> writes down the descriptions on the board.  </w:t>
            </w:r>
          </w:p>
          <w:p w14:paraId="423869AB" w14:textId="77777777" w:rsidR="00ED0DF7" w:rsidRDefault="00ED0DF7" w:rsidP="00ED0DF7">
            <w:pPr>
              <w:pStyle w:val="Prrafodelista"/>
              <w:ind w:left="0"/>
              <w:jc w:val="both"/>
              <w:rPr>
                <w:sz w:val="20"/>
                <w:szCs w:val="20"/>
                <w:lang w:val="en-GB"/>
              </w:rPr>
            </w:pPr>
          </w:p>
          <w:p w14:paraId="4B9CDB06" w14:textId="4833E1EE" w:rsidR="00ED0DF7" w:rsidRDefault="00BD5B33" w:rsidP="00ED0DF7">
            <w:pPr>
              <w:pStyle w:val="Textocomentario"/>
              <w:jc w:val="both"/>
            </w:pPr>
            <w:r w:rsidRPr="005B581A">
              <w:rPr>
                <w:lang w:val="en-GB"/>
              </w:rPr>
              <w:t xml:space="preserve">Now, the teacher </w:t>
            </w:r>
            <w:r w:rsidR="00EC0A36" w:rsidRPr="005B581A">
              <w:rPr>
                <w:lang w:val="en-GB"/>
              </w:rPr>
              <w:t xml:space="preserve">hands </w:t>
            </w:r>
            <w:r w:rsidR="00E10CFA">
              <w:rPr>
                <w:lang w:val="en-GB"/>
              </w:rPr>
              <w:t xml:space="preserve">out </w:t>
            </w:r>
            <w:r w:rsidR="00EC0A36" w:rsidRPr="005B581A">
              <w:rPr>
                <w:lang w:val="en-GB"/>
              </w:rPr>
              <w:t>some sentences in a paper and</w:t>
            </w:r>
            <w:r w:rsidR="00FC00E5" w:rsidRPr="005B581A">
              <w:rPr>
                <w:lang w:val="en-GB"/>
              </w:rPr>
              <w:t xml:space="preserve"> the</w:t>
            </w:r>
            <w:r w:rsidR="00EC0A36" w:rsidRPr="005B581A">
              <w:rPr>
                <w:lang w:val="en-GB"/>
              </w:rPr>
              <w:t xml:space="preserve"> </w:t>
            </w:r>
            <w:r w:rsidR="00FC00E5" w:rsidRPr="005B581A">
              <w:rPr>
                <w:lang w:val="en-GB"/>
              </w:rPr>
              <w:t xml:space="preserve">flash cards used at the beginning of the class </w:t>
            </w:r>
            <w:r w:rsidR="00EC0A36" w:rsidRPr="005B581A">
              <w:rPr>
                <w:lang w:val="en-GB"/>
              </w:rPr>
              <w:t>and s</w:t>
            </w:r>
            <w:r w:rsidRPr="005B581A">
              <w:rPr>
                <w:lang w:val="en-GB"/>
              </w:rPr>
              <w:t xml:space="preserve">tudents </w:t>
            </w:r>
            <w:r w:rsidR="00EC0A36" w:rsidRPr="005B581A">
              <w:rPr>
                <w:lang w:val="en-GB"/>
              </w:rPr>
              <w:t>have to look for the sentence or flash card that match</w:t>
            </w:r>
            <w:r w:rsidR="00FC00E5" w:rsidRPr="005B581A">
              <w:rPr>
                <w:lang w:val="en-GB"/>
              </w:rPr>
              <w:t>es</w:t>
            </w:r>
            <w:r w:rsidR="00887899">
              <w:rPr>
                <w:lang w:val="en-GB"/>
              </w:rPr>
              <w:t xml:space="preserve"> with the one they have and paste them on the board and read them aloud.</w:t>
            </w:r>
            <w:r w:rsidR="00ED0DF7">
              <w:rPr>
                <w:lang w:val="en-GB"/>
              </w:rPr>
              <w:t xml:space="preserve"> Then, </w:t>
            </w:r>
            <w:proofErr w:type="spellStart"/>
            <w:r w:rsidR="00ED0DF7">
              <w:rPr>
                <w:lang w:val="en-GB"/>
              </w:rPr>
              <w:t>Ss</w:t>
            </w:r>
            <w:proofErr w:type="spellEnd"/>
            <w:r w:rsidR="00ED0DF7">
              <w:rPr>
                <w:lang w:val="en-GB"/>
              </w:rPr>
              <w:t xml:space="preserve"> </w:t>
            </w:r>
            <w:proofErr w:type="gramStart"/>
            <w:r w:rsidR="00ED0DF7">
              <w:rPr>
                <w:lang w:val="en-GB"/>
              </w:rPr>
              <w:t>are asked</w:t>
            </w:r>
            <w:proofErr w:type="gramEnd"/>
            <w:r w:rsidR="00ED0DF7">
              <w:rPr>
                <w:lang w:val="en-GB"/>
              </w:rPr>
              <w:t xml:space="preserve"> to</w:t>
            </w:r>
            <w:r w:rsidR="00ED0DF7">
              <w:t xml:space="preserve"> copy them and have them as a model for the next activity</w:t>
            </w:r>
            <w:r w:rsidR="00A32659">
              <w:t>.</w:t>
            </w:r>
          </w:p>
          <w:p w14:paraId="058E8750" w14:textId="2FC5AE53" w:rsidR="00A32659" w:rsidRPr="00A32659" w:rsidRDefault="00A32659" w:rsidP="00ED0DF7">
            <w:pPr>
              <w:pStyle w:val="Textocomentario"/>
              <w:jc w:val="both"/>
              <w:rPr>
                <w:b/>
              </w:rPr>
            </w:pPr>
            <w:r w:rsidRPr="00A32659">
              <w:rPr>
                <w:b/>
              </w:rPr>
              <w:t>Sentences samples:</w:t>
            </w:r>
          </w:p>
          <w:p w14:paraId="505B1FDF" w14:textId="2E94FB8A" w:rsidR="00A32659" w:rsidRDefault="00A32659" w:rsidP="00ED0DF7">
            <w:pPr>
              <w:pStyle w:val="Textocomentario"/>
              <w:jc w:val="both"/>
            </w:pPr>
            <w:r>
              <w:t xml:space="preserve">Mary is short </w:t>
            </w:r>
            <w:r w:rsidR="008B53BA">
              <w:t xml:space="preserve">                  </w:t>
            </w:r>
            <w:r>
              <w:t>Rosa is tall</w:t>
            </w:r>
            <w:r w:rsidR="008B53BA">
              <w:t xml:space="preserve">                                </w:t>
            </w:r>
            <w:r>
              <w:t>Jorge has freckles</w:t>
            </w:r>
          </w:p>
          <w:p w14:paraId="5CB407C6" w14:textId="1D7EC6C9" w:rsidR="00A32659" w:rsidRDefault="00A32659" w:rsidP="00ED0DF7">
            <w:pPr>
              <w:pStyle w:val="Textocomentario"/>
              <w:jc w:val="both"/>
            </w:pPr>
            <w:r>
              <w:t>Luis is fat</w:t>
            </w:r>
            <w:r w:rsidR="008B53BA">
              <w:t xml:space="preserve">                          </w:t>
            </w:r>
            <w:r>
              <w:t>Ana has blonde hair</w:t>
            </w:r>
            <w:r w:rsidR="008B53BA">
              <w:t xml:space="preserve">               </w:t>
            </w:r>
            <w:r>
              <w:t>Sara is slim</w:t>
            </w:r>
          </w:p>
          <w:p w14:paraId="7B03D97E" w14:textId="23752C78" w:rsidR="00EC0A36" w:rsidRDefault="00EC0A36" w:rsidP="00ED0DF7">
            <w:pPr>
              <w:pStyle w:val="Prrafodelista"/>
              <w:ind w:left="0"/>
              <w:jc w:val="both"/>
              <w:rPr>
                <w:sz w:val="20"/>
                <w:szCs w:val="20"/>
                <w:lang w:val="en-GB"/>
              </w:rPr>
            </w:pPr>
          </w:p>
          <w:p w14:paraId="5DC7753C" w14:textId="77777777" w:rsidR="00634407" w:rsidRDefault="00626C91" w:rsidP="008B53BA">
            <w:pPr>
              <w:pStyle w:val="Prrafodelista"/>
              <w:ind w:left="0"/>
              <w:jc w:val="both"/>
              <w:rPr>
                <w:sz w:val="20"/>
                <w:szCs w:val="20"/>
                <w:lang w:val="en-GB"/>
              </w:rPr>
            </w:pPr>
            <w:r w:rsidRPr="005B581A">
              <w:rPr>
                <w:sz w:val="20"/>
                <w:szCs w:val="20"/>
                <w:lang w:val="en-GB"/>
              </w:rPr>
              <w:t>The teacher asks students to work in group</w:t>
            </w:r>
            <w:r>
              <w:rPr>
                <w:sz w:val="20"/>
                <w:szCs w:val="20"/>
                <w:lang w:val="en-GB"/>
              </w:rPr>
              <w:t>s</w:t>
            </w:r>
            <w:r w:rsidRPr="005B581A">
              <w:rPr>
                <w:sz w:val="20"/>
                <w:szCs w:val="20"/>
                <w:lang w:val="en-GB"/>
              </w:rPr>
              <w:t xml:space="preserve"> of four and they have to describe their team partners in two sentences.</w:t>
            </w:r>
            <w:r w:rsidR="00B27A95">
              <w:rPr>
                <w:sz w:val="20"/>
                <w:szCs w:val="20"/>
                <w:lang w:val="en-GB"/>
              </w:rPr>
              <w:t xml:space="preserve"> </w:t>
            </w:r>
            <w:r>
              <w:rPr>
                <w:sz w:val="20"/>
                <w:szCs w:val="20"/>
                <w:lang w:val="en-GB"/>
              </w:rPr>
              <w:t xml:space="preserve">Then, </w:t>
            </w:r>
            <w:r w:rsidRPr="005B581A">
              <w:rPr>
                <w:sz w:val="20"/>
                <w:szCs w:val="20"/>
                <w:lang w:val="en-GB"/>
              </w:rPr>
              <w:t>students have to describe orally their team partners for all the class without saying their names and the rest of class guesses who he/she is</w:t>
            </w:r>
            <w:r>
              <w:rPr>
                <w:sz w:val="20"/>
                <w:szCs w:val="20"/>
                <w:lang w:val="en-GB"/>
              </w:rPr>
              <w:t>.</w:t>
            </w:r>
          </w:p>
          <w:p w14:paraId="5AA0021E" w14:textId="097EBA8D" w:rsidR="00B94EB0" w:rsidRPr="008179BC" w:rsidRDefault="00B94EB0" w:rsidP="008B53BA">
            <w:pPr>
              <w:pStyle w:val="Prrafodelista"/>
              <w:ind w:left="0"/>
              <w:jc w:val="both"/>
              <w:rPr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  <w:shd w:val="clear" w:color="auto" w:fill="auto"/>
          </w:tcPr>
          <w:p w14:paraId="7322C141" w14:textId="77777777" w:rsidR="009E4291" w:rsidRDefault="009E4291" w:rsidP="009E4291">
            <w:pPr>
              <w:jc w:val="center"/>
              <w:rPr>
                <w:sz w:val="20"/>
                <w:szCs w:val="20"/>
                <w:lang w:val="en-GB"/>
              </w:rPr>
            </w:pPr>
          </w:p>
          <w:p w14:paraId="2D29F0D7" w14:textId="341A61B2" w:rsidR="00A468E5" w:rsidRDefault="002B6047" w:rsidP="009E4291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7</w:t>
            </w:r>
            <w:r w:rsidR="00EC0A36">
              <w:rPr>
                <w:sz w:val="20"/>
                <w:szCs w:val="20"/>
                <w:lang w:val="en-GB"/>
              </w:rPr>
              <w:t xml:space="preserve"> minutes</w:t>
            </w:r>
          </w:p>
          <w:p w14:paraId="259B84F4" w14:textId="77777777" w:rsidR="00EC0A36" w:rsidRDefault="00EC0A36" w:rsidP="009E4291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T-SS</w:t>
            </w:r>
          </w:p>
          <w:p w14:paraId="7C8682F1" w14:textId="77777777" w:rsidR="00EC0A36" w:rsidRDefault="00EC0A36" w:rsidP="009E4291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SS-SS</w:t>
            </w:r>
          </w:p>
          <w:p w14:paraId="4F5A592D" w14:textId="175CC16B" w:rsidR="00EC0A36" w:rsidRDefault="00EC0A36" w:rsidP="009E4291">
            <w:pPr>
              <w:jc w:val="center"/>
              <w:rPr>
                <w:sz w:val="20"/>
                <w:szCs w:val="20"/>
                <w:lang w:val="en-GB"/>
              </w:rPr>
            </w:pPr>
          </w:p>
          <w:p w14:paraId="5C74E170" w14:textId="77777777" w:rsidR="009E4291" w:rsidRDefault="009E4291" w:rsidP="009E4291">
            <w:pPr>
              <w:jc w:val="center"/>
              <w:rPr>
                <w:sz w:val="20"/>
                <w:szCs w:val="20"/>
                <w:lang w:val="en-GB"/>
              </w:rPr>
            </w:pPr>
          </w:p>
          <w:p w14:paraId="581BF67A" w14:textId="0310FDB3" w:rsidR="00EC0A36" w:rsidRDefault="00301634" w:rsidP="009E4291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1</w:t>
            </w:r>
            <w:r w:rsidR="00887F70">
              <w:rPr>
                <w:sz w:val="20"/>
                <w:szCs w:val="20"/>
                <w:lang w:val="en-GB"/>
              </w:rPr>
              <w:t>0</w:t>
            </w:r>
            <w:r w:rsidR="005B581A">
              <w:rPr>
                <w:sz w:val="20"/>
                <w:szCs w:val="20"/>
                <w:lang w:val="en-GB"/>
              </w:rPr>
              <w:t xml:space="preserve"> </w:t>
            </w:r>
            <w:r w:rsidR="00EC0A36">
              <w:rPr>
                <w:sz w:val="20"/>
                <w:szCs w:val="20"/>
                <w:lang w:val="en-GB"/>
              </w:rPr>
              <w:t>minutes</w:t>
            </w:r>
          </w:p>
          <w:p w14:paraId="34493DA1" w14:textId="77777777" w:rsidR="00EC0A36" w:rsidRDefault="00EC0A36" w:rsidP="009E4291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SS-SS</w:t>
            </w:r>
          </w:p>
          <w:p w14:paraId="15EC2DAD" w14:textId="77777777" w:rsidR="00626C91" w:rsidRDefault="00626C91" w:rsidP="009E4291">
            <w:pPr>
              <w:jc w:val="center"/>
              <w:rPr>
                <w:sz w:val="20"/>
                <w:szCs w:val="20"/>
                <w:lang w:val="en-GB"/>
              </w:rPr>
            </w:pPr>
          </w:p>
          <w:p w14:paraId="24B355E6" w14:textId="77777777" w:rsidR="00B27A95" w:rsidRDefault="00B27A95" w:rsidP="009E4291">
            <w:pPr>
              <w:jc w:val="center"/>
              <w:rPr>
                <w:sz w:val="20"/>
                <w:szCs w:val="20"/>
                <w:lang w:val="en-GB"/>
              </w:rPr>
            </w:pPr>
          </w:p>
          <w:p w14:paraId="37B0DDB9" w14:textId="7FE2D548" w:rsidR="00626C91" w:rsidRDefault="00626C91" w:rsidP="009E4291">
            <w:pPr>
              <w:jc w:val="center"/>
              <w:rPr>
                <w:sz w:val="20"/>
                <w:szCs w:val="20"/>
                <w:lang w:val="en-GB"/>
              </w:rPr>
            </w:pPr>
          </w:p>
          <w:p w14:paraId="3C1D1F72" w14:textId="444C2EA8" w:rsidR="008B53BA" w:rsidRDefault="008B53BA" w:rsidP="009E4291">
            <w:pPr>
              <w:jc w:val="center"/>
              <w:rPr>
                <w:sz w:val="20"/>
                <w:szCs w:val="20"/>
                <w:lang w:val="en-GB"/>
              </w:rPr>
            </w:pPr>
          </w:p>
          <w:p w14:paraId="0C30F524" w14:textId="77777777" w:rsidR="008B53BA" w:rsidRDefault="008B53BA" w:rsidP="009E4291">
            <w:pPr>
              <w:jc w:val="center"/>
              <w:rPr>
                <w:sz w:val="20"/>
                <w:szCs w:val="20"/>
                <w:lang w:val="en-GB"/>
              </w:rPr>
            </w:pPr>
          </w:p>
          <w:p w14:paraId="3D74A198" w14:textId="5440C342" w:rsidR="00626C91" w:rsidRDefault="00887F70" w:rsidP="00626C91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13</w:t>
            </w:r>
            <w:r w:rsidR="00626C91">
              <w:rPr>
                <w:sz w:val="20"/>
                <w:szCs w:val="20"/>
                <w:lang w:val="en-GB"/>
              </w:rPr>
              <w:t xml:space="preserve"> minutes</w:t>
            </w:r>
          </w:p>
          <w:p w14:paraId="3E68099A" w14:textId="348AB4E9" w:rsidR="00626C91" w:rsidRDefault="006D41F6" w:rsidP="00626C91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Group</w:t>
            </w:r>
            <w:r w:rsidR="00F9629F">
              <w:rPr>
                <w:sz w:val="20"/>
                <w:szCs w:val="20"/>
                <w:lang w:val="en-GB"/>
              </w:rPr>
              <w:t xml:space="preserve"> </w:t>
            </w:r>
            <w:r>
              <w:rPr>
                <w:sz w:val="20"/>
                <w:szCs w:val="20"/>
                <w:lang w:val="en-GB"/>
              </w:rPr>
              <w:t>work</w:t>
            </w:r>
          </w:p>
          <w:p w14:paraId="477E301C" w14:textId="737A58E2" w:rsidR="00626C91" w:rsidRPr="008179BC" w:rsidRDefault="00626C91" w:rsidP="009E4291">
            <w:pPr>
              <w:jc w:val="center"/>
              <w:rPr>
                <w:sz w:val="20"/>
                <w:szCs w:val="20"/>
                <w:lang w:val="en-GB"/>
              </w:rPr>
            </w:pPr>
          </w:p>
        </w:tc>
      </w:tr>
      <w:tr w:rsidR="00D20FA8" w:rsidRPr="008179BC" w14:paraId="23EDE56B" w14:textId="77777777" w:rsidTr="00DB7442">
        <w:trPr>
          <w:trHeight w:val="91"/>
        </w:trPr>
        <w:tc>
          <w:tcPr>
            <w:tcW w:w="1271" w:type="dxa"/>
            <w:shd w:val="clear" w:color="auto" w:fill="auto"/>
          </w:tcPr>
          <w:p w14:paraId="3E1A8722" w14:textId="484B1A06" w:rsidR="006B54B3" w:rsidRDefault="006B54B3" w:rsidP="000C4E0D">
            <w:pPr>
              <w:jc w:val="center"/>
              <w:rPr>
                <w:b/>
                <w:sz w:val="20"/>
                <w:szCs w:val="20"/>
                <w:lang w:val="en-GB"/>
              </w:rPr>
            </w:pPr>
          </w:p>
          <w:p w14:paraId="7CC7656A" w14:textId="77777777" w:rsidR="00F9629F" w:rsidRDefault="00F9629F" w:rsidP="000C4E0D">
            <w:pPr>
              <w:jc w:val="center"/>
              <w:rPr>
                <w:b/>
                <w:sz w:val="20"/>
                <w:szCs w:val="20"/>
                <w:lang w:val="en-GB"/>
              </w:rPr>
            </w:pPr>
          </w:p>
          <w:p w14:paraId="63CC9985" w14:textId="31630098" w:rsidR="0034475A" w:rsidRPr="000C4E0D" w:rsidRDefault="00626C91" w:rsidP="000C4E0D">
            <w:pPr>
              <w:jc w:val="center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While task</w:t>
            </w:r>
          </w:p>
        </w:tc>
        <w:tc>
          <w:tcPr>
            <w:tcW w:w="7371" w:type="dxa"/>
            <w:shd w:val="clear" w:color="auto" w:fill="auto"/>
          </w:tcPr>
          <w:p w14:paraId="71CE99D5" w14:textId="728A247A" w:rsidR="006B54B3" w:rsidRDefault="006B54B3" w:rsidP="00626C91">
            <w:pPr>
              <w:pStyle w:val="Prrafodelista"/>
              <w:ind w:left="0"/>
              <w:jc w:val="both"/>
              <w:rPr>
                <w:sz w:val="20"/>
                <w:szCs w:val="20"/>
                <w:lang w:val="en-GB"/>
              </w:rPr>
            </w:pPr>
            <w:proofErr w:type="spellStart"/>
            <w:r>
              <w:rPr>
                <w:sz w:val="20"/>
                <w:szCs w:val="20"/>
                <w:lang w:val="en-GB"/>
              </w:rPr>
              <w:t>Ss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 </w:t>
            </w:r>
            <w:proofErr w:type="gramStart"/>
            <w:r>
              <w:rPr>
                <w:sz w:val="20"/>
                <w:szCs w:val="20"/>
                <w:lang w:val="en-GB"/>
              </w:rPr>
              <w:t>are asked</w:t>
            </w:r>
            <w:proofErr w:type="gramEnd"/>
            <w:r>
              <w:rPr>
                <w:sz w:val="20"/>
                <w:szCs w:val="20"/>
                <w:lang w:val="en-GB"/>
              </w:rPr>
              <w:t xml:space="preserve"> to work individually</w:t>
            </w:r>
            <w:r w:rsidR="0088695B">
              <w:rPr>
                <w:sz w:val="20"/>
                <w:szCs w:val="20"/>
                <w:lang w:val="en-GB"/>
              </w:rPr>
              <w:t>. They need to take their family pictures they brought to the class. Then, they need to prepare a short presentation about them giving physical descriptions</w:t>
            </w:r>
            <w:r w:rsidR="00161DE4">
              <w:rPr>
                <w:sz w:val="20"/>
                <w:szCs w:val="20"/>
                <w:lang w:val="en-GB"/>
              </w:rPr>
              <w:t>, using the sample sentences in the previous stage.</w:t>
            </w:r>
          </w:p>
          <w:p w14:paraId="62CBF517" w14:textId="31292ADF" w:rsidR="00161DE4" w:rsidRDefault="00161DE4" w:rsidP="00626C91">
            <w:pPr>
              <w:pStyle w:val="Prrafodelista"/>
              <w:ind w:left="0"/>
              <w:jc w:val="both"/>
              <w:rPr>
                <w:sz w:val="20"/>
                <w:szCs w:val="20"/>
                <w:lang w:val="en-GB"/>
              </w:rPr>
            </w:pPr>
          </w:p>
          <w:p w14:paraId="135E7027" w14:textId="26398B86" w:rsidR="00161DE4" w:rsidRDefault="00161DE4" w:rsidP="00626C91">
            <w:pPr>
              <w:pStyle w:val="Prrafodelista"/>
              <w:ind w:left="0"/>
              <w:jc w:val="both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When </w:t>
            </w:r>
            <w:proofErr w:type="spellStart"/>
            <w:r>
              <w:rPr>
                <w:sz w:val="20"/>
                <w:szCs w:val="20"/>
                <w:lang w:val="en-GB"/>
              </w:rPr>
              <w:t>Ss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 are ready, T asks them to work in groups of Ss. Now, they are going to take turns to show their pictures to the group, describe a person in the picture without saying </w:t>
            </w:r>
            <w:proofErr w:type="gramStart"/>
            <w:r>
              <w:rPr>
                <w:sz w:val="20"/>
                <w:szCs w:val="20"/>
                <w:lang w:val="en-GB"/>
              </w:rPr>
              <w:t>who</w:t>
            </w:r>
            <w:proofErr w:type="gramEnd"/>
            <w:r>
              <w:rPr>
                <w:sz w:val="20"/>
                <w:szCs w:val="20"/>
                <w:lang w:val="en-GB"/>
              </w:rPr>
              <w:t xml:space="preserve"> the person is. The other </w:t>
            </w:r>
            <w:proofErr w:type="spellStart"/>
            <w:r>
              <w:rPr>
                <w:sz w:val="20"/>
                <w:szCs w:val="20"/>
                <w:lang w:val="en-GB"/>
              </w:rPr>
              <w:t>Ss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 guess the person he/she is describing:</w:t>
            </w:r>
          </w:p>
          <w:p w14:paraId="26FBC031" w14:textId="77777777" w:rsidR="00161DE4" w:rsidRDefault="00161DE4" w:rsidP="00626C91">
            <w:pPr>
              <w:pStyle w:val="Prrafodelista"/>
              <w:ind w:left="0"/>
              <w:jc w:val="both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Example:</w:t>
            </w:r>
          </w:p>
          <w:p w14:paraId="08AA6222" w14:textId="3695FF8E" w:rsidR="00161DE4" w:rsidRDefault="00161DE4" w:rsidP="00626C91">
            <w:pPr>
              <w:pStyle w:val="Prrafodelista"/>
              <w:ind w:left="0"/>
              <w:jc w:val="both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St A: he /she </w:t>
            </w:r>
            <w:proofErr w:type="gramStart"/>
            <w:r>
              <w:rPr>
                <w:sz w:val="20"/>
                <w:szCs w:val="20"/>
                <w:lang w:val="en-GB"/>
              </w:rPr>
              <w:t>is</w:t>
            </w:r>
            <w:proofErr w:type="gramEnd"/>
            <w:r>
              <w:rPr>
                <w:sz w:val="20"/>
                <w:szCs w:val="20"/>
                <w:lang w:val="en-GB"/>
              </w:rPr>
              <w:t xml:space="preserve">….            </w:t>
            </w:r>
            <w:r w:rsidR="00526F08">
              <w:rPr>
                <w:sz w:val="20"/>
                <w:szCs w:val="20"/>
                <w:lang w:val="en-GB"/>
              </w:rPr>
              <w:t xml:space="preserve">                                        </w:t>
            </w:r>
            <w:r>
              <w:rPr>
                <w:sz w:val="20"/>
                <w:szCs w:val="20"/>
                <w:lang w:val="en-GB"/>
              </w:rPr>
              <w:t>She/he has….</w:t>
            </w:r>
          </w:p>
          <w:p w14:paraId="5433344F" w14:textId="1A7B9C6E" w:rsidR="00161DE4" w:rsidRDefault="00161DE4" w:rsidP="00626C91">
            <w:pPr>
              <w:pStyle w:val="Prrafodelista"/>
              <w:ind w:left="0"/>
              <w:jc w:val="both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St B: Is this your father / mother / sister?</w:t>
            </w:r>
            <w:r w:rsidR="00526F08">
              <w:rPr>
                <w:sz w:val="20"/>
                <w:szCs w:val="20"/>
                <w:lang w:val="en-GB"/>
              </w:rPr>
              <w:t xml:space="preserve">          I</w:t>
            </w:r>
            <w:r>
              <w:rPr>
                <w:sz w:val="20"/>
                <w:szCs w:val="20"/>
                <w:lang w:val="en-GB"/>
              </w:rPr>
              <w:t>s it this person?</w:t>
            </w:r>
          </w:p>
          <w:p w14:paraId="2A8EBEC9" w14:textId="77777777" w:rsidR="0088695B" w:rsidRDefault="0088695B" w:rsidP="00626C91">
            <w:pPr>
              <w:pStyle w:val="Prrafodelista"/>
              <w:ind w:left="0"/>
              <w:jc w:val="both"/>
              <w:rPr>
                <w:sz w:val="20"/>
                <w:szCs w:val="20"/>
                <w:lang w:val="en-GB"/>
              </w:rPr>
            </w:pPr>
          </w:p>
          <w:p w14:paraId="6A8504F8" w14:textId="5183AE0F" w:rsidR="006B54B3" w:rsidRDefault="00161DE4" w:rsidP="00626C91">
            <w:pPr>
              <w:pStyle w:val="Prrafodelista"/>
              <w:ind w:left="0"/>
              <w:jc w:val="both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While </w:t>
            </w:r>
            <w:proofErr w:type="spellStart"/>
            <w:r>
              <w:rPr>
                <w:sz w:val="20"/>
                <w:szCs w:val="20"/>
                <w:lang w:val="en-GB"/>
              </w:rPr>
              <w:t>Ss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 do the oral task, T monitors to collect positive aspects and things to improve for further feedback.</w:t>
            </w:r>
          </w:p>
          <w:p w14:paraId="3B2A75BC" w14:textId="43B94732" w:rsidR="00FC00E5" w:rsidRPr="008179BC" w:rsidRDefault="00FC00E5" w:rsidP="00161DE4">
            <w:pPr>
              <w:pStyle w:val="Prrafodelista"/>
              <w:ind w:left="0"/>
              <w:jc w:val="both"/>
              <w:rPr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  <w:shd w:val="clear" w:color="auto" w:fill="auto"/>
          </w:tcPr>
          <w:p w14:paraId="13F161FA" w14:textId="77777777" w:rsidR="00FC00E5" w:rsidRDefault="00FC00E5" w:rsidP="00626C91">
            <w:pPr>
              <w:jc w:val="center"/>
              <w:rPr>
                <w:sz w:val="20"/>
                <w:szCs w:val="20"/>
                <w:lang w:val="en-GB"/>
              </w:rPr>
            </w:pPr>
          </w:p>
          <w:p w14:paraId="2E485DA2" w14:textId="0659534F" w:rsidR="00FC00E5" w:rsidRDefault="002B6047" w:rsidP="00626C91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10</w:t>
            </w:r>
            <w:r w:rsidR="00FC00E5">
              <w:rPr>
                <w:sz w:val="20"/>
                <w:szCs w:val="20"/>
                <w:lang w:val="en-GB"/>
              </w:rPr>
              <w:t xml:space="preserve"> minutes</w:t>
            </w:r>
          </w:p>
          <w:p w14:paraId="54BC602E" w14:textId="77777777" w:rsidR="00FC00E5" w:rsidRDefault="00FC00E5" w:rsidP="00626C91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SS-SS</w:t>
            </w:r>
          </w:p>
          <w:p w14:paraId="1CB91CD5" w14:textId="77777777" w:rsidR="00EF3AF3" w:rsidRDefault="00EF3AF3" w:rsidP="00626C91">
            <w:pPr>
              <w:jc w:val="center"/>
              <w:rPr>
                <w:sz w:val="20"/>
                <w:szCs w:val="20"/>
                <w:lang w:val="en-GB"/>
              </w:rPr>
            </w:pPr>
          </w:p>
          <w:p w14:paraId="38BF785B" w14:textId="5198B08B" w:rsidR="00EF3AF3" w:rsidRDefault="00EF3AF3" w:rsidP="00626C91">
            <w:pPr>
              <w:jc w:val="center"/>
              <w:rPr>
                <w:sz w:val="20"/>
                <w:szCs w:val="20"/>
                <w:lang w:val="en-GB"/>
              </w:rPr>
            </w:pPr>
          </w:p>
          <w:p w14:paraId="69B9933E" w14:textId="0F52AE0F" w:rsidR="00487DD3" w:rsidRDefault="00487DD3" w:rsidP="00626C91">
            <w:pPr>
              <w:jc w:val="center"/>
              <w:rPr>
                <w:sz w:val="20"/>
                <w:szCs w:val="20"/>
                <w:lang w:val="en-GB"/>
              </w:rPr>
            </w:pPr>
          </w:p>
          <w:p w14:paraId="71EC2494" w14:textId="77777777" w:rsidR="00487DD3" w:rsidRDefault="00487DD3" w:rsidP="00626C91">
            <w:pPr>
              <w:jc w:val="center"/>
              <w:rPr>
                <w:sz w:val="20"/>
                <w:szCs w:val="20"/>
                <w:lang w:val="en-GB"/>
              </w:rPr>
            </w:pPr>
          </w:p>
          <w:p w14:paraId="51515BDC" w14:textId="77777777" w:rsidR="00EF3AF3" w:rsidRDefault="00EF3AF3" w:rsidP="00626C91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20 minutes</w:t>
            </w:r>
          </w:p>
          <w:p w14:paraId="66F36EC8" w14:textId="1F4419E2" w:rsidR="00EF3AF3" w:rsidRPr="008179BC" w:rsidRDefault="00EF3AF3" w:rsidP="00626C91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Group work</w:t>
            </w:r>
          </w:p>
        </w:tc>
      </w:tr>
      <w:tr w:rsidR="00D20FA8" w:rsidRPr="008179BC" w14:paraId="5707B3C2" w14:textId="77777777" w:rsidTr="00DB7442">
        <w:trPr>
          <w:trHeight w:val="51"/>
        </w:trPr>
        <w:tc>
          <w:tcPr>
            <w:tcW w:w="1271" w:type="dxa"/>
            <w:shd w:val="clear" w:color="auto" w:fill="auto"/>
          </w:tcPr>
          <w:p w14:paraId="4879919E" w14:textId="77777777" w:rsidR="00F9629F" w:rsidRDefault="00F9629F" w:rsidP="000C4E0D">
            <w:pPr>
              <w:jc w:val="center"/>
              <w:rPr>
                <w:b/>
                <w:sz w:val="20"/>
                <w:szCs w:val="20"/>
                <w:lang w:val="en-GB"/>
              </w:rPr>
            </w:pPr>
          </w:p>
          <w:p w14:paraId="3B8B66D2" w14:textId="77777777" w:rsidR="00F9629F" w:rsidRDefault="00F9629F" w:rsidP="000C4E0D">
            <w:pPr>
              <w:jc w:val="center"/>
              <w:rPr>
                <w:b/>
                <w:sz w:val="20"/>
                <w:szCs w:val="20"/>
                <w:lang w:val="en-GB"/>
              </w:rPr>
            </w:pPr>
          </w:p>
          <w:p w14:paraId="78870FE3" w14:textId="7AD43F40" w:rsidR="00A468E5" w:rsidRPr="000C4E0D" w:rsidRDefault="00626C91" w:rsidP="000C4E0D">
            <w:pPr>
              <w:jc w:val="center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Post-task</w:t>
            </w:r>
          </w:p>
        </w:tc>
        <w:tc>
          <w:tcPr>
            <w:tcW w:w="7371" w:type="dxa"/>
            <w:shd w:val="clear" w:color="auto" w:fill="auto"/>
          </w:tcPr>
          <w:p w14:paraId="1DFEF43B" w14:textId="09537E24" w:rsidR="00DC2C9F" w:rsidRDefault="00626C91" w:rsidP="00DC2C9F">
            <w:pPr>
              <w:pStyle w:val="Prrafodelista"/>
              <w:ind w:left="0"/>
              <w:jc w:val="both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The teacher leads feedback </w:t>
            </w:r>
            <w:r w:rsidR="008D20BA">
              <w:rPr>
                <w:sz w:val="20"/>
                <w:szCs w:val="20"/>
                <w:lang w:val="en-GB"/>
              </w:rPr>
              <w:t xml:space="preserve">highlighting positive aspects from </w:t>
            </w:r>
            <w:proofErr w:type="spellStart"/>
            <w:r w:rsidR="008D20BA">
              <w:rPr>
                <w:sz w:val="20"/>
                <w:szCs w:val="20"/>
                <w:lang w:val="en-GB"/>
              </w:rPr>
              <w:t>Ss</w:t>
            </w:r>
            <w:proofErr w:type="spellEnd"/>
            <w:r w:rsidR="008D20BA">
              <w:rPr>
                <w:sz w:val="20"/>
                <w:szCs w:val="20"/>
                <w:lang w:val="en-GB"/>
              </w:rPr>
              <w:t xml:space="preserve"> presentations and some difficulties </w:t>
            </w:r>
            <w:r w:rsidR="006240DD">
              <w:rPr>
                <w:sz w:val="20"/>
                <w:szCs w:val="20"/>
                <w:lang w:val="en-GB"/>
              </w:rPr>
              <w:t>they</w:t>
            </w:r>
            <w:r w:rsidR="008D20BA">
              <w:rPr>
                <w:sz w:val="20"/>
                <w:szCs w:val="20"/>
                <w:lang w:val="en-GB"/>
              </w:rPr>
              <w:t xml:space="preserve"> </w:t>
            </w:r>
            <w:r w:rsidR="006240DD">
              <w:rPr>
                <w:sz w:val="20"/>
                <w:szCs w:val="20"/>
                <w:lang w:val="en-GB"/>
              </w:rPr>
              <w:t>might</w:t>
            </w:r>
            <w:r w:rsidR="008D20BA">
              <w:rPr>
                <w:sz w:val="20"/>
                <w:szCs w:val="20"/>
                <w:lang w:val="en-GB"/>
              </w:rPr>
              <w:t xml:space="preserve"> have had related to grammar or pronunciation. </w:t>
            </w:r>
            <w:proofErr w:type="gramStart"/>
            <w:r w:rsidR="008D20BA">
              <w:rPr>
                <w:sz w:val="20"/>
                <w:szCs w:val="20"/>
                <w:lang w:val="en-GB"/>
              </w:rPr>
              <w:t xml:space="preserve">It is also the chance for T to </w:t>
            </w:r>
            <w:r w:rsidR="006240DD">
              <w:rPr>
                <w:sz w:val="20"/>
                <w:szCs w:val="20"/>
                <w:lang w:val="en-GB"/>
              </w:rPr>
              <w:t>clarify</w:t>
            </w:r>
            <w:r w:rsidR="008D20BA">
              <w:rPr>
                <w:sz w:val="20"/>
                <w:szCs w:val="20"/>
                <w:lang w:val="en-GB"/>
              </w:rPr>
              <w:t xml:space="preserve"> any doubt students have regarding language.</w:t>
            </w:r>
            <w:proofErr w:type="gramEnd"/>
          </w:p>
          <w:p w14:paraId="70796562" w14:textId="2501D8DB" w:rsidR="005B581A" w:rsidRPr="005B581A" w:rsidRDefault="005B581A" w:rsidP="00DC2C9F">
            <w:pPr>
              <w:pStyle w:val="Prrafodelista"/>
              <w:ind w:left="0"/>
              <w:jc w:val="both"/>
              <w:rPr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  <w:shd w:val="clear" w:color="auto" w:fill="auto"/>
          </w:tcPr>
          <w:p w14:paraId="29CA3CA3" w14:textId="158B31D7" w:rsidR="00D20FA8" w:rsidRDefault="005B581A" w:rsidP="00626C91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15</w:t>
            </w:r>
            <w:r w:rsidR="004E5E4E">
              <w:rPr>
                <w:sz w:val="20"/>
                <w:szCs w:val="20"/>
                <w:lang w:val="en-GB"/>
              </w:rPr>
              <w:t xml:space="preserve"> minutes</w:t>
            </w:r>
          </w:p>
          <w:p w14:paraId="7C334C6C" w14:textId="6B3486B4" w:rsidR="002B6047" w:rsidRPr="008179BC" w:rsidRDefault="005B581A" w:rsidP="00626C91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PW</w:t>
            </w:r>
          </w:p>
        </w:tc>
      </w:tr>
      <w:tr w:rsidR="00626C91" w:rsidRPr="008179BC" w14:paraId="12F25151" w14:textId="77777777" w:rsidTr="00DB7442">
        <w:trPr>
          <w:trHeight w:val="51"/>
        </w:trPr>
        <w:tc>
          <w:tcPr>
            <w:tcW w:w="1271" w:type="dxa"/>
            <w:shd w:val="clear" w:color="auto" w:fill="auto"/>
          </w:tcPr>
          <w:p w14:paraId="543DD678" w14:textId="77777777" w:rsidR="00F9629F" w:rsidRDefault="00F9629F" w:rsidP="00626C91">
            <w:pPr>
              <w:jc w:val="center"/>
              <w:rPr>
                <w:b/>
                <w:sz w:val="20"/>
                <w:szCs w:val="20"/>
                <w:lang w:val="en-GB"/>
              </w:rPr>
            </w:pPr>
          </w:p>
          <w:p w14:paraId="6C0FAE0E" w14:textId="0839E048" w:rsidR="00626C91" w:rsidRPr="000C4E0D" w:rsidRDefault="00626C91" w:rsidP="00F9629F">
            <w:pPr>
              <w:rPr>
                <w:b/>
                <w:sz w:val="20"/>
                <w:szCs w:val="20"/>
                <w:lang w:val="en-GB"/>
              </w:rPr>
            </w:pPr>
            <w:r w:rsidRPr="000C4E0D">
              <w:rPr>
                <w:b/>
                <w:sz w:val="20"/>
                <w:szCs w:val="20"/>
                <w:lang w:val="en-GB"/>
              </w:rPr>
              <w:t>Assessment</w:t>
            </w:r>
          </w:p>
          <w:p w14:paraId="01D42399" w14:textId="77777777" w:rsidR="00626C91" w:rsidRPr="000C4E0D" w:rsidRDefault="00626C91" w:rsidP="000C4E0D">
            <w:pPr>
              <w:jc w:val="center"/>
              <w:rPr>
                <w:b/>
                <w:sz w:val="20"/>
                <w:szCs w:val="20"/>
                <w:lang w:val="en-GB"/>
              </w:rPr>
            </w:pPr>
          </w:p>
        </w:tc>
        <w:tc>
          <w:tcPr>
            <w:tcW w:w="7371" w:type="dxa"/>
            <w:shd w:val="clear" w:color="auto" w:fill="auto"/>
          </w:tcPr>
          <w:p w14:paraId="39BBA882" w14:textId="77777777" w:rsidR="009070AA" w:rsidRDefault="00C5517B" w:rsidP="009070AA">
            <w:pPr>
              <w:pStyle w:val="Prrafodelista"/>
              <w:ind w:left="0"/>
              <w:jc w:val="both"/>
              <w:rPr>
                <w:sz w:val="20"/>
                <w:szCs w:val="20"/>
                <w:lang w:val="en-GB"/>
              </w:rPr>
            </w:pPr>
            <w:proofErr w:type="gramStart"/>
            <w:r>
              <w:rPr>
                <w:sz w:val="20"/>
                <w:szCs w:val="20"/>
                <w:lang w:val="en-GB"/>
              </w:rPr>
              <w:t>Learning wall.</w:t>
            </w:r>
            <w:proofErr w:type="gramEnd"/>
          </w:p>
          <w:p w14:paraId="2A337ABB" w14:textId="2A3681B0" w:rsidR="00C5517B" w:rsidRDefault="00C5517B" w:rsidP="009070AA">
            <w:pPr>
              <w:pStyle w:val="Prrafodelista"/>
              <w:ind w:left="0"/>
              <w:jc w:val="both"/>
              <w:rPr>
                <w:sz w:val="20"/>
                <w:szCs w:val="20"/>
                <w:lang w:val="en-GB"/>
              </w:rPr>
            </w:pPr>
            <w:proofErr w:type="spellStart"/>
            <w:r>
              <w:rPr>
                <w:sz w:val="20"/>
                <w:szCs w:val="20"/>
                <w:lang w:val="en-GB"/>
              </w:rPr>
              <w:t>Ss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 are asked to approach this space in the classroom and write down some ideas using the prompts:</w:t>
            </w:r>
          </w:p>
          <w:p w14:paraId="35D30098" w14:textId="69A458C7" w:rsidR="00C5517B" w:rsidRDefault="00C5517B" w:rsidP="009070AA">
            <w:pPr>
              <w:pStyle w:val="Prrafodelista"/>
              <w:ind w:left="0"/>
              <w:jc w:val="both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Today I learnt….                           I liked...                   I want to….</w:t>
            </w:r>
          </w:p>
          <w:p w14:paraId="4B10AF65" w14:textId="77777777" w:rsidR="00C5517B" w:rsidRDefault="00C5517B" w:rsidP="009070AA">
            <w:pPr>
              <w:pStyle w:val="Prrafodelista"/>
              <w:ind w:left="0"/>
              <w:jc w:val="both"/>
              <w:rPr>
                <w:sz w:val="20"/>
                <w:szCs w:val="20"/>
                <w:lang w:val="en-GB"/>
              </w:rPr>
            </w:pPr>
          </w:p>
          <w:p w14:paraId="05A59812" w14:textId="77777777" w:rsidR="00872178" w:rsidRDefault="00872178" w:rsidP="009070AA">
            <w:pPr>
              <w:pStyle w:val="Prrafodelista"/>
              <w:ind w:left="0"/>
              <w:jc w:val="both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T pays attention to </w:t>
            </w:r>
            <w:proofErr w:type="spellStart"/>
            <w:r>
              <w:rPr>
                <w:sz w:val="20"/>
                <w:szCs w:val="20"/>
                <w:lang w:val="en-GB"/>
              </w:rPr>
              <w:t>Ss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 ideas and considers them to plan next lessons.</w:t>
            </w:r>
          </w:p>
          <w:p w14:paraId="42666133" w14:textId="770E9636" w:rsidR="00872178" w:rsidRDefault="00872178" w:rsidP="009070AA">
            <w:pPr>
              <w:pStyle w:val="Prrafodelista"/>
              <w:ind w:left="0"/>
              <w:jc w:val="both"/>
              <w:rPr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  <w:shd w:val="clear" w:color="auto" w:fill="auto"/>
          </w:tcPr>
          <w:p w14:paraId="13B3AF3E" w14:textId="77777777" w:rsidR="009070DC" w:rsidRDefault="009070DC" w:rsidP="00626C91">
            <w:pPr>
              <w:jc w:val="center"/>
              <w:rPr>
                <w:sz w:val="20"/>
                <w:szCs w:val="20"/>
                <w:lang w:val="en-GB"/>
              </w:rPr>
            </w:pPr>
          </w:p>
          <w:p w14:paraId="6B1BCF98" w14:textId="77777777" w:rsidR="009070DC" w:rsidRDefault="009070DC" w:rsidP="00626C91">
            <w:pPr>
              <w:jc w:val="center"/>
              <w:rPr>
                <w:sz w:val="20"/>
                <w:szCs w:val="20"/>
                <w:lang w:val="en-GB"/>
              </w:rPr>
            </w:pPr>
          </w:p>
          <w:p w14:paraId="57ADDA39" w14:textId="77777777" w:rsidR="00626C91" w:rsidRDefault="00F276B9" w:rsidP="00626C91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10 minutes</w:t>
            </w:r>
          </w:p>
          <w:p w14:paraId="6CABB958" w14:textId="466D598E" w:rsidR="009070DC" w:rsidRDefault="009070DC" w:rsidP="00626C91">
            <w:pPr>
              <w:jc w:val="center"/>
              <w:rPr>
                <w:sz w:val="20"/>
                <w:szCs w:val="20"/>
                <w:lang w:val="en-GB"/>
              </w:rPr>
            </w:pPr>
            <w:proofErr w:type="gramStart"/>
            <w:r>
              <w:rPr>
                <w:sz w:val="20"/>
                <w:szCs w:val="20"/>
                <w:lang w:val="en-GB"/>
              </w:rPr>
              <w:t>Whole class.</w:t>
            </w:r>
            <w:proofErr w:type="gramEnd"/>
          </w:p>
        </w:tc>
      </w:tr>
    </w:tbl>
    <w:p w14:paraId="61524845" w14:textId="14E092B9" w:rsidR="00A468E5" w:rsidRPr="00761A01" w:rsidRDefault="00A468E5">
      <w:pPr>
        <w:rPr>
          <w:i/>
          <w:color w:val="7F7F7F" w:themeColor="text1" w:themeTint="80"/>
          <w:lang w:val="en-GB"/>
        </w:rPr>
      </w:pPr>
    </w:p>
    <w:tbl>
      <w:tblPr>
        <w:tblW w:w="5000" w:type="pct"/>
        <w:tblLook w:val="00A0" w:firstRow="1" w:lastRow="0" w:firstColumn="1" w:lastColumn="0" w:noHBand="0" w:noVBand="0"/>
      </w:tblPr>
      <w:tblGrid>
        <w:gridCol w:w="10296"/>
      </w:tblGrid>
      <w:tr w:rsidR="00D20FA8" w:rsidRPr="008179BC" w14:paraId="491BC9B6" w14:textId="77777777" w:rsidTr="00BB7E63">
        <w:tc>
          <w:tcPr>
            <w:tcW w:w="5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CC2E5" w:themeFill="accent5" w:themeFillTint="99"/>
          </w:tcPr>
          <w:p w14:paraId="79DF8A58" w14:textId="77777777" w:rsidR="00D20FA8" w:rsidRDefault="001B746B" w:rsidP="00BB7E63">
            <w:pPr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Implementation alternatives</w:t>
            </w:r>
          </w:p>
          <w:p w14:paraId="35639A1B" w14:textId="48477EFD" w:rsidR="00DB7442" w:rsidRPr="008179BC" w:rsidRDefault="00DB7442" w:rsidP="00BB7E63">
            <w:pPr>
              <w:jc w:val="center"/>
              <w:rPr>
                <w:b/>
                <w:bCs/>
                <w:lang w:val="en-GB"/>
              </w:rPr>
            </w:pPr>
          </w:p>
        </w:tc>
      </w:tr>
      <w:tr w:rsidR="00D20FA8" w:rsidRPr="00F81135" w14:paraId="4E977C8C" w14:textId="77777777" w:rsidTr="00BB7E63">
        <w:tc>
          <w:tcPr>
            <w:tcW w:w="50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7FDD7" w14:textId="575DB7A7" w:rsidR="00072976" w:rsidRDefault="00EB31F7" w:rsidP="00072976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This lesson plan was created for sixth </w:t>
            </w:r>
            <w:proofErr w:type="gramStart"/>
            <w:r>
              <w:rPr>
                <w:sz w:val="21"/>
                <w:szCs w:val="21"/>
              </w:rPr>
              <w:t>grade</w:t>
            </w:r>
            <w:r w:rsidR="004737F0">
              <w:rPr>
                <w:sz w:val="21"/>
                <w:szCs w:val="21"/>
              </w:rPr>
              <w:t>r</w:t>
            </w:r>
            <w:r w:rsidR="000F2C9F">
              <w:rPr>
                <w:sz w:val="21"/>
                <w:szCs w:val="21"/>
              </w:rPr>
              <w:t>s which</w:t>
            </w:r>
            <w:proofErr w:type="gramEnd"/>
            <w:r w:rsidR="000F2C9F">
              <w:rPr>
                <w:sz w:val="21"/>
                <w:szCs w:val="21"/>
              </w:rPr>
              <w:t xml:space="preserve"> are mostly</w:t>
            </w:r>
            <w:r>
              <w:rPr>
                <w:sz w:val="21"/>
                <w:szCs w:val="21"/>
              </w:rPr>
              <w:t xml:space="preserve"> </w:t>
            </w:r>
            <w:r w:rsidR="00072976">
              <w:rPr>
                <w:sz w:val="21"/>
                <w:szCs w:val="21"/>
              </w:rPr>
              <w:t>kinesthetic since they like moving around</w:t>
            </w:r>
            <w:r>
              <w:rPr>
                <w:sz w:val="21"/>
                <w:szCs w:val="21"/>
              </w:rPr>
              <w:t xml:space="preserve"> the classroom and feel special motivation for participating in dynamic lessons</w:t>
            </w:r>
            <w:r w:rsidR="00072976">
              <w:rPr>
                <w:sz w:val="21"/>
                <w:szCs w:val="21"/>
              </w:rPr>
              <w:t xml:space="preserve"> using body movements</w:t>
            </w:r>
            <w:r>
              <w:rPr>
                <w:sz w:val="21"/>
                <w:szCs w:val="21"/>
              </w:rPr>
              <w:t xml:space="preserve">. They also </w:t>
            </w:r>
            <w:proofErr w:type="gramStart"/>
            <w:r>
              <w:rPr>
                <w:sz w:val="21"/>
                <w:szCs w:val="21"/>
              </w:rPr>
              <w:t xml:space="preserve">are </w:t>
            </w:r>
            <w:r w:rsidR="00072976">
              <w:rPr>
                <w:sz w:val="21"/>
                <w:szCs w:val="21"/>
              </w:rPr>
              <w:t>characterized</w:t>
            </w:r>
            <w:proofErr w:type="gramEnd"/>
            <w:r w:rsidR="00072976">
              <w:rPr>
                <w:sz w:val="21"/>
                <w:szCs w:val="21"/>
              </w:rPr>
              <w:t xml:space="preserve"> for</w:t>
            </w:r>
            <w:r>
              <w:rPr>
                <w:sz w:val="21"/>
                <w:szCs w:val="21"/>
              </w:rPr>
              <w:t xml:space="preserve"> being visual students</w:t>
            </w:r>
            <w:r w:rsidR="00987AA8">
              <w:rPr>
                <w:sz w:val="21"/>
                <w:szCs w:val="21"/>
              </w:rPr>
              <w:t xml:space="preserve"> and need to be exposed visually </w:t>
            </w:r>
            <w:r w:rsidR="00072976">
              <w:rPr>
                <w:sz w:val="21"/>
                <w:szCs w:val="21"/>
              </w:rPr>
              <w:t xml:space="preserve">many times to the same vocabulary for learning and using it. </w:t>
            </w:r>
            <w:r w:rsidR="00487DD3">
              <w:rPr>
                <w:sz w:val="21"/>
                <w:szCs w:val="21"/>
              </w:rPr>
              <w:t xml:space="preserve"> </w:t>
            </w:r>
            <w:r w:rsidR="00987AA8">
              <w:rPr>
                <w:sz w:val="21"/>
                <w:szCs w:val="21"/>
              </w:rPr>
              <w:t>A good tip is to paste the flash cards on the classroom walls and listen to the song at the beginning or at the end of each class.</w:t>
            </w:r>
          </w:p>
          <w:p w14:paraId="11F3A94C" w14:textId="4BB28F44" w:rsidR="00956CBA" w:rsidRDefault="00956CBA" w:rsidP="00072976">
            <w:pPr>
              <w:jc w:val="both"/>
              <w:rPr>
                <w:sz w:val="21"/>
                <w:szCs w:val="21"/>
              </w:rPr>
            </w:pPr>
          </w:p>
          <w:p w14:paraId="1C2F088F" w14:textId="720E6A68" w:rsidR="00956CBA" w:rsidRDefault="00956CBA" w:rsidP="00072976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In the case that there is not any equipment for playing the song, I personally consider a good idea to let know the lyric to the students and practice the song in previous sessions. For larger groups of students, I suggest to work in bigger</w:t>
            </w:r>
            <w:r w:rsidR="00E142BF">
              <w:rPr>
                <w:sz w:val="21"/>
                <w:szCs w:val="21"/>
              </w:rPr>
              <w:t xml:space="preserve"> subgroups taking into account the different skills students have so they can complement their teamwork. </w:t>
            </w:r>
          </w:p>
          <w:p w14:paraId="52D403A2" w14:textId="77777777" w:rsidR="00072976" w:rsidRDefault="00072976" w:rsidP="00072976">
            <w:pPr>
              <w:jc w:val="both"/>
              <w:rPr>
                <w:sz w:val="21"/>
                <w:szCs w:val="21"/>
              </w:rPr>
            </w:pPr>
          </w:p>
          <w:p w14:paraId="4F8BEB2E" w14:textId="77777777" w:rsidR="006D49A7" w:rsidRDefault="00B813A6" w:rsidP="00072976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This lesson can be deeper, of course depending on students’ level, with more vocabulary or </w:t>
            </w:r>
            <w:r w:rsidR="006240DD">
              <w:rPr>
                <w:sz w:val="21"/>
                <w:szCs w:val="21"/>
              </w:rPr>
              <w:t>a more complex song</w:t>
            </w:r>
            <w:r>
              <w:rPr>
                <w:sz w:val="21"/>
                <w:szCs w:val="21"/>
              </w:rPr>
              <w:t>. The lesson plan can be adapted to any context, rural or urban.</w:t>
            </w:r>
          </w:p>
          <w:p w14:paraId="4A162508" w14:textId="5896EB95" w:rsidR="006240DD" w:rsidRPr="00F81135" w:rsidRDefault="006240DD" w:rsidP="00E142BF">
            <w:pPr>
              <w:jc w:val="both"/>
              <w:rPr>
                <w:sz w:val="21"/>
                <w:szCs w:val="21"/>
              </w:rPr>
            </w:pPr>
          </w:p>
        </w:tc>
      </w:tr>
    </w:tbl>
    <w:p w14:paraId="11186821" w14:textId="31550474" w:rsidR="004C6161" w:rsidRDefault="004C6161"/>
    <w:tbl>
      <w:tblPr>
        <w:tblW w:w="5000" w:type="pct"/>
        <w:tblLook w:val="00A0" w:firstRow="1" w:lastRow="0" w:firstColumn="1" w:lastColumn="0" w:noHBand="0" w:noVBand="0"/>
      </w:tblPr>
      <w:tblGrid>
        <w:gridCol w:w="2060"/>
        <w:gridCol w:w="2059"/>
        <w:gridCol w:w="2059"/>
        <w:gridCol w:w="2059"/>
        <w:gridCol w:w="2059"/>
      </w:tblGrid>
      <w:tr w:rsidR="00526F08" w:rsidRPr="008179BC" w14:paraId="2842A3DC" w14:textId="77777777" w:rsidTr="004A2A8B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E78B848" w14:textId="77777777" w:rsidR="00526F08" w:rsidRPr="008179BC" w:rsidRDefault="00526F08" w:rsidP="004A2A8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Key words</w:t>
            </w:r>
          </w:p>
        </w:tc>
      </w:tr>
      <w:tr w:rsidR="00526F08" w:rsidRPr="008179BC" w14:paraId="4E10F7B0" w14:textId="77777777" w:rsidTr="004A2A8B">
        <w:tc>
          <w:tcPr>
            <w:tcW w:w="1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F94F296" w14:textId="77777777" w:rsidR="00526F08" w:rsidRPr="008179BC" w:rsidRDefault="00526F08" w:rsidP="004A2A8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topic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2B18CB" w14:textId="77777777" w:rsidR="00526F08" w:rsidRPr="008179BC" w:rsidRDefault="00526F08" w:rsidP="004A2A8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skill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062F559" w14:textId="77777777" w:rsidR="00526F08" w:rsidRPr="008179BC" w:rsidRDefault="00526F08" w:rsidP="004A2A8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linguistic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F6B0363" w14:textId="77777777" w:rsidR="00526F08" w:rsidRDefault="00526F08" w:rsidP="004A2A8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vocabulary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76DE5AC" w14:textId="77777777" w:rsidR="00526F08" w:rsidRPr="008179BC" w:rsidRDefault="00526F08" w:rsidP="004A2A8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grade</w:t>
            </w:r>
          </w:p>
        </w:tc>
      </w:tr>
      <w:tr w:rsidR="00526F08" w:rsidRPr="008179BC" w14:paraId="522EDB7D" w14:textId="77777777" w:rsidTr="004A2A8B">
        <w:tc>
          <w:tcPr>
            <w:tcW w:w="10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AECAE" w14:textId="692895D5" w:rsidR="00A34D71" w:rsidRPr="008179BC" w:rsidRDefault="00A34D71" w:rsidP="00A34D71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sz w:val="21"/>
                <w:szCs w:val="21"/>
              </w:rPr>
              <w:t>People´s physical appearance</w:t>
            </w:r>
          </w:p>
        </w:tc>
        <w:tc>
          <w:tcPr>
            <w:tcW w:w="10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6D5EE" w14:textId="21A57FE1" w:rsidR="00526F08" w:rsidRPr="008179BC" w:rsidRDefault="00A34D71" w:rsidP="004A2A8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speaking</w:t>
            </w:r>
          </w:p>
        </w:tc>
        <w:tc>
          <w:tcPr>
            <w:tcW w:w="10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9FC13" w14:textId="64EC4A68" w:rsidR="00526F08" w:rsidRPr="008179BC" w:rsidRDefault="00A34D71" w:rsidP="004A2A8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To be / have verbs</w:t>
            </w:r>
          </w:p>
        </w:tc>
        <w:tc>
          <w:tcPr>
            <w:tcW w:w="10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86555" w14:textId="37FFFF42" w:rsidR="00526F08" w:rsidRPr="008179BC" w:rsidRDefault="004C7D34" w:rsidP="004A2A8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Adjectives of</w:t>
            </w:r>
            <w:r w:rsidR="00A34D71">
              <w:rPr>
                <w:sz w:val="21"/>
                <w:szCs w:val="21"/>
              </w:rPr>
              <w:t xml:space="preserve"> </w:t>
            </w:r>
            <w:r w:rsidR="004262A4">
              <w:rPr>
                <w:sz w:val="21"/>
                <w:szCs w:val="21"/>
              </w:rPr>
              <w:t>appearance</w:t>
            </w:r>
            <w:bookmarkStart w:id="0" w:name="_GoBack"/>
            <w:bookmarkEnd w:id="0"/>
          </w:p>
        </w:tc>
        <w:tc>
          <w:tcPr>
            <w:tcW w:w="10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42E3F" w14:textId="201C1F99" w:rsidR="00526F08" w:rsidRPr="008179BC" w:rsidRDefault="00BD3315" w:rsidP="004A2A8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</w:t>
            </w:r>
            <w:r w:rsidRPr="00BD3315">
              <w:rPr>
                <w:sz w:val="21"/>
                <w:szCs w:val="21"/>
                <w:vertAlign w:val="superscript"/>
              </w:rPr>
              <w:t>th</w:t>
            </w:r>
            <w:r>
              <w:rPr>
                <w:sz w:val="21"/>
                <w:szCs w:val="21"/>
              </w:rPr>
              <w:t xml:space="preserve"> </w:t>
            </w:r>
          </w:p>
        </w:tc>
      </w:tr>
    </w:tbl>
    <w:p w14:paraId="2598B587" w14:textId="77777777" w:rsidR="00526F08" w:rsidRPr="00F81135" w:rsidRDefault="00526F08"/>
    <w:sectPr w:rsidR="00526F08" w:rsidRPr="00F81135" w:rsidSect="007F1F1B">
      <w:headerReference w:type="default" r:id="rId9"/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277801" w14:textId="77777777" w:rsidR="009D1094" w:rsidRDefault="009D1094">
      <w:r>
        <w:separator/>
      </w:r>
    </w:p>
  </w:endnote>
  <w:endnote w:type="continuationSeparator" w:id="0">
    <w:p w14:paraId="09D80139" w14:textId="77777777" w:rsidR="009D1094" w:rsidRDefault="009D10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8D5B39" w14:textId="77777777" w:rsidR="009D1094" w:rsidRDefault="009D1094">
      <w:r>
        <w:separator/>
      </w:r>
    </w:p>
  </w:footnote>
  <w:footnote w:type="continuationSeparator" w:id="0">
    <w:p w14:paraId="0EF6958C" w14:textId="77777777" w:rsidR="009D1094" w:rsidRDefault="009D10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148"/>
      <w:gridCol w:w="5148"/>
    </w:tblGrid>
    <w:tr w:rsidR="00EF5B22" w14:paraId="6CBF86C7" w14:textId="77777777" w:rsidTr="00EF5B22">
      <w:trPr>
        <w:jc w:val="center"/>
      </w:trPr>
      <w:tc>
        <w:tcPr>
          <w:tcW w:w="2500" w:type="pct"/>
        </w:tcPr>
        <w:p w14:paraId="247E782E" w14:textId="77777777" w:rsidR="00EF5B22" w:rsidRDefault="007B639D" w:rsidP="00EF5B22">
          <w:pPr>
            <w:pStyle w:val="Encabezado"/>
            <w:jc w:val="center"/>
            <w:rPr>
              <w:color w:val="44546A" w:themeColor="text2"/>
              <w:lang w:val="es-CO"/>
            </w:rPr>
          </w:pPr>
          <w:r>
            <w:rPr>
              <w:noProof/>
              <w:lang w:val="es-CO" w:eastAsia="es-CO"/>
            </w:rPr>
            <w:drawing>
              <wp:inline distT="0" distB="0" distL="0" distR="0" wp14:anchorId="3B499175" wp14:editId="105E0EF9">
                <wp:extent cx="2641599" cy="485112"/>
                <wp:effectExtent l="0" t="0" r="0" b="0"/>
                <wp:docPr id="1" name="Imagen 6">
                  <a:extLst xmlns:a="http://schemas.openxmlformats.org/drawingml/2006/main">
                    <a:ext uri="{FF2B5EF4-FFF2-40B4-BE49-F238E27FC236}">
                      <a16:creationId xmlns:a16="http://schemas.microsoft.com/office/drawing/2014/main" xmlns:w16se="http://schemas.microsoft.com/office/word/2015/wordml/sym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cx="http://schemas.microsoft.com/office/drawing/2014/chartex" xmlns="" id="{CEB4E860-F502-41F2-936B-2D9DE59E78DD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6">
                          <a:extLst>
                            <a:ext uri="{FF2B5EF4-FFF2-40B4-BE49-F238E27FC236}">
                              <a16:creationId xmlns:a16="http://schemas.microsoft.com/office/drawing/2014/main" xmlns:w16se="http://schemas.microsoft.com/office/word/2015/wordml/sym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cx="http://schemas.microsoft.com/office/drawing/2014/chartex" xmlns="" id="{CEB4E860-F502-41F2-936B-2D9DE59E78DD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rcRect/>
                        <a:stretch/>
                      </pic:blipFill>
                      <pic:spPr>
                        <a:xfrm>
                          <a:off x="0" y="0"/>
                          <a:ext cx="2641599" cy="48511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00" w:type="pct"/>
        </w:tcPr>
        <w:p w14:paraId="22D55235" w14:textId="77777777" w:rsidR="00EF5B22" w:rsidRDefault="007B639D" w:rsidP="00EF5B22">
          <w:pPr>
            <w:pStyle w:val="Encabezado"/>
            <w:jc w:val="center"/>
            <w:rPr>
              <w:color w:val="44546A" w:themeColor="text2"/>
              <w:lang w:val="es-CO"/>
            </w:rPr>
          </w:pPr>
          <w:r>
            <w:rPr>
              <w:noProof/>
              <w:lang w:val="es-CO" w:eastAsia="es-CO"/>
            </w:rPr>
            <w:drawing>
              <wp:inline distT="0" distB="0" distL="0" distR="0" wp14:anchorId="0371154B" wp14:editId="244A7F84">
                <wp:extent cx="2603498" cy="492040"/>
                <wp:effectExtent l="0" t="0" r="6985" b="3810"/>
                <wp:docPr id="3" name="Picture 2" descr="N:\Brand\80th Anniversary\2019 logos\Español\JPEGs\British Council_Colombia_80_Years_Spanish_CMYK_2col.jpg">
                  <a:extLst xmlns:a="http://schemas.openxmlformats.org/drawingml/2006/main">
                    <a:ext uri="{FF2B5EF4-FFF2-40B4-BE49-F238E27FC236}">
                      <a16:creationId xmlns:a16="http://schemas.microsoft.com/office/drawing/2014/main" xmlns:w16se="http://schemas.microsoft.com/office/word/2015/wordml/sym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cx="http://schemas.microsoft.com/office/drawing/2014/chartex" xmlns="" id="{4CDE49A9-6A0B-4A76-87BF-76B4B45918FB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2" descr="N:\Brand\80th Anniversary\2019 logos\Español\JPEGs\British Council_Colombia_80_Years_Spanish_CMYK_2col.jpg">
                          <a:extLst>
                            <a:ext uri="{FF2B5EF4-FFF2-40B4-BE49-F238E27FC236}">
                              <a16:creationId xmlns:a16="http://schemas.microsoft.com/office/drawing/2014/main" xmlns:w16se="http://schemas.microsoft.com/office/word/2015/wordml/sym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cx="http://schemas.microsoft.com/office/drawing/2014/chartex" xmlns="" id="{4CDE49A9-6A0B-4A76-87BF-76B4B45918FB}"/>
                            </a:ext>
                          </a:extLst>
                        </pic:cNvPr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03498" cy="492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EF5B22" w:rsidRPr="004C7D34" w14:paraId="2F40EE36" w14:textId="77777777" w:rsidTr="00EF5B22">
      <w:trPr>
        <w:jc w:val="center"/>
      </w:trPr>
      <w:tc>
        <w:tcPr>
          <w:tcW w:w="5000" w:type="pct"/>
          <w:gridSpan w:val="2"/>
          <w:vAlign w:val="center"/>
        </w:tcPr>
        <w:p w14:paraId="0AA28418" w14:textId="77777777" w:rsidR="00EF5B22" w:rsidRPr="00403493" w:rsidRDefault="007B639D" w:rsidP="00EF5B22">
          <w:pPr>
            <w:pStyle w:val="Encabezado"/>
            <w:jc w:val="center"/>
            <w:rPr>
              <w:color w:val="44546A" w:themeColor="text2"/>
              <w:lang w:val="es-CO"/>
            </w:rPr>
          </w:pPr>
          <w:r w:rsidRPr="00403493">
            <w:rPr>
              <w:color w:val="44546A" w:themeColor="text2"/>
              <w:lang w:val="es-CO"/>
            </w:rPr>
            <w:t>Convenio 00028 de 2019</w:t>
          </w:r>
        </w:p>
        <w:p w14:paraId="17B253AE" w14:textId="77777777" w:rsidR="00EF5B22" w:rsidRDefault="007B639D" w:rsidP="00EF5B22">
          <w:pPr>
            <w:pStyle w:val="Encabezado"/>
            <w:jc w:val="center"/>
            <w:rPr>
              <w:color w:val="44546A" w:themeColor="text2"/>
              <w:lang w:val="es-CO"/>
            </w:rPr>
          </w:pPr>
          <w:r>
            <w:rPr>
              <w:color w:val="44546A" w:themeColor="text2"/>
              <w:lang w:val="es-CO"/>
            </w:rPr>
            <w:t>e</w:t>
          </w:r>
          <w:r w:rsidRPr="00403493">
            <w:rPr>
              <w:color w:val="44546A" w:themeColor="text2"/>
              <w:lang w:val="es-CO"/>
            </w:rPr>
            <w:t>ntre el Ministerio de Educación Nacional y el British Council</w:t>
          </w:r>
        </w:p>
      </w:tc>
    </w:tr>
  </w:tbl>
  <w:p w14:paraId="68FF69B4" w14:textId="77777777" w:rsidR="00EF5B22" w:rsidRPr="00EF5B22" w:rsidRDefault="009D1094">
    <w:pPr>
      <w:pStyle w:val="Encabezado"/>
      <w:rPr>
        <w:lang w:val="es-E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D2491D"/>
    <w:multiLevelType w:val="hybridMultilevel"/>
    <w:tmpl w:val="AC9690F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EC45CE"/>
    <w:multiLevelType w:val="hybridMultilevel"/>
    <w:tmpl w:val="57DE7200"/>
    <w:lvl w:ilvl="0" w:tplc="20AE016E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7A4CEB"/>
    <w:multiLevelType w:val="hybridMultilevel"/>
    <w:tmpl w:val="1D0E241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9623D28"/>
    <w:multiLevelType w:val="hybridMultilevel"/>
    <w:tmpl w:val="B12C9B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F46266C"/>
    <w:multiLevelType w:val="hybridMultilevel"/>
    <w:tmpl w:val="EE52457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CD60333"/>
    <w:multiLevelType w:val="hybridMultilevel"/>
    <w:tmpl w:val="F04C3A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F9B2DC4"/>
    <w:multiLevelType w:val="hybridMultilevel"/>
    <w:tmpl w:val="D9005C9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4"/>
  </w:num>
  <w:num w:numId="5">
    <w:abstractNumId w:val="6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US" w:vendorID="64" w:dllVersion="131078" w:nlCheck="1" w:checkStyle="0"/>
  <w:activeWritingStyle w:appName="MSWord" w:lang="es-CO" w:vendorID="64" w:dllVersion="131078" w:nlCheck="1" w:checkStyle="0"/>
  <w:activeWritingStyle w:appName="MSWord" w:lang="en-GB" w:vendorID="64" w:dllVersion="131078" w:nlCheck="1" w:checkStyle="0"/>
  <w:activeWritingStyle w:appName="MSWord" w:lang="es-ES" w:vendorID="64" w:dllVersion="131078" w:nlCheck="1" w:checkStyle="0"/>
  <w:proofState w:spelling="clean" w:grammar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FA8"/>
    <w:rsid w:val="00034506"/>
    <w:rsid w:val="000464D7"/>
    <w:rsid w:val="000569E5"/>
    <w:rsid w:val="00057326"/>
    <w:rsid w:val="00072976"/>
    <w:rsid w:val="000C4E0D"/>
    <w:rsid w:val="000C6A57"/>
    <w:rsid w:val="000F212E"/>
    <w:rsid w:val="000F2C9F"/>
    <w:rsid w:val="00126D94"/>
    <w:rsid w:val="001311B9"/>
    <w:rsid w:val="0013523A"/>
    <w:rsid w:val="00161DE4"/>
    <w:rsid w:val="001A6B0D"/>
    <w:rsid w:val="001A7521"/>
    <w:rsid w:val="001B746B"/>
    <w:rsid w:val="001E688E"/>
    <w:rsid w:val="00232B8E"/>
    <w:rsid w:val="0023467F"/>
    <w:rsid w:val="002724D6"/>
    <w:rsid w:val="00275C64"/>
    <w:rsid w:val="00296012"/>
    <w:rsid w:val="002B6047"/>
    <w:rsid w:val="002B6CA4"/>
    <w:rsid w:val="002C6AA1"/>
    <w:rsid w:val="00301634"/>
    <w:rsid w:val="0034475A"/>
    <w:rsid w:val="003818BD"/>
    <w:rsid w:val="00386CC1"/>
    <w:rsid w:val="0039460A"/>
    <w:rsid w:val="003C5D9F"/>
    <w:rsid w:val="003D5547"/>
    <w:rsid w:val="004262A4"/>
    <w:rsid w:val="004413DD"/>
    <w:rsid w:val="004737F0"/>
    <w:rsid w:val="00487DD3"/>
    <w:rsid w:val="00494228"/>
    <w:rsid w:val="004C3444"/>
    <w:rsid w:val="004C6161"/>
    <w:rsid w:val="004C7D34"/>
    <w:rsid w:val="004E5E4E"/>
    <w:rsid w:val="00526F08"/>
    <w:rsid w:val="00582CB7"/>
    <w:rsid w:val="005B581A"/>
    <w:rsid w:val="005F07A7"/>
    <w:rsid w:val="005F0FB8"/>
    <w:rsid w:val="006240DD"/>
    <w:rsid w:val="00626C91"/>
    <w:rsid w:val="00634407"/>
    <w:rsid w:val="00682975"/>
    <w:rsid w:val="00687D61"/>
    <w:rsid w:val="00693D6F"/>
    <w:rsid w:val="006A44D9"/>
    <w:rsid w:val="006A4E31"/>
    <w:rsid w:val="006B54B3"/>
    <w:rsid w:val="006D41F6"/>
    <w:rsid w:val="006D49A7"/>
    <w:rsid w:val="006D5986"/>
    <w:rsid w:val="00700A3E"/>
    <w:rsid w:val="007232AC"/>
    <w:rsid w:val="00761A01"/>
    <w:rsid w:val="00770906"/>
    <w:rsid w:val="00782A9B"/>
    <w:rsid w:val="007B639D"/>
    <w:rsid w:val="007D15EF"/>
    <w:rsid w:val="007E1595"/>
    <w:rsid w:val="007F1F1B"/>
    <w:rsid w:val="007F67FD"/>
    <w:rsid w:val="00802F70"/>
    <w:rsid w:val="00850E23"/>
    <w:rsid w:val="00855237"/>
    <w:rsid w:val="00864D2D"/>
    <w:rsid w:val="00872178"/>
    <w:rsid w:val="0088695B"/>
    <w:rsid w:val="00887899"/>
    <w:rsid w:val="00887F70"/>
    <w:rsid w:val="008968EA"/>
    <w:rsid w:val="008B53BA"/>
    <w:rsid w:val="008D20BA"/>
    <w:rsid w:val="008D44CC"/>
    <w:rsid w:val="009070AA"/>
    <w:rsid w:val="009070DC"/>
    <w:rsid w:val="00956CBA"/>
    <w:rsid w:val="00973F80"/>
    <w:rsid w:val="009803B0"/>
    <w:rsid w:val="00987AA8"/>
    <w:rsid w:val="0099193E"/>
    <w:rsid w:val="009B5579"/>
    <w:rsid w:val="009C2110"/>
    <w:rsid w:val="009D1094"/>
    <w:rsid w:val="009E3EEC"/>
    <w:rsid w:val="009E4291"/>
    <w:rsid w:val="00A32659"/>
    <w:rsid w:val="00A34D71"/>
    <w:rsid w:val="00A4312E"/>
    <w:rsid w:val="00A468E5"/>
    <w:rsid w:val="00A8305B"/>
    <w:rsid w:val="00AF22D4"/>
    <w:rsid w:val="00B11B97"/>
    <w:rsid w:val="00B27A95"/>
    <w:rsid w:val="00B43B1A"/>
    <w:rsid w:val="00B813A6"/>
    <w:rsid w:val="00B94EB0"/>
    <w:rsid w:val="00B96443"/>
    <w:rsid w:val="00BB6AD9"/>
    <w:rsid w:val="00BC7641"/>
    <w:rsid w:val="00BD3315"/>
    <w:rsid w:val="00BD57FF"/>
    <w:rsid w:val="00BD5B33"/>
    <w:rsid w:val="00BF2A80"/>
    <w:rsid w:val="00BF4A59"/>
    <w:rsid w:val="00C52F32"/>
    <w:rsid w:val="00C5517B"/>
    <w:rsid w:val="00C8158A"/>
    <w:rsid w:val="00D004FF"/>
    <w:rsid w:val="00D140F1"/>
    <w:rsid w:val="00D20FA8"/>
    <w:rsid w:val="00D2588F"/>
    <w:rsid w:val="00D3494D"/>
    <w:rsid w:val="00D64D70"/>
    <w:rsid w:val="00D65D20"/>
    <w:rsid w:val="00D824E7"/>
    <w:rsid w:val="00DB1C1A"/>
    <w:rsid w:val="00DB7442"/>
    <w:rsid w:val="00DC2C9F"/>
    <w:rsid w:val="00E10CFA"/>
    <w:rsid w:val="00E142BF"/>
    <w:rsid w:val="00E82822"/>
    <w:rsid w:val="00E91F1B"/>
    <w:rsid w:val="00E95F21"/>
    <w:rsid w:val="00EB31F7"/>
    <w:rsid w:val="00EC0A36"/>
    <w:rsid w:val="00ED0DF7"/>
    <w:rsid w:val="00EF3AF3"/>
    <w:rsid w:val="00F00F4E"/>
    <w:rsid w:val="00F06D3E"/>
    <w:rsid w:val="00F13A94"/>
    <w:rsid w:val="00F276B9"/>
    <w:rsid w:val="00F40728"/>
    <w:rsid w:val="00F81135"/>
    <w:rsid w:val="00F9629F"/>
    <w:rsid w:val="00FC00E5"/>
    <w:rsid w:val="00FC0E80"/>
    <w:rsid w:val="00FC3619"/>
    <w:rsid w:val="00FF2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40F51B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0FA8"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1E688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D20FA8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D20FA8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20FA8"/>
  </w:style>
  <w:style w:type="paragraph" w:styleId="Textodeglobo">
    <w:name w:val="Balloon Text"/>
    <w:basedOn w:val="Normal"/>
    <w:link w:val="TextodegloboCar"/>
    <w:uiPriority w:val="99"/>
    <w:semiHidden/>
    <w:unhideWhenUsed/>
    <w:rsid w:val="00D20FA8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0FA8"/>
    <w:rPr>
      <w:rFonts w:ascii="Times New Roman" w:hAnsi="Times New Roman" w:cs="Times New Roman"/>
      <w:sz w:val="18"/>
      <w:szCs w:val="18"/>
    </w:rPr>
  </w:style>
  <w:style w:type="paragraph" w:styleId="Prrafodelista">
    <w:name w:val="List Paragraph"/>
    <w:basedOn w:val="Normal"/>
    <w:uiPriority w:val="34"/>
    <w:qFormat/>
    <w:rsid w:val="006A44D9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E10CFA"/>
    <w:rPr>
      <w:color w:val="0563C1" w:themeColor="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D64D7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D64D7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D64D7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64D7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64D70"/>
    <w:rPr>
      <w:b/>
      <w:bCs/>
      <w:sz w:val="20"/>
      <w:szCs w:val="20"/>
    </w:rPr>
  </w:style>
  <w:style w:type="character" w:customStyle="1" w:styleId="Ttulo2Car">
    <w:name w:val="Título 2 Car"/>
    <w:basedOn w:val="Fuentedeprrafopredeter"/>
    <w:link w:val="Ttulo2"/>
    <w:uiPriority w:val="9"/>
    <w:rsid w:val="001E688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0FA8"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1E688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D20FA8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D20FA8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20FA8"/>
  </w:style>
  <w:style w:type="paragraph" w:styleId="Textodeglobo">
    <w:name w:val="Balloon Text"/>
    <w:basedOn w:val="Normal"/>
    <w:link w:val="TextodegloboCar"/>
    <w:uiPriority w:val="99"/>
    <w:semiHidden/>
    <w:unhideWhenUsed/>
    <w:rsid w:val="00D20FA8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0FA8"/>
    <w:rPr>
      <w:rFonts w:ascii="Times New Roman" w:hAnsi="Times New Roman" w:cs="Times New Roman"/>
      <w:sz w:val="18"/>
      <w:szCs w:val="18"/>
    </w:rPr>
  </w:style>
  <w:style w:type="paragraph" w:styleId="Prrafodelista">
    <w:name w:val="List Paragraph"/>
    <w:basedOn w:val="Normal"/>
    <w:uiPriority w:val="34"/>
    <w:qFormat/>
    <w:rsid w:val="006A44D9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E10CFA"/>
    <w:rPr>
      <w:color w:val="0563C1" w:themeColor="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D64D7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D64D7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D64D7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64D7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64D70"/>
    <w:rPr>
      <w:b/>
      <w:bCs/>
      <w:sz w:val="20"/>
      <w:szCs w:val="20"/>
    </w:rPr>
  </w:style>
  <w:style w:type="character" w:customStyle="1" w:styleId="Ttulo2Car">
    <w:name w:val="Título 2 Car"/>
    <w:basedOn w:val="Fuentedeprrafopredeter"/>
    <w:link w:val="Ttulo2"/>
    <w:uiPriority w:val="9"/>
    <w:rsid w:val="001E688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RpuF57cIltw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986</Words>
  <Characters>5428</Characters>
  <Application>Microsoft Office Word</Application>
  <DocSecurity>0</DocSecurity>
  <Lines>45</Lines>
  <Paragraphs>12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LILIAN GONZALEZ</dc:creator>
  <cp:lastModifiedBy>HOGAR</cp:lastModifiedBy>
  <cp:revision>31</cp:revision>
  <dcterms:created xsi:type="dcterms:W3CDTF">2019-10-28T21:47:00Z</dcterms:created>
  <dcterms:modified xsi:type="dcterms:W3CDTF">2019-12-19T11:31:00Z</dcterms:modified>
</cp:coreProperties>
</file>