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39F50C8E" w:rsidR="00E70C97" w:rsidRPr="008179BC" w:rsidRDefault="002E477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DARSY ESPINOZA PARRA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248F0EEF" w:rsidR="00E70C97" w:rsidRDefault="002E477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daespa23@yahoo.es</w:t>
            </w:r>
          </w:p>
        </w:tc>
      </w:tr>
      <w:tr w:rsidR="00E70C97" w:rsidRPr="00FB0A15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1F4C6462" w:rsidR="00E70C97" w:rsidRPr="004D728D" w:rsidRDefault="002E4777" w:rsidP="00422E6C">
            <w:pPr>
              <w:rPr>
                <w:b/>
                <w:bCs/>
                <w:sz w:val="21"/>
                <w:szCs w:val="21"/>
                <w:lang w:val="es-ES"/>
              </w:rPr>
            </w:pPr>
            <w:r w:rsidRPr="004D728D">
              <w:rPr>
                <w:b/>
                <w:bCs/>
                <w:sz w:val="21"/>
                <w:szCs w:val="21"/>
                <w:lang w:val="es-ES"/>
              </w:rPr>
              <w:t>ITA ANOTNIO NARIÑO. SÁCAMA-CASANARE</w:t>
            </w:r>
          </w:p>
        </w:tc>
      </w:tr>
    </w:tbl>
    <w:p w14:paraId="0B61B339" w14:textId="77777777" w:rsidR="00E70C97" w:rsidRPr="004D728D" w:rsidRDefault="00E70C97" w:rsidP="00B5561E">
      <w:pPr>
        <w:rPr>
          <w:lang w:val="es-E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77777777" w:rsidR="00B5561E" w:rsidRPr="008179BC" w:rsidRDefault="00B5561E" w:rsidP="00C4663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482BF82" w:rsidR="00B5561E" w:rsidRPr="008179BC" w:rsidRDefault="002E4777" w:rsidP="00C46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CF7B114" w14:textId="5AA54E93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153958B5" w14:textId="77777777" w:rsidR="00CF2363" w:rsidRDefault="00096FBE" w:rsidP="00657004">
            <w:r w:rsidRPr="00CF2363">
              <w:t xml:space="preserve">This </w:t>
            </w:r>
            <w:r w:rsidR="00657004">
              <w:t>task</w:t>
            </w:r>
            <w:r w:rsidR="00CD5818">
              <w:t xml:space="preserve"> </w:t>
            </w:r>
            <w:r w:rsidRPr="00CF2363">
              <w:t>plan</w:t>
            </w:r>
            <w:r w:rsidR="00CD5818">
              <w:t xml:space="preserve"> gives the students a chance to know about themselves, their interest, favourites places and their homes and it also gives you a valuable opportunity to teach</w:t>
            </w:r>
            <w:r w:rsidR="00C20D5F">
              <w:t xml:space="preserve"> vocabulary and grammar in a fun way.</w:t>
            </w:r>
          </w:p>
          <w:p w14:paraId="5B0A506F" w14:textId="540CC41C" w:rsidR="00153616" w:rsidRPr="00CD5818" w:rsidRDefault="00153616" w:rsidP="00657004">
            <w:pPr>
              <w:rPr>
                <w:b/>
                <w:color w:val="BFBFBF" w:themeColor="background1" w:themeShade="BF"/>
                <w:lang w:val="en-US"/>
              </w:rPr>
            </w:pPr>
            <w:r w:rsidRPr="00B80D65">
              <w:t>Drawing what they like</w:t>
            </w:r>
            <w:r>
              <w:t>,</w:t>
            </w:r>
            <w:r w:rsidRPr="00B80D65">
              <w:t xml:space="preserve"> to do the topic more appealing and explain their drawing helps to memorize expressions easier.</w:t>
            </w:r>
          </w:p>
        </w:tc>
      </w:tr>
    </w:tbl>
    <w:p w14:paraId="1716DA4F" w14:textId="77777777" w:rsidR="00E70C97" w:rsidRDefault="00E70C97" w:rsidP="00E70C97"/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51104CA0" w:rsidR="00E70C97" w:rsidRPr="008179BC" w:rsidRDefault="002E4777" w:rsidP="00C102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2E4777">
              <w:rPr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44F96EE7" w:rsidR="00E70C97" w:rsidRPr="008179BC" w:rsidRDefault="00153616" w:rsidP="00422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 min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6D4302E8" w:rsidR="00E70C97" w:rsidRPr="008179BC" w:rsidRDefault="002E4777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5DD0ACB8" w:rsidR="00E70C97" w:rsidRPr="008179BC" w:rsidRDefault="002E4777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6E46F475" w:rsidR="00E70C97" w:rsidRPr="008179BC" w:rsidRDefault="00E70C97" w:rsidP="00422E6C">
            <w:r w:rsidRPr="006E67AD">
              <w:t>Rural</w:t>
            </w:r>
            <w:r>
              <w:t xml:space="preserve">   </w:t>
            </w:r>
            <w:r w:rsidR="00B3184D">
              <w:t>x</w:t>
            </w:r>
            <w:bookmarkStart w:id="0" w:name="_GoBack"/>
            <w:bookmarkEnd w:id="0"/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77777777" w:rsidR="00E70C97" w:rsidRPr="008179BC" w:rsidRDefault="00E70C97" w:rsidP="00422E6C">
            <w:r w:rsidRPr="006E67AD">
              <w:t>Urban</w:t>
            </w:r>
            <w:r>
              <w:t xml:space="preserve">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69294D72" w:rsidR="00E70C97" w:rsidRPr="008179BC" w:rsidRDefault="00E70C97" w:rsidP="00422E6C">
            <w:r>
              <w:t xml:space="preserve">A1   </w:t>
            </w:r>
            <w:r w:rsidR="002E4777">
              <w:t>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8179BC" w:rsidRDefault="00E70C97" w:rsidP="00422E6C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0FA1BD82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408C91B6" w:rsidR="00AD64EC" w:rsidRPr="008179BC" w:rsidRDefault="00BA32AA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2429"/>
        <w:gridCol w:w="2518"/>
        <w:gridCol w:w="2526"/>
      </w:tblGrid>
      <w:tr w:rsidR="00AD64EC" w:rsidRPr="008179BC" w14:paraId="0C88746C" w14:textId="77777777" w:rsidTr="00C20D5F">
        <w:tc>
          <w:tcPr>
            <w:tcW w:w="1290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58FD67EA" w14:textId="77F0DC79" w:rsidR="00AD64EC" w:rsidRPr="008179BC" w:rsidRDefault="00B3184D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This is my home.</w:t>
            </w:r>
          </w:p>
        </w:tc>
      </w:tr>
      <w:tr w:rsidR="006A44D9" w:rsidRPr="008179BC" w14:paraId="20D5EA38" w14:textId="77777777" w:rsidTr="00C20D5F">
        <w:tc>
          <w:tcPr>
            <w:tcW w:w="1290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13EA5BF1" w14:textId="265C5DF0" w:rsidR="006A44D9" w:rsidRPr="008179BC" w:rsidRDefault="00BA32AA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4</w:t>
            </w:r>
          </w:p>
        </w:tc>
      </w:tr>
      <w:tr w:rsidR="006A44D9" w:rsidRPr="008179BC" w14:paraId="7F3E922B" w14:textId="77777777" w:rsidTr="00C20D5F">
        <w:tc>
          <w:tcPr>
            <w:tcW w:w="1290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C20D5F">
        <w:trPr>
          <w:trHeight w:val="70"/>
        </w:trPr>
        <w:tc>
          <w:tcPr>
            <w:tcW w:w="1290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3677C438" w:rsidR="006A44D9" w:rsidRPr="008179BC" w:rsidRDefault="000C6762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Describing  places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63D5067A" w:rsidR="006A44D9" w:rsidRPr="008179BC" w:rsidRDefault="000C6762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 and speaking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0EA2D0EA" w14:textId="4C8F8C9E" w:rsidR="006A44D9" w:rsidRPr="00C1024F" w:rsidRDefault="00C1024F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House, palace, windows, </w:t>
            </w:r>
            <w:r w:rsidRPr="00C1024F">
              <w:rPr>
                <w:sz w:val="21"/>
                <w:szCs w:val="21"/>
              </w:rPr>
              <w:t>bedrooms,</w:t>
            </w:r>
            <w:r>
              <w:rPr>
                <w:sz w:val="21"/>
                <w:szCs w:val="21"/>
              </w:rPr>
              <w:t xml:space="preserve"> kitchen, living room, </w:t>
            </w:r>
            <w:proofErr w:type="spellStart"/>
            <w:r>
              <w:rPr>
                <w:sz w:val="21"/>
                <w:szCs w:val="21"/>
              </w:rPr>
              <w:t>paitings</w:t>
            </w:r>
            <w:proofErr w:type="spellEnd"/>
            <w:r>
              <w:rPr>
                <w:sz w:val="21"/>
                <w:szCs w:val="21"/>
              </w:rPr>
              <w:t>, roof, castle</w:t>
            </w:r>
            <w:r w:rsidR="00077EF3">
              <w:rPr>
                <w:sz w:val="21"/>
                <w:szCs w:val="21"/>
              </w:rPr>
              <w:t>, bed, lamp, chairs</w:t>
            </w:r>
            <w:r>
              <w:rPr>
                <w:sz w:val="21"/>
                <w:szCs w:val="21"/>
              </w:rPr>
              <w:t xml:space="preserve">. </w:t>
            </w:r>
          </w:p>
        </w:tc>
      </w:tr>
      <w:tr w:rsidR="0099193E" w:rsidRPr="008179BC" w14:paraId="7B83535F" w14:textId="77777777" w:rsidTr="00C20D5F">
        <w:tc>
          <w:tcPr>
            <w:tcW w:w="1290" w:type="pct"/>
            <w:shd w:val="clear" w:color="auto" w:fill="BDD6EE" w:themeFill="accent5" w:themeFillTint="66"/>
            <w:vAlign w:val="center"/>
          </w:tcPr>
          <w:p w14:paraId="63438B5E" w14:textId="0CF1774E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10" w:type="pct"/>
            <w:gridSpan w:val="3"/>
            <w:shd w:val="clear" w:color="auto" w:fill="auto"/>
            <w:vAlign w:val="center"/>
          </w:tcPr>
          <w:p w14:paraId="31469307" w14:textId="1D444B42" w:rsidR="006D5986" w:rsidRPr="008179BC" w:rsidRDefault="00B3184D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 based learning</w:t>
            </w:r>
          </w:p>
        </w:tc>
      </w:tr>
    </w:tbl>
    <w:p w14:paraId="59056F64" w14:textId="104FA623" w:rsidR="009803B0" w:rsidRPr="009803B0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7702CDFB" w14:textId="77777777" w:rsidR="00153616" w:rsidRDefault="00B3184D" w:rsidP="00C20D5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By the end of this lesson, students will be able to </w:t>
            </w:r>
          </w:p>
          <w:p w14:paraId="76ABD673" w14:textId="77777777" w:rsidR="00153616" w:rsidRDefault="00153616" w:rsidP="00C20D5F">
            <w:pPr>
              <w:jc w:val="both"/>
              <w:rPr>
                <w:sz w:val="21"/>
                <w:szCs w:val="21"/>
              </w:rPr>
            </w:pPr>
          </w:p>
          <w:p w14:paraId="3431EAA0" w14:textId="77777777" w:rsidR="00153616" w:rsidRDefault="00BA32AA" w:rsidP="0015361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Exchange information about characteristics of a house. </w:t>
            </w:r>
          </w:p>
          <w:p w14:paraId="45B8E8C3" w14:textId="0151A4F5" w:rsidR="00BA32AA" w:rsidRPr="008179BC" w:rsidRDefault="00BA32AA" w:rsidP="00153616">
            <w:pPr>
              <w:jc w:val="both"/>
              <w:rPr>
                <w:sz w:val="21"/>
                <w:szCs w:val="21"/>
              </w:rPr>
            </w:pP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21CE6196" w14:textId="7E2FFE3D" w:rsidR="00153616" w:rsidRDefault="00B3184D" w:rsidP="00C20D5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</w:t>
            </w:r>
          </w:p>
          <w:p w14:paraId="7BBB0ACF" w14:textId="224CE0C0" w:rsidR="00153616" w:rsidRDefault="00153616" w:rsidP="00C20D5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-Identify vocabulary related to home.</w:t>
            </w:r>
          </w:p>
          <w:p w14:paraId="226984FE" w14:textId="7A56F2EC" w:rsidR="004D728D" w:rsidRDefault="00153616" w:rsidP="00C20D5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-Write sentences using there is and there are in real context.</w:t>
            </w:r>
          </w:p>
          <w:p w14:paraId="05586400" w14:textId="27FC37E6" w:rsidR="00B3184D" w:rsidRPr="006A44D9" w:rsidRDefault="00B3184D" w:rsidP="0015361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3431C2C8" w14:textId="49DD4903" w:rsidR="006A44D9" w:rsidRDefault="006A44D9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BA32AA">
        <w:trPr>
          <w:trHeight w:val="862"/>
        </w:trPr>
        <w:tc>
          <w:tcPr>
            <w:tcW w:w="5000" w:type="pct"/>
            <w:shd w:val="clear" w:color="auto" w:fill="auto"/>
          </w:tcPr>
          <w:p w14:paraId="1BA4750E" w14:textId="77777777" w:rsidR="00B3184D" w:rsidRPr="00657004" w:rsidRDefault="00B3184D" w:rsidP="00B3184D">
            <w:pPr>
              <w:jc w:val="both"/>
              <w:rPr>
                <w:bCs/>
                <w:lang w:val="en-GB"/>
              </w:rPr>
            </w:pPr>
            <w:r w:rsidRPr="00657004">
              <w:rPr>
                <w:bCs/>
                <w:lang w:val="en-GB"/>
              </w:rPr>
              <w:t>Pieces of papers with phrases.</w:t>
            </w:r>
          </w:p>
          <w:p w14:paraId="0F2B56EF" w14:textId="77777777" w:rsidR="00B3184D" w:rsidRPr="00657004" w:rsidRDefault="00B3184D" w:rsidP="00B3184D">
            <w:pPr>
              <w:jc w:val="both"/>
              <w:rPr>
                <w:bCs/>
                <w:lang w:val="en-GB"/>
              </w:rPr>
            </w:pPr>
            <w:r w:rsidRPr="00657004">
              <w:rPr>
                <w:bCs/>
                <w:lang w:val="en-GB"/>
              </w:rPr>
              <w:t>Clippings with household items.</w:t>
            </w:r>
          </w:p>
          <w:p w14:paraId="5511154A" w14:textId="37830D08" w:rsidR="00A468E5" w:rsidRPr="00BA32AA" w:rsidRDefault="00B3184D" w:rsidP="00BA32AA">
            <w:pPr>
              <w:jc w:val="both"/>
              <w:rPr>
                <w:bCs/>
                <w:lang w:val="en-GB"/>
              </w:rPr>
            </w:pPr>
            <w:r w:rsidRPr="00657004">
              <w:rPr>
                <w:bCs/>
                <w:lang w:val="en-GB"/>
              </w:rPr>
              <w:t>Screen and images.</w:t>
            </w:r>
          </w:p>
        </w:tc>
      </w:tr>
    </w:tbl>
    <w:p w14:paraId="3B23E92B" w14:textId="4747D3BB" w:rsidR="00A468E5" w:rsidRDefault="00A468E5" w:rsidP="00D20FA8"/>
    <w:p w14:paraId="4BB5D0C7" w14:textId="074ECF47" w:rsidR="001823F7" w:rsidRDefault="001823F7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8"/>
        <w:gridCol w:w="7126"/>
        <w:gridCol w:w="1416"/>
      </w:tblGrid>
      <w:tr w:rsidR="00B5561E" w:rsidRPr="008179BC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B5561E" w:rsidRPr="008179BC" w14:paraId="26DDC49A" w14:textId="77777777" w:rsidTr="00B5561E">
        <w:trPr>
          <w:trHeight w:val="1097"/>
        </w:trPr>
        <w:tc>
          <w:tcPr>
            <w:tcW w:w="759" w:type="pct"/>
            <w:shd w:val="clear" w:color="auto" w:fill="auto"/>
          </w:tcPr>
          <w:p w14:paraId="06E7423A" w14:textId="584914AD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Warm up:</w:t>
            </w:r>
          </w:p>
          <w:p w14:paraId="792B1118" w14:textId="67D9EA71" w:rsidR="00CE24B8" w:rsidRDefault="00B5561E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Ice-breaker</w:t>
            </w:r>
          </w:p>
          <w:p w14:paraId="2E03E617" w14:textId="669ECF8D" w:rsidR="00CE24B8" w:rsidRDefault="00CE24B8" w:rsidP="00CE24B8">
            <w:pPr>
              <w:rPr>
                <w:sz w:val="20"/>
                <w:szCs w:val="20"/>
                <w:lang w:val="en-GB"/>
              </w:rPr>
            </w:pPr>
          </w:p>
          <w:p w14:paraId="758D5432" w14:textId="49E40BA8" w:rsidR="00B5561E" w:rsidRPr="00CE24B8" w:rsidRDefault="00CE24B8" w:rsidP="00CE24B8">
            <w:pPr>
              <w:rPr>
                <w:sz w:val="20"/>
                <w:szCs w:val="20"/>
                <w:lang w:val="en-GB"/>
              </w:rPr>
            </w:pPr>
            <w:r w:rsidRPr="00B80D65">
              <w:rPr>
                <w:lang w:val="en-GB"/>
              </w:rPr>
              <w:t>Wonderful houses</w:t>
            </w:r>
          </w:p>
        </w:tc>
        <w:tc>
          <w:tcPr>
            <w:tcW w:w="3538" w:type="pct"/>
            <w:shd w:val="clear" w:color="auto" w:fill="auto"/>
          </w:tcPr>
          <w:p w14:paraId="1E5F4EAA" w14:textId="77777777" w:rsidR="00452417" w:rsidRPr="00B80D65" w:rsidRDefault="00452417" w:rsidP="00452417">
            <w:pPr>
              <w:jc w:val="both"/>
              <w:rPr>
                <w:lang w:val="en-GB"/>
              </w:rPr>
            </w:pPr>
            <w:r w:rsidRPr="00B80D65">
              <w:rPr>
                <w:lang w:val="en-GB"/>
              </w:rPr>
              <w:t>The students observe on the screen three houses, three names of characters and three descriptions (a chocolate house, a greenhouse and a castle). They guess where the characters live in the stories and what is the description of each house.</w:t>
            </w:r>
          </w:p>
          <w:p w14:paraId="043BBCA2" w14:textId="7732977F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3E91E37D" w14:textId="390A27D3" w:rsidR="00CE24B8" w:rsidRPr="00B80D65" w:rsidRDefault="00CE24B8" w:rsidP="00CE24B8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B80D65">
              <w:rPr>
                <w:lang w:val="en-GB"/>
              </w:rPr>
              <w:t xml:space="preserve"> minutes</w:t>
            </w:r>
          </w:p>
          <w:p w14:paraId="7DD1111E" w14:textId="77777777" w:rsidR="00CE24B8" w:rsidRPr="00B80D65" w:rsidRDefault="00CE24B8" w:rsidP="00CE24B8">
            <w:pPr>
              <w:rPr>
                <w:lang w:val="en-GB"/>
              </w:rPr>
            </w:pPr>
            <w:r w:rsidRPr="00B80D65">
              <w:rPr>
                <w:lang w:val="en-GB"/>
              </w:rPr>
              <w:t>T-SS</w:t>
            </w:r>
          </w:p>
          <w:p w14:paraId="588A9C84" w14:textId="77777777" w:rsidR="00CE24B8" w:rsidRDefault="00CE24B8" w:rsidP="00CE24B8">
            <w:pPr>
              <w:rPr>
                <w:lang w:val="en-GB"/>
              </w:rPr>
            </w:pPr>
            <w:r w:rsidRPr="00B80D65">
              <w:rPr>
                <w:lang w:val="en-GB"/>
              </w:rPr>
              <w:t>Group work</w:t>
            </w:r>
          </w:p>
          <w:p w14:paraId="02C05086" w14:textId="0B0E4C4D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CE24B8" w:rsidRPr="008179BC" w14:paraId="72DF487A" w14:textId="77777777" w:rsidTr="00B5561E">
        <w:trPr>
          <w:trHeight w:val="713"/>
        </w:trPr>
        <w:tc>
          <w:tcPr>
            <w:tcW w:w="759" w:type="pct"/>
            <w:vMerge w:val="restart"/>
            <w:shd w:val="clear" w:color="auto" w:fill="auto"/>
          </w:tcPr>
          <w:p w14:paraId="501B791B" w14:textId="77777777" w:rsidR="00156DF1" w:rsidRDefault="00156DF1" w:rsidP="00156DF1">
            <w:pPr>
              <w:rPr>
                <w:b/>
                <w:lang w:val="en-GB"/>
              </w:rPr>
            </w:pPr>
          </w:p>
          <w:p w14:paraId="24CC09F6" w14:textId="6CE2B3E0" w:rsidR="00CE24B8" w:rsidRPr="00156DF1" w:rsidRDefault="00156DF1" w:rsidP="00156DF1">
            <w:pPr>
              <w:rPr>
                <w:b/>
                <w:sz w:val="20"/>
                <w:szCs w:val="20"/>
                <w:lang w:val="en-GB"/>
              </w:rPr>
            </w:pPr>
            <w:r w:rsidRPr="00156DF1">
              <w:rPr>
                <w:b/>
                <w:lang w:val="en-GB"/>
              </w:rPr>
              <w:t>Pre-Task</w:t>
            </w:r>
          </w:p>
        </w:tc>
        <w:tc>
          <w:tcPr>
            <w:tcW w:w="3538" w:type="pct"/>
            <w:shd w:val="clear" w:color="auto" w:fill="auto"/>
          </w:tcPr>
          <w:p w14:paraId="706F617F" w14:textId="77777777" w:rsidR="00156DF1" w:rsidRDefault="00CE24B8" w:rsidP="00CE24B8">
            <w:pPr>
              <w:jc w:val="both"/>
              <w:rPr>
                <w:lang w:val="en-GB"/>
              </w:rPr>
            </w:pPr>
            <w:r w:rsidRPr="00156DF1">
              <w:rPr>
                <w:b/>
                <w:lang w:val="en-GB"/>
              </w:rPr>
              <w:t>Pre-listening:</w:t>
            </w:r>
            <w:r>
              <w:rPr>
                <w:lang w:val="en-GB"/>
              </w:rPr>
              <w:t xml:space="preserve"> </w:t>
            </w:r>
          </w:p>
          <w:p w14:paraId="507AC7AA" w14:textId="0240B271" w:rsidR="00CE24B8" w:rsidRDefault="00CE24B8" w:rsidP="00CE24B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The Teacher shows a photo to students </w:t>
            </w:r>
            <w:r w:rsidRPr="00283267">
              <w:rPr>
                <w:lang w:val="en-GB"/>
              </w:rPr>
              <w:t>and tells them:</w:t>
            </w:r>
            <w:r>
              <w:rPr>
                <w:lang w:val="en-GB"/>
              </w:rPr>
              <w:t xml:space="preserve"> “This </w:t>
            </w:r>
            <w:r w:rsidR="00156DF1">
              <w:rPr>
                <w:lang w:val="en-GB"/>
              </w:rPr>
              <w:t>is a house” and then T</w:t>
            </w:r>
            <w:r>
              <w:rPr>
                <w:lang w:val="en-GB"/>
              </w:rPr>
              <w:t xml:space="preserve"> points ano</w:t>
            </w:r>
            <w:r w:rsidR="004D728D">
              <w:rPr>
                <w:lang w:val="en-GB"/>
              </w:rPr>
              <w:t>ther photo on the board and tells</w:t>
            </w:r>
            <w:r>
              <w:rPr>
                <w:lang w:val="en-GB"/>
              </w:rPr>
              <w:t xml:space="preserve"> them “That is a castle”</w:t>
            </w:r>
          </w:p>
          <w:p w14:paraId="070A4B68" w14:textId="3852F691" w:rsidR="00156DF1" w:rsidRPr="00156DF1" w:rsidRDefault="00156DF1" w:rsidP="00CE24B8">
            <w:pPr>
              <w:jc w:val="both"/>
              <w:rPr>
                <w:b/>
                <w:lang w:val="en-GB"/>
              </w:rPr>
            </w:pPr>
            <w:r w:rsidRPr="00156DF1">
              <w:rPr>
                <w:b/>
                <w:lang w:val="en-GB"/>
              </w:rPr>
              <w:t>While-listening</w:t>
            </w:r>
          </w:p>
          <w:p w14:paraId="114AB32B" w14:textId="77777777" w:rsidR="00CE24B8" w:rsidRDefault="00CE24B8" w:rsidP="00CE24B8">
            <w:pPr>
              <w:jc w:val="both"/>
              <w:rPr>
                <w:lang w:val="en-GB"/>
              </w:rPr>
            </w:pPr>
            <w:r w:rsidRPr="00B80D65">
              <w:rPr>
                <w:lang w:val="en-GB"/>
              </w:rPr>
              <w:t>In pairs. The teacher gives to the students a piece of paper with ten phrases (7 phrases with that, this, there’s and there are</w:t>
            </w:r>
            <w:r>
              <w:rPr>
                <w:lang w:val="en-GB"/>
              </w:rPr>
              <w:t>).</w:t>
            </w:r>
          </w:p>
          <w:p w14:paraId="79C831B7" w14:textId="77777777" w:rsidR="00CE24B8" w:rsidRDefault="00CE24B8" w:rsidP="00CE24B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1. This is a house</w:t>
            </w:r>
          </w:p>
          <w:p w14:paraId="1028230F" w14:textId="77777777" w:rsidR="00CE24B8" w:rsidRDefault="00CE24B8" w:rsidP="00CE24B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2. There’s a green roof.</w:t>
            </w:r>
          </w:p>
          <w:p w14:paraId="6ED5A760" w14:textId="77777777" w:rsidR="00CE24B8" w:rsidRDefault="00CE24B8" w:rsidP="00CE24B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3. That is my house.</w:t>
            </w:r>
          </w:p>
          <w:p w14:paraId="1582FF2B" w14:textId="77777777" w:rsidR="00CE24B8" w:rsidRDefault="00CE24B8" w:rsidP="00CE24B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4. There are 4 bedrooms.</w:t>
            </w:r>
          </w:p>
          <w:p w14:paraId="5D83E0AC" w14:textId="77777777" w:rsidR="00CE24B8" w:rsidRDefault="00CE24B8" w:rsidP="00CE24B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5. This is a castle.</w:t>
            </w:r>
          </w:p>
          <w:p w14:paraId="274F0E56" w14:textId="77777777" w:rsidR="00CE24B8" w:rsidRDefault="00CE24B8" w:rsidP="00CE24B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6.  There many windows and doors.</w:t>
            </w:r>
          </w:p>
          <w:p w14:paraId="1EE5C9A5" w14:textId="77777777" w:rsidR="00CE24B8" w:rsidRDefault="00CE24B8" w:rsidP="00CE24B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7. That is my brother.</w:t>
            </w:r>
          </w:p>
          <w:p w14:paraId="70756E98" w14:textId="68A42A4A" w:rsidR="00CE24B8" w:rsidRDefault="00CE24B8" w:rsidP="00CE24B8">
            <w:pPr>
              <w:jc w:val="both"/>
              <w:rPr>
                <w:lang w:val="en-GB"/>
              </w:rPr>
            </w:pPr>
            <w:r w:rsidRPr="00B80D65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Then, </w:t>
            </w:r>
            <w:r w:rsidRPr="00B80D65">
              <w:rPr>
                <w:lang w:val="en-GB"/>
              </w:rPr>
              <w:t xml:space="preserve">the teacher will read </w:t>
            </w:r>
            <w:r>
              <w:rPr>
                <w:lang w:val="en-GB"/>
              </w:rPr>
              <w:t>the seven</w:t>
            </w:r>
            <w:r w:rsidRPr="00B80D65">
              <w:rPr>
                <w:lang w:val="en-GB"/>
              </w:rPr>
              <w:t xml:space="preserve"> phrases and the students will highlight the statements that they hear.</w:t>
            </w:r>
          </w:p>
          <w:p w14:paraId="7CF74E5E" w14:textId="640F1B57" w:rsidR="00156DF1" w:rsidRDefault="00156DF1" w:rsidP="00CE24B8">
            <w:pPr>
              <w:jc w:val="both"/>
              <w:rPr>
                <w:b/>
                <w:lang w:val="en-GB"/>
              </w:rPr>
            </w:pPr>
            <w:r w:rsidRPr="00156DF1">
              <w:rPr>
                <w:b/>
                <w:lang w:val="en-GB"/>
              </w:rPr>
              <w:t>Post-listening</w:t>
            </w:r>
          </w:p>
          <w:p w14:paraId="3298BB96" w14:textId="0D53DDF0" w:rsidR="00156DF1" w:rsidRPr="00156DF1" w:rsidRDefault="00156DF1" w:rsidP="00CE24B8">
            <w:pPr>
              <w:jc w:val="both"/>
              <w:rPr>
                <w:lang w:val="en-GB"/>
              </w:rPr>
            </w:pPr>
            <w:r w:rsidRPr="00156DF1">
              <w:rPr>
                <w:lang w:val="en-GB"/>
              </w:rPr>
              <w:t xml:space="preserve">SS </w:t>
            </w:r>
            <w:r>
              <w:rPr>
                <w:lang w:val="en-GB"/>
              </w:rPr>
              <w:t>represent on</w:t>
            </w:r>
            <w:r w:rsidRPr="00156DF1">
              <w:rPr>
                <w:lang w:val="en-GB"/>
              </w:rPr>
              <w:t>e of the seven sentences</w:t>
            </w:r>
            <w:r>
              <w:rPr>
                <w:lang w:val="en-GB"/>
              </w:rPr>
              <w:t xml:space="preserve"> by drawing it.</w:t>
            </w:r>
          </w:p>
          <w:p w14:paraId="42A6EDD2" w14:textId="7356DBE7" w:rsidR="00CE24B8" w:rsidRPr="008179BC" w:rsidRDefault="00CE24B8" w:rsidP="00CE24B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 w:val="restart"/>
            <w:shd w:val="clear" w:color="auto" w:fill="auto"/>
          </w:tcPr>
          <w:p w14:paraId="01A5137F" w14:textId="77777777" w:rsidR="00CE24B8" w:rsidRPr="00CD5818" w:rsidRDefault="00CD5818" w:rsidP="00CE24B8">
            <w:pPr>
              <w:rPr>
                <w:lang w:val="en-GB"/>
              </w:rPr>
            </w:pPr>
            <w:r w:rsidRPr="00CD5818">
              <w:rPr>
                <w:lang w:val="en-GB"/>
              </w:rPr>
              <w:t>15 minutes</w:t>
            </w:r>
          </w:p>
          <w:p w14:paraId="4C55A89C" w14:textId="5A3A3D4E" w:rsidR="00CD5818" w:rsidRPr="00CD5818" w:rsidRDefault="00CD5818" w:rsidP="00CE24B8">
            <w:pPr>
              <w:rPr>
                <w:lang w:val="en-GB"/>
              </w:rPr>
            </w:pPr>
            <w:r w:rsidRPr="00CD5818">
              <w:rPr>
                <w:lang w:val="en-GB"/>
              </w:rPr>
              <w:t>T-</w:t>
            </w:r>
            <w:r w:rsidR="00C20D5F">
              <w:rPr>
                <w:lang w:val="en-GB"/>
              </w:rPr>
              <w:t>S</w:t>
            </w:r>
            <w:r w:rsidRPr="00CD5818">
              <w:rPr>
                <w:lang w:val="en-GB"/>
              </w:rPr>
              <w:t>s</w:t>
            </w:r>
          </w:p>
          <w:p w14:paraId="18FE67C2" w14:textId="0FD3718D" w:rsidR="00CD5818" w:rsidRPr="008179BC" w:rsidRDefault="00CD5818" w:rsidP="00CE24B8">
            <w:pPr>
              <w:rPr>
                <w:sz w:val="20"/>
                <w:szCs w:val="20"/>
                <w:lang w:val="en-GB"/>
              </w:rPr>
            </w:pPr>
            <w:r w:rsidRPr="00CD5818">
              <w:rPr>
                <w:lang w:val="en-GB"/>
              </w:rPr>
              <w:t>Pairs</w:t>
            </w:r>
          </w:p>
        </w:tc>
      </w:tr>
      <w:tr w:rsidR="00CE24B8" w:rsidRPr="008179BC" w14:paraId="4F3B4BE3" w14:textId="77777777" w:rsidTr="00B5561E">
        <w:trPr>
          <w:trHeight w:val="251"/>
        </w:trPr>
        <w:tc>
          <w:tcPr>
            <w:tcW w:w="759" w:type="pct"/>
            <w:vMerge/>
            <w:shd w:val="clear" w:color="auto" w:fill="auto"/>
          </w:tcPr>
          <w:p w14:paraId="1CEE199D" w14:textId="77777777" w:rsidR="00CE24B8" w:rsidRPr="001823F7" w:rsidRDefault="00CE24B8" w:rsidP="00CE24B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0AD8AD9" w14:textId="352592A8" w:rsidR="00CE24B8" w:rsidRPr="00242471" w:rsidRDefault="00CE24B8" w:rsidP="00156DF1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  <w:r w:rsidRPr="00B80D65">
              <w:rPr>
                <w:lang w:val="en-GB"/>
              </w:rPr>
              <w:t xml:space="preserve"> The teacher checks the answers</w:t>
            </w:r>
            <w:r w:rsidR="00156DF1">
              <w:rPr>
                <w:lang w:val="en-GB"/>
              </w:rPr>
              <w:t xml:space="preserve"> asking students to </w:t>
            </w:r>
            <w:r w:rsidR="00CD5818">
              <w:rPr>
                <w:lang w:val="en-GB"/>
              </w:rPr>
              <w:t>read phrases.</w:t>
            </w:r>
          </w:p>
        </w:tc>
        <w:tc>
          <w:tcPr>
            <w:tcW w:w="703" w:type="pct"/>
            <w:vMerge/>
            <w:shd w:val="clear" w:color="auto" w:fill="auto"/>
          </w:tcPr>
          <w:p w14:paraId="1CB462B4" w14:textId="77777777" w:rsidR="00CE24B8" w:rsidRPr="008179BC" w:rsidRDefault="00CE24B8" w:rsidP="00CE24B8">
            <w:pPr>
              <w:rPr>
                <w:sz w:val="20"/>
                <w:szCs w:val="20"/>
                <w:lang w:val="en-GB"/>
              </w:rPr>
            </w:pPr>
          </w:p>
        </w:tc>
      </w:tr>
      <w:tr w:rsidR="00CE24B8" w:rsidRPr="008179BC" w14:paraId="4F087BA3" w14:textId="77777777" w:rsidTr="00B5561E">
        <w:trPr>
          <w:trHeight w:val="739"/>
        </w:trPr>
        <w:tc>
          <w:tcPr>
            <w:tcW w:w="759" w:type="pct"/>
            <w:vMerge w:val="restart"/>
            <w:shd w:val="clear" w:color="auto" w:fill="auto"/>
          </w:tcPr>
          <w:p w14:paraId="7490AA50" w14:textId="77777777" w:rsidR="00156DF1" w:rsidRDefault="00156DF1" w:rsidP="00CE24B8">
            <w:pPr>
              <w:rPr>
                <w:b/>
                <w:bCs/>
                <w:lang w:val="en-GB"/>
              </w:rPr>
            </w:pPr>
          </w:p>
          <w:p w14:paraId="616C93D7" w14:textId="574E5E9E" w:rsidR="00CE24B8" w:rsidRPr="00156DF1" w:rsidRDefault="00156DF1" w:rsidP="00CE24B8">
            <w:pPr>
              <w:rPr>
                <w:b/>
                <w:bCs/>
                <w:lang w:val="en-GB"/>
              </w:rPr>
            </w:pPr>
            <w:r w:rsidRPr="00156DF1">
              <w:rPr>
                <w:b/>
                <w:bCs/>
                <w:lang w:val="en-GB"/>
              </w:rPr>
              <w:t>Task-Cycle</w:t>
            </w:r>
          </w:p>
          <w:p w14:paraId="76E2323B" w14:textId="77777777" w:rsidR="00156DF1" w:rsidRPr="001823F7" w:rsidRDefault="00156DF1" w:rsidP="00CE24B8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386105D5" w14:textId="77777777" w:rsidR="00CE24B8" w:rsidRPr="00B80D65" w:rsidRDefault="00CE24B8" w:rsidP="00CE24B8">
            <w:pPr>
              <w:rPr>
                <w:lang w:val="en-GB"/>
              </w:rPr>
            </w:pPr>
            <w:r w:rsidRPr="00B80D65">
              <w:rPr>
                <w:lang w:val="en-GB"/>
              </w:rPr>
              <w:t>The house of my dreams.</w:t>
            </w:r>
          </w:p>
          <w:p w14:paraId="7AEC69B3" w14:textId="0658173E" w:rsidR="00CE24B8" w:rsidRPr="008179BC" w:rsidRDefault="00CE24B8" w:rsidP="00CE24B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64C5494C" w14:textId="08795E55" w:rsidR="00CE24B8" w:rsidRDefault="00CE24B8" w:rsidP="00CE24B8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-</w:t>
            </w:r>
            <w:r w:rsidR="00156DF1">
              <w:rPr>
                <w:lang w:val="en-GB"/>
              </w:rPr>
              <w:t>T</w:t>
            </w:r>
            <w:r w:rsidRPr="00B80D65">
              <w:rPr>
                <w:lang w:val="en-GB"/>
              </w:rPr>
              <w:t xml:space="preserve"> asks </w:t>
            </w:r>
            <w:r w:rsidR="00156DF1">
              <w:rPr>
                <w:lang w:val="en-GB"/>
              </w:rPr>
              <w:t>S</w:t>
            </w:r>
            <w:r w:rsidRPr="00B80D65">
              <w:rPr>
                <w:lang w:val="en-GB"/>
              </w:rPr>
              <w:t>s to get in pairs.</w:t>
            </w:r>
          </w:p>
          <w:p w14:paraId="1D87C9AA" w14:textId="4D74B239" w:rsidR="00CE24B8" w:rsidRDefault="00156DF1" w:rsidP="00CE24B8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-T</w:t>
            </w:r>
            <w:r w:rsidR="00CE24B8">
              <w:rPr>
                <w:lang w:val="en-GB"/>
              </w:rPr>
              <w:t xml:space="preserve"> shows a picture of a beautiful house with a short written description.</w:t>
            </w:r>
          </w:p>
          <w:p w14:paraId="1F677F39" w14:textId="752097C0" w:rsidR="00CE24B8" w:rsidRDefault="00CE24B8" w:rsidP="00CE24B8">
            <w:pPr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B80D65">
              <w:rPr>
                <w:lang w:val="en-GB"/>
              </w:rPr>
              <w:t xml:space="preserve"> The</w:t>
            </w:r>
            <w:r w:rsidR="00156DF1">
              <w:rPr>
                <w:lang w:val="en-GB"/>
              </w:rPr>
              <w:t>n, the T asks Ss to design</w:t>
            </w:r>
            <w:r>
              <w:rPr>
                <w:lang w:val="en-GB"/>
              </w:rPr>
              <w:t xml:space="preserve"> </w:t>
            </w:r>
            <w:r w:rsidRPr="00B80D65">
              <w:rPr>
                <w:lang w:val="en-GB"/>
              </w:rPr>
              <w:t xml:space="preserve">“The house of their dreams”. </w:t>
            </w:r>
          </w:p>
          <w:p w14:paraId="5167E2BC" w14:textId="77777777" w:rsidR="00156DF1" w:rsidRDefault="00156DF1" w:rsidP="00CE24B8">
            <w:pPr>
              <w:rPr>
                <w:lang w:val="en-GB"/>
              </w:rPr>
            </w:pPr>
            <w:r>
              <w:rPr>
                <w:lang w:val="en-GB"/>
              </w:rPr>
              <w:t>-The S</w:t>
            </w:r>
            <w:r w:rsidR="00CE24B8">
              <w:rPr>
                <w:lang w:val="en-GB"/>
              </w:rPr>
              <w:t>s read the next example of a description:</w:t>
            </w:r>
          </w:p>
          <w:p w14:paraId="48DAA0D0" w14:textId="77777777" w:rsidR="00156DF1" w:rsidRDefault="00156DF1" w:rsidP="00CE24B8">
            <w:pPr>
              <w:rPr>
                <w:lang w:val="en-GB"/>
              </w:rPr>
            </w:pPr>
          </w:p>
          <w:p w14:paraId="17073C0B" w14:textId="1972169F" w:rsidR="00CE24B8" w:rsidRDefault="00CE24B8" w:rsidP="00CE24B8">
            <w:pPr>
              <w:rPr>
                <w:lang w:val="en-GB"/>
              </w:rPr>
            </w:pPr>
            <w:r>
              <w:rPr>
                <w:lang w:val="en-GB"/>
              </w:rPr>
              <w:t xml:space="preserve"> “This is my house, there’s a big living room, there are four bedrooms and there’s a cooker” etc.</w:t>
            </w:r>
          </w:p>
          <w:p w14:paraId="7AA5BAE4" w14:textId="77777777" w:rsidR="00156DF1" w:rsidRDefault="00156DF1" w:rsidP="00CE24B8">
            <w:pPr>
              <w:rPr>
                <w:lang w:val="en-GB"/>
              </w:rPr>
            </w:pPr>
          </w:p>
          <w:p w14:paraId="2454984B" w14:textId="5017754F" w:rsidR="00CE24B8" w:rsidRDefault="00156DF1" w:rsidP="00CE24B8">
            <w:pPr>
              <w:rPr>
                <w:lang w:val="en-GB"/>
              </w:rPr>
            </w:pPr>
            <w:r>
              <w:rPr>
                <w:lang w:val="en-GB"/>
              </w:rPr>
              <w:t>When Ss finish the plan, they</w:t>
            </w:r>
            <w:r w:rsidR="004D728D">
              <w:rPr>
                <w:lang w:val="en-GB"/>
              </w:rPr>
              <w:t xml:space="preserve"> write a short</w:t>
            </w:r>
            <w:r w:rsidR="00CE24B8">
              <w:rPr>
                <w:lang w:val="en-GB"/>
              </w:rPr>
              <w:t xml:space="preserve"> description under their pictures.</w:t>
            </w:r>
          </w:p>
          <w:p w14:paraId="5AA0021E" w14:textId="3A184C51" w:rsidR="00CE24B8" w:rsidRPr="008179BC" w:rsidRDefault="00CE24B8" w:rsidP="00CE24B8">
            <w:pPr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7F7D3312" w14:textId="77777777" w:rsidR="00CE24B8" w:rsidRDefault="00CD5818" w:rsidP="00CE24B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30 minutes</w:t>
            </w:r>
          </w:p>
          <w:p w14:paraId="54BF7F5D" w14:textId="77777777" w:rsidR="00CD5818" w:rsidRPr="00CD5818" w:rsidRDefault="00CD5818" w:rsidP="00CD5818">
            <w:pPr>
              <w:rPr>
                <w:lang w:val="en-GB"/>
              </w:rPr>
            </w:pPr>
            <w:r w:rsidRPr="00CD5818">
              <w:rPr>
                <w:lang w:val="en-GB"/>
              </w:rPr>
              <w:t>T-ss</w:t>
            </w:r>
          </w:p>
          <w:p w14:paraId="477E301C" w14:textId="51860400" w:rsidR="00CD5818" w:rsidRPr="008179BC" w:rsidRDefault="00CD5818" w:rsidP="00CD5818">
            <w:pPr>
              <w:rPr>
                <w:sz w:val="20"/>
                <w:szCs w:val="20"/>
                <w:lang w:val="en-GB"/>
              </w:rPr>
            </w:pPr>
            <w:r w:rsidRPr="00CD5818">
              <w:rPr>
                <w:lang w:val="en-GB"/>
              </w:rPr>
              <w:lastRenderedPageBreak/>
              <w:t>Pairs</w:t>
            </w:r>
          </w:p>
        </w:tc>
      </w:tr>
      <w:tr w:rsidR="00CE24B8" w:rsidRPr="008179BC" w14:paraId="1F552EE9" w14:textId="77777777" w:rsidTr="00B5561E">
        <w:trPr>
          <w:trHeight w:val="225"/>
        </w:trPr>
        <w:tc>
          <w:tcPr>
            <w:tcW w:w="759" w:type="pct"/>
            <w:vMerge/>
            <w:shd w:val="clear" w:color="auto" w:fill="auto"/>
          </w:tcPr>
          <w:p w14:paraId="5ADC63D9" w14:textId="77777777" w:rsidR="00CE24B8" w:rsidRPr="001823F7" w:rsidRDefault="00CE24B8" w:rsidP="00CE24B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22C1761C" w14:textId="47AC1FDB" w:rsidR="00CE24B8" w:rsidRPr="00242471" w:rsidRDefault="00CE24B8" w:rsidP="00CE24B8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  <w:r>
              <w:rPr>
                <w:i/>
                <w:color w:val="000000" w:themeColor="text1"/>
                <w:lang w:val="en-GB"/>
              </w:rPr>
              <w:t xml:space="preserve"> Each pair share in orally way their picture with its description.</w:t>
            </w:r>
          </w:p>
        </w:tc>
        <w:tc>
          <w:tcPr>
            <w:tcW w:w="703" w:type="pct"/>
            <w:vMerge/>
            <w:shd w:val="clear" w:color="auto" w:fill="auto"/>
          </w:tcPr>
          <w:p w14:paraId="72DCE54A" w14:textId="77777777" w:rsidR="00CE24B8" w:rsidRPr="008179BC" w:rsidRDefault="00CE24B8" w:rsidP="00CE24B8">
            <w:pPr>
              <w:rPr>
                <w:sz w:val="20"/>
                <w:szCs w:val="20"/>
                <w:lang w:val="en-GB"/>
              </w:rPr>
            </w:pPr>
          </w:p>
        </w:tc>
      </w:tr>
      <w:tr w:rsidR="00CE24B8" w:rsidRPr="008179BC" w14:paraId="23EDE56B" w14:textId="77777777" w:rsidTr="00B5561E">
        <w:trPr>
          <w:trHeight w:val="545"/>
        </w:trPr>
        <w:tc>
          <w:tcPr>
            <w:tcW w:w="759" w:type="pct"/>
            <w:vMerge w:val="restart"/>
            <w:shd w:val="clear" w:color="auto" w:fill="auto"/>
          </w:tcPr>
          <w:p w14:paraId="20CFB809" w14:textId="77777777" w:rsidR="00156DF1" w:rsidRDefault="00156DF1" w:rsidP="00CE24B8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14:paraId="5D810135" w14:textId="6FA3E64F" w:rsidR="00CE24B8" w:rsidRPr="00156DF1" w:rsidRDefault="00156DF1" w:rsidP="00CE24B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56DF1">
              <w:rPr>
                <w:b/>
                <w:lang w:val="en-GB"/>
              </w:rPr>
              <w:t>Post-Task</w:t>
            </w:r>
            <w:r w:rsidRPr="00156DF1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79835E72" w14:textId="77777777" w:rsidR="00CE24B8" w:rsidRPr="00B80D65" w:rsidRDefault="00CE24B8" w:rsidP="00CE24B8">
            <w:pPr>
              <w:rPr>
                <w:lang w:val="en-GB"/>
              </w:rPr>
            </w:pPr>
            <w:r w:rsidRPr="00B80D65">
              <w:rPr>
                <w:lang w:val="en-GB"/>
              </w:rPr>
              <w:t>My house’s plan</w:t>
            </w:r>
          </w:p>
          <w:p w14:paraId="63CC9985" w14:textId="02ACBF4A" w:rsidR="00CE24B8" w:rsidRPr="008179BC" w:rsidRDefault="00CE24B8" w:rsidP="00CE24B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76BDA2CB" w14:textId="77777777" w:rsidR="004D728D" w:rsidRDefault="00CE24B8" w:rsidP="00CE24B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Pr="00B80D65">
              <w:rPr>
                <w:lang w:val="en-GB"/>
              </w:rPr>
              <w:t xml:space="preserve">In pairs: </w:t>
            </w:r>
            <w:r w:rsidR="004D728D">
              <w:rPr>
                <w:lang w:val="en-GB"/>
              </w:rPr>
              <w:t xml:space="preserve">Now, </w:t>
            </w:r>
          </w:p>
          <w:p w14:paraId="1F9C4E07" w14:textId="2FE5B328" w:rsidR="00CE24B8" w:rsidRDefault="004D728D" w:rsidP="00CE24B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 asks Ss to draw </w:t>
            </w:r>
            <w:r w:rsidR="00CE24B8" w:rsidRPr="00B80D65">
              <w:rPr>
                <w:lang w:val="en-GB"/>
              </w:rPr>
              <w:t>a plan of their</w:t>
            </w:r>
            <w:r w:rsidR="00156DF1">
              <w:rPr>
                <w:lang w:val="en-GB"/>
              </w:rPr>
              <w:t xml:space="preserve"> own</w:t>
            </w:r>
            <w:r w:rsidR="00CE24B8" w:rsidRPr="00B80D65">
              <w:rPr>
                <w:lang w:val="en-GB"/>
              </w:rPr>
              <w:t xml:space="preserve"> home</w:t>
            </w:r>
            <w:r w:rsidR="00156DF1">
              <w:rPr>
                <w:lang w:val="en-GB"/>
              </w:rPr>
              <w:t xml:space="preserve"> in a piece of paper given by</w:t>
            </w:r>
            <w:r w:rsidR="00CE24B8">
              <w:rPr>
                <w:lang w:val="en-GB"/>
              </w:rPr>
              <w:t xml:space="preserve"> the teacher.</w:t>
            </w:r>
          </w:p>
          <w:p w14:paraId="4A6A2035" w14:textId="4303EC22" w:rsidR="00CE24B8" w:rsidRDefault="004F4B55" w:rsidP="00CE24B8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-After that, T gives</w:t>
            </w:r>
            <w:r w:rsidR="00156DF1">
              <w:rPr>
                <w:lang w:val="en-GB"/>
              </w:rPr>
              <w:t xml:space="preserve"> Ss</w:t>
            </w:r>
            <w:r w:rsidR="00CE24B8" w:rsidRPr="00B80D65">
              <w:rPr>
                <w:lang w:val="en-GB"/>
              </w:rPr>
              <w:t xml:space="preserve"> </w:t>
            </w:r>
            <w:r w:rsidR="00CE24B8">
              <w:rPr>
                <w:lang w:val="en-GB"/>
              </w:rPr>
              <w:t>some pieces of paper with household items.</w:t>
            </w:r>
          </w:p>
          <w:p w14:paraId="4DE45063" w14:textId="3C573A88" w:rsidR="00CE24B8" w:rsidRDefault="00156DF1" w:rsidP="00CE24B8">
            <w:pPr>
              <w:rPr>
                <w:lang w:val="en-GB"/>
              </w:rPr>
            </w:pPr>
            <w:r>
              <w:rPr>
                <w:lang w:val="en-GB"/>
              </w:rPr>
              <w:t>-The S</w:t>
            </w:r>
            <w:r w:rsidR="00CE24B8">
              <w:rPr>
                <w:lang w:val="en-GB"/>
              </w:rPr>
              <w:t xml:space="preserve">s </w:t>
            </w:r>
            <w:r w:rsidR="00CE24B8" w:rsidRPr="00283267">
              <w:rPr>
                <w:lang w:val="en-GB"/>
              </w:rPr>
              <w:t>have to place</w:t>
            </w:r>
            <w:r w:rsidR="00CE24B8">
              <w:rPr>
                <w:lang w:val="en-GB"/>
              </w:rPr>
              <w:t xml:space="preserve"> the household items in their </w:t>
            </w:r>
            <w:r w:rsidR="004F4B55">
              <w:rPr>
                <w:lang w:val="en-GB"/>
              </w:rPr>
              <w:t>drawing</w:t>
            </w:r>
            <w:r w:rsidR="00CE24B8">
              <w:rPr>
                <w:lang w:val="en-GB"/>
              </w:rPr>
              <w:t xml:space="preserve"> plans</w:t>
            </w:r>
            <w:r w:rsidR="00CE24B8" w:rsidRPr="00B80D65">
              <w:rPr>
                <w:lang w:val="en-GB"/>
              </w:rPr>
              <w:t>.</w:t>
            </w:r>
            <w:r w:rsidR="00CE24B8">
              <w:rPr>
                <w:lang w:val="en-GB"/>
              </w:rPr>
              <w:t xml:space="preserve"> </w:t>
            </w:r>
          </w:p>
          <w:p w14:paraId="3B2A75BC" w14:textId="38FC9B73" w:rsidR="00156DF1" w:rsidRPr="008179BC" w:rsidRDefault="00156DF1" w:rsidP="00CE24B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 w:val="restart"/>
            <w:shd w:val="clear" w:color="auto" w:fill="auto"/>
          </w:tcPr>
          <w:p w14:paraId="617F0FF0" w14:textId="5B29236E" w:rsidR="00CD5818" w:rsidRDefault="00153616" w:rsidP="00CD581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2</w:t>
            </w:r>
            <w:r w:rsidR="00CD5818">
              <w:rPr>
                <w:sz w:val="20"/>
                <w:szCs w:val="20"/>
                <w:lang w:val="en-GB"/>
              </w:rPr>
              <w:t>0 minutes</w:t>
            </w:r>
          </w:p>
          <w:p w14:paraId="6293540F" w14:textId="77777777" w:rsidR="00CD5818" w:rsidRPr="00CD5818" w:rsidRDefault="00CD5818" w:rsidP="00CD5818">
            <w:pPr>
              <w:rPr>
                <w:lang w:val="en-GB"/>
              </w:rPr>
            </w:pPr>
            <w:r w:rsidRPr="00CD5818">
              <w:rPr>
                <w:lang w:val="en-GB"/>
              </w:rPr>
              <w:t>T-ss</w:t>
            </w:r>
          </w:p>
          <w:p w14:paraId="66F36EC8" w14:textId="490CB68A" w:rsidR="00CE24B8" w:rsidRPr="008179BC" w:rsidRDefault="00CD5818" w:rsidP="00CD5818">
            <w:pPr>
              <w:rPr>
                <w:sz w:val="20"/>
                <w:szCs w:val="20"/>
                <w:lang w:val="en-GB"/>
              </w:rPr>
            </w:pPr>
            <w:r w:rsidRPr="00CD5818">
              <w:rPr>
                <w:lang w:val="en-GB"/>
              </w:rPr>
              <w:t>Pairs</w:t>
            </w:r>
          </w:p>
        </w:tc>
      </w:tr>
      <w:tr w:rsidR="00CE24B8" w:rsidRPr="008179BC" w14:paraId="2117E795" w14:textId="77777777" w:rsidTr="00B5561E">
        <w:trPr>
          <w:trHeight w:val="174"/>
        </w:trPr>
        <w:tc>
          <w:tcPr>
            <w:tcW w:w="759" w:type="pct"/>
            <w:vMerge/>
            <w:shd w:val="clear" w:color="auto" w:fill="auto"/>
          </w:tcPr>
          <w:p w14:paraId="276A7D26" w14:textId="77777777" w:rsidR="00CE24B8" w:rsidRPr="001823F7" w:rsidRDefault="00CE24B8" w:rsidP="00CE24B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53B31B0" w14:textId="7047C66B" w:rsidR="00CE24B8" w:rsidRPr="00242471" w:rsidRDefault="00CE24B8" w:rsidP="00657004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  <w:r>
              <w:rPr>
                <w:lang w:val="en-GB"/>
              </w:rPr>
              <w:t xml:space="preserve"> The students have to take notes about what there’s in their draw</w:t>
            </w:r>
            <w:r w:rsidR="004F4B55">
              <w:rPr>
                <w:lang w:val="en-GB"/>
              </w:rPr>
              <w:t>i</w:t>
            </w:r>
            <w:r>
              <w:rPr>
                <w:lang w:val="en-GB"/>
              </w:rPr>
              <w:t>n</w:t>
            </w:r>
            <w:r w:rsidR="004F4B55">
              <w:rPr>
                <w:lang w:val="en-GB"/>
              </w:rPr>
              <w:t>g</w:t>
            </w:r>
            <w:r>
              <w:rPr>
                <w:lang w:val="en-GB"/>
              </w:rPr>
              <w:t xml:space="preserve"> </w:t>
            </w:r>
            <w:r w:rsidR="00657004">
              <w:rPr>
                <w:lang w:val="en-GB"/>
              </w:rPr>
              <w:t>plan</w:t>
            </w:r>
            <w:r w:rsidR="004203CE">
              <w:rPr>
                <w:lang w:val="en-GB"/>
              </w:rPr>
              <w:t>, the T checks them</w:t>
            </w:r>
            <w:r>
              <w:rPr>
                <w:lang w:val="en-GB"/>
              </w:rPr>
              <w:t xml:space="preserve"> and then they paste their plan with its notes on the wall.</w:t>
            </w:r>
          </w:p>
        </w:tc>
        <w:tc>
          <w:tcPr>
            <w:tcW w:w="703" w:type="pct"/>
            <w:vMerge/>
            <w:shd w:val="clear" w:color="auto" w:fill="auto"/>
          </w:tcPr>
          <w:p w14:paraId="4AEDD52C" w14:textId="77777777" w:rsidR="00CE24B8" w:rsidRPr="008179BC" w:rsidRDefault="00CE24B8" w:rsidP="00CE24B8">
            <w:pPr>
              <w:rPr>
                <w:sz w:val="20"/>
                <w:szCs w:val="20"/>
                <w:lang w:val="en-GB"/>
              </w:rPr>
            </w:pPr>
          </w:p>
        </w:tc>
      </w:tr>
      <w:tr w:rsidR="00CE24B8" w:rsidRPr="008179BC" w14:paraId="5707B3C2" w14:textId="77777777" w:rsidTr="00B5561E">
        <w:trPr>
          <w:trHeight w:val="130"/>
        </w:trPr>
        <w:tc>
          <w:tcPr>
            <w:tcW w:w="759" w:type="pct"/>
            <w:vMerge w:val="restart"/>
            <w:shd w:val="clear" w:color="auto" w:fill="auto"/>
          </w:tcPr>
          <w:p w14:paraId="78870FE3" w14:textId="0CFA1579" w:rsidR="00CE24B8" w:rsidRDefault="00CE24B8" w:rsidP="00CE24B8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823F7">
              <w:rPr>
                <w:b/>
                <w:bCs/>
                <w:sz w:val="20"/>
                <w:szCs w:val="20"/>
                <w:lang w:val="en-GB"/>
              </w:rPr>
              <w:t>Wrap-up</w:t>
            </w:r>
          </w:p>
          <w:p w14:paraId="7F095281" w14:textId="77777777" w:rsidR="00CE24B8" w:rsidRPr="00B80D65" w:rsidRDefault="00CE24B8" w:rsidP="00CE24B8">
            <w:pPr>
              <w:rPr>
                <w:lang w:val="en-GB"/>
              </w:rPr>
            </w:pPr>
            <w:r w:rsidRPr="00B80D65">
              <w:rPr>
                <w:lang w:val="en-GB"/>
              </w:rPr>
              <w:t>Spe</w:t>
            </w:r>
            <w:r>
              <w:rPr>
                <w:lang w:val="en-GB"/>
              </w:rPr>
              <w:t>a</w:t>
            </w:r>
            <w:r w:rsidRPr="00B80D65">
              <w:rPr>
                <w:lang w:val="en-GB"/>
              </w:rPr>
              <w:t>king activity.</w:t>
            </w:r>
          </w:p>
          <w:p w14:paraId="225D557E" w14:textId="23AF176D" w:rsidR="00CE24B8" w:rsidRPr="00CE24B8" w:rsidRDefault="00CE24B8" w:rsidP="00CE24B8">
            <w:pPr>
              <w:rPr>
                <w:sz w:val="20"/>
                <w:szCs w:val="20"/>
                <w:lang w:val="en-GB"/>
              </w:rPr>
            </w:pPr>
            <w:r w:rsidRPr="00B80D65">
              <w:rPr>
                <w:lang w:val="en-GB"/>
              </w:rPr>
              <w:t>I share with you</w:t>
            </w:r>
          </w:p>
        </w:tc>
        <w:tc>
          <w:tcPr>
            <w:tcW w:w="3538" w:type="pct"/>
            <w:shd w:val="clear" w:color="auto" w:fill="auto"/>
          </w:tcPr>
          <w:p w14:paraId="69C8C652" w14:textId="4EC37F5D" w:rsidR="00CE24B8" w:rsidRDefault="004F4B55" w:rsidP="00CE24B8">
            <w:r>
              <w:rPr>
                <w:rFonts w:cstheme="minorHAnsi"/>
                <w:lang w:val="en-GB"/>
              </w:rPr>
              <w:t>In pairs,</w:t>
            </w:r>
            <w:r w:rsidR="00B1649A">
              <w:rPr>
                <w:rFonts w:cstheme="minorHAnsi"/>
                <w:lang w:val="en-GB"/>
              </w:rPr>
              <w:t xml:space="preserve"> (Student A and B)</w:t>
            </w:r>
            <w:r>
              <w:rPr>
                <w:rFonts w:cstheme="minorHAnsi"/>
                <w:lang w:val="en-GB"/>
              </w:rPr>
              <w:t xml:space="preserve"> s</w:t>
            </w:r>
            <w:r w:rsidR="00CE24B8">
              <w:rPr>
                <w:rFonts w:cstheme="minorHAnsi"/>
                <w:lang w:val="en-GB"/>
              </w:rPr>
              <w:t>ocialization</w:t>
            </w:r>
            <w:r>
              <w:rPr>
                <w:rFonts w:cstheme="minorHAnsi"/>
                <w:lang w:val="en-GB"/>
              </w:rPr>
              <w:t xml:space="preserve"> of the</w:t>
            </w:r>
            <w:r w:rsidR="00CE24B8">
              <w:rPr>
                <w:rFonts w:cstheme="minorHAnsi"/>
                <w:lang w:val="en-GB"/>
              </w:rPr>
              <w:t xml:space="preserve"> activity</w:t>
            </w:r>
            <w:r>
              <w:rPr>
                <w:rFonts w:cstheme="minorHAnsi"/>
                <w:lang w:val="en-GB"/>
              </w:rPr>
              <w:t xml:space="preserve"> above</w:t>
            </w:r>
            <w:r w:rsidR="00CE24B8">
              <w:rPr>
                <w:rFonts w:cstheme="minorHAnsi"/>
                <w:lang w:val="en-GB"/>
              </w:rPr>
              <w:t>:</w:t>
            </w:r>
            <w:r w:rsidR="00CE24B8" w:rsidRPr="00A13B45">
              <w:rPr>
                <w:rFonts w:cstheme="minorHAnsi"/>
              </w:rPr>
              <w:br/>
            </w:r>
            <w:r w:rsidR="00CE24B8">
              <w:rPr>
                <w:rFonts w:cstheme="minorHAnsi"/>
              </w:rPr>
              <w:t>-</w:t>
            </w:r>
            <w:r>
              <w:rPr>
                <w:rFonts w:cstheme="minorHAnsi"/>
              </w:rPr>
              <w:t>Students</w:t>
            </w:r>
            <w:r w:rsidR="00B1649A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show</w:t>
            </w:r>
            <w:r w:rsidR="00CE24B8" w:rsidRPr="00A13B45">
              <w:rPr>
                <w:rFonts w:cstheme="minorHAnsi"/>
              </w:rPr>
              <w:t xml:space="preserve"> the</w:t>
            </w:r>
            <w:r>
              <w:rPr>
                <w:rFonts w:cstheme="minorHAnsi"/>
              </w:rPr>
              <w:t>ir</w:t>
            </w:r>
            <w:r w:rsidR="00CE24B8" w:rsidRPr="00A13B45">
              <w:rPr>
                <w:rFonts w:cstheme="minorHAnsi"/>
              </w:rPr>
              <w:t xml:space="preserve"> plans </w:t>
            </w:r>
            <w:r>
              <w:rPr>
                <w:rFonts w:cstheme="minorHAnsi"/>
              </w:rPr>
              <w:t>and tell his-her classmate</w:t>
            </w:r>
            <w:r w:rsidR="00CE24B8" w:rsidRPr="00A13B45">
              <w:rPr>
                <w:rFonts w:cstheme="minorHAnsi"/>
              </w:rPr>
              <w:t xml:space="preserve"> what is in their homes</w:t>
            </w:r>
            <w:r w:rsidR="00CE24B8">
              <w:t>.</w:t>
            </w:r>
          </w:p>
          <w:p w14:paraId="70796562" w14:textId="106A0971" w:rsidR="00CE24B8" w:rsidRPr="00CE24B8" w:rsidRDefault="00CE24B8" w:rsidP="00CE24B8">
            <w:r>
              <w:t>Then, they exchange roles.</w:t>
            </w:r>
            <w:r w:rsidRPr="008179BC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11C1B262" w14:textId="2AA5F940" w:rsidR="00CD5818" w:rsidRDefault="00153616" w:rsidP="00CD581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</w:t>
            </w:r>
            <w:r w:rsidR="00CD5818">
              <w:rPr>
                <w:sz w:val="20"/>
                <w:szCs w:val="20"/>
                <w:lang w:val="en-GB"/>
              </w:rPr>
              <w:t xml:space="preserve"> minutes</w:t>
            </w:r>
          </w:p>
          <w:p w14:paraId="4EE5018A" w14:textId="77777777" w:rsidR="00CD5818" w:rsidRPr="00CD5818" w:rsidRDefault="00CD5818" w:rsidP="00CD5818">
            <w:pPr>
              <w:rPr>
                <w:lang w:val="en-GB"/>
              </w:rPr>
            </w:pPr>
            <w:r w:rsidRPr="00CD5818">
              <w:rPr>
                <w:lang w:val="en-GB"/>
              </w:rPr>
              <w:t>T-ss</w:t>
            </w:r>
          </w:p>
          <w:p w14:paraId="7C334C6C" w14:textId="4278DDDB" w:rsidR="00CE24B8" w:rsidRPr="008179BC" w:rsidRDefault="00CD5818" w:rsidP="00CD5818">
            <w:pPr>
              <w:rPr>
                <w:sz w:val="20"/>
                <w:szCs w:val="20"/>
                <w:lang w:val="en-GB"/>
              </w:rPr>
            </w:pPr>
            <w:r w:rsidRPr="00CD5818">
              <w:rPr>
                <w:lang w:val="en-GB"/>
              </w:rPr>
              <w:t>Pairs</w:t>
            </w:r>
          </w:p>
        </w:tc>
      </w:tr>
      <w:tr w:rsidR="00CE24B8" w:rsidRPr="008179BC" w14:paraId="331983EB" w14:textId="77777777" w:rsidTr="00B5561E">
        <w:trPr>
          <w:trHeight w:val="101"/>
        </w:trPr>
        <w:tc>
          <w:tcPr>
            <w:tcW w:w="759" w:type="pct"/>
            <w:vMerge/>
            <w:shd w:val="clear" w:color="auto" w:fill="auto"/>
          </w:tcPr>
          <w:p w14:paraId="03DD973D" w14:textId="77777777" w:rsidR="00CE24B8" w:rsidRPr="001823F7" w:rsidRDefault="00CE24B8" w:rsidP="00CE24B8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7B831CBA" w14:textId="72EEBF1F" w:rsidR="00CE24B8" w:rsidRPr="00242471" w:rsidRDefault="00CE24B8" w:rsidP="00CE24B8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242471">
              <w:rPr>
                <w:i/>
                <w:color w:val="000000" w:themeColor="text1"/>
                <w:sz w:val="21"/>
                <w:szCs w:val="21"/>
                <w:lang w:val="en-GB"/>
              </w:rPr>
              <w:t>Assessment</w:t>
            </w:r>
            <w:r w:rsidRPr="00242471">
              <w:rPr>
                <w:i/>
                <w:color w:val="000000" w:themeColor="text1"/>
                <w:lang w:val="en-GB"/>
              </w:rPr>
              <w:t>:</w:t>
            </w:r>
            <w:r>
              <w:rPr>
                <w:i/>
                <w:color w:val="000000" w:themeColor="text1"/>
                <w:lang w:val="en-GB"/>
              </w:rPr>
              <w:t xml:space="preserve"> In oral socialization the students use “This, there’s / are”</w:t>
            </w:r>
          </w:p>
        </w:tc>
        <w:tc>
          <w:tcPr>
            <w:tcW w:w="703" w:type="pct"/>
            <w:vMerge/>
            <w:shd w:val="clear" w:color="auto" w:fill="auto"/>
          </w:tcPr>
          <w:p w14:paraId="6FF20793" w14:textId="77777777" w:rsidR="00CE24B8" w:rsidRPr="008179BC" w:rsidRDefault="00CE24B8" w:rsidP="00CE24B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391B04A" w14:textId="77777777" w:rsidR="00B3184D" w:rsidRPr="00761A01" w:rsidRDefault="00B3184D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4D728D">
        <w:trPr>
          <w:trHeight w:val="1108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3E5" w14:textId="15F43B8F" w:rsidR="00153616" w:rsidRDefault="00153616" w:rsidP="00153616">
            <w:pPr>
              <w:jc w:val="both"/>
            </w:pPr>
            <w:r>
              <w:t>Ask students to bring magazines with household pictures so that they can also choose what they can place in their house plan.</w:t>
            </w:r>
          </w:p>
          <w:p w14:paraId="4A162508" w14:textId="763EFDFA" w:rsidR="004D0C52" w:rsidRPr="00153616" w:rsidRDefault="00153616" w:rsidP="00153616">
            <w:pPr>
              <w:jc w:val="both"/>
            </w:pPr>
            <w:r>
              <w:t xml:space="preserve">You can also include </w:t>
            </w:r>
            <w:proofErr w:type="spellStart"/>
            <w:r>
              <w:t>dictogloss</w:t>
            </w:r>
            <w:proofErr w:type="spellEnd"/>
            <w:r>
              <w:t xml:space="preserve"> or running dictation. </w:t>
            </w:r>
          </w:p>
        </w:tc>
      </w:tr>
    </w:tbl>
    <w:p w14:paraId="27ABC50B" w14:textId="420C4623" w:rsidR="00DD26F4" w:rsidRPr="009803B0" w:rsidRDefault="00DD26F4" w:rsidP="00DD26F4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66908AD9" w:rsidR="00DD26F4" w:rsidRPr="008179BC" w:rsidRDefault="00FB0A15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DD26F4">
              <w:rPr>
                <w:b/>
                <w:bCs/>
              </w:rPr>
              <w:t>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71BADB5B" w:rsidR="00DD26F4" w:rsidRPr="008179BC" w:rsidRDefault="00C1024F" w:rsidP="00C1024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This is m</w:t>
            </w:r>
            <w:r w:rsidR="000C6762">
              <w:rPr>
                <w:b/>
                <w:bCs/>
                <w:sz w:val="21"/>
                <w:szCs w:val="21"/>
              </w:rPr>
              <w:t>y home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0F05BA9F" w:rsidR="00DD26F4" w:rsidRPr="008179BC" w:rsidRDefault="00C20D5F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 and speaking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6A3C21A7" w:rsidR="00DD26F4" w:rsidRPr="008179BC" w:rsidRDefault="00C20D5F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This, There is / are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353DEE94" w:rsidR="00DD26F4" w:rsidRPr="008179BC" w:rsidRDefault="00077EF3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House, palace, windows, </w:t>
            </w:r>
            <w:r w:rsidRPr="00C1024F">
              <w:rPr>
                <w:sz w:val="21"/>
                <w:szCs w:val="21"/>
              </w:rPr>
              <w:t>bedrooms,</w:t>
            </w:r>
            <w:r>
              <w:rPr>
                <w:sz w:val="21"/>
                <w:szCs w:val="21"/>
              </w:rPr>
              <w:t xml:space="preserve"> kitchen, living room, </w:t>
            </w:r>
            <w:proofErr w:type="spellStart"/>
            <w:r>
              <w:rPr>
                <w:sz w:val="21"/>
                <w:szCs w:val="21"/>
              </w:rPr>
              <w:t>paitings</w:t>
            </w:r>
            <w:proofErr w:type="spellEnd"/>
            <w:r>
              <w:rPr>
                <w:sz w:val="21"/>
                <w:szCs w:val="21"/>
              </w:rPr>
              <w:t>, roof, castle, bed, lamp, chairs.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5C54F372" w:rsidR="00DD26F4" w:rsidRPr="008179BC" w:rsidRDefault="00657004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Sixth</w:t>
            </w:r>
          </w:p>
        </w:tc>
      </w:tr>
    </w:tbl>
    <w:p w14:paraId="42270404" w14:textId="4DB620A4" w:rsidR="00DD26F4" w:rsidRDefault="00DD26F4" w:rsidP="00657004"/>
    <w:sectPr w:rsidR="00DD26F4" w:rsidSect="007F1F1B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02F74" w14:textId="77777777" w:rsidR="00FB7C72" w:rsidRDefault="00FB7C72">
      <w:r>
        <w:separator/>
      </w:r>
    </w:p>
  </w:endnote>
  <w:endnote w:type="continuationSeparator" w:id="0">
    <w:p w14:paraId="5724B539" w14:textId="77777777" w:rsidR="00FB7C72" w:rsidRDefault="00FB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7B9ED" w14:textId="77777777" w:rsidR="00FB7C72" w:rsidRDefault="00FB7C72">
      <w:r>
        <w:separator/>
      </w:r>
    </w:p>
  </w:footnote>
  <w:footnote w:type="continuationSeparator" w:id="0">
    <w:p w14:paraId="6F60C568" w14:textId="77777777" w:rsidR="00FB7C72" w:rsidRDefault="00FB7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FB0A15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Header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Header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FB7C72" w:rsidP="00C20D5F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A8"/>
    <w:rsid w:val="00017A04"/>
    <w:rsid w:val="00034661"/>
    <w:rsid w:val="00052D82"/>
    <w:rsid w:val="000569E5"/>
    <w:rsid w:val="00057326"/>
    <w:rsid w:val="00077EF3"/>
    <w:rsid w:val="00096FBE"/>
    <w:rsid w:val="000C3E69"/>
    <w:rsid w:val="000C6762"/>
    <w:rsid w:val="000E299D"/>
    <w:rsid w:val="000F212E"/>
    <w:rsid w:val="001120F3"/>
    <w:rsid w:val="00126D94"/>
    <w:rsid w:val="00153616"/>
    <w:rsid w:val="00156DF1"/>
    <w:rsid w:val="001823F7"/>
    <w:rsid w:val="001C488C"/>
    <w:rsid w:val="001C49B1"/>
    <w:rsid w:val="00242471"/>
    <w:rsid w:val="002842CE"/>
    <w:rsid w:val="002929DF"/>
    <w:rsid w:val="00293BFE"/>
    <w:rsid w:val="002A35C5"/>
    <w:rsid w:val="002E4777"/>
    <w:rsid w:val="002F2F5D"/>
    <w:rsid w:val="0030653C"/>
    <w:rsid w:val="0034475A"/>
    <w:rsid w:val="004152A5"/>
    <w:rsid w:val="00415EBF"/>
    <w:rsid w:val="004203CE"/>
    <w:rsid w:val="00427117"/>
    <w:rsid w:val="00452417"/>
    <w:rsid w:val="0048774F"/>
    <w:rsid w:val="00494228"/>
    <w:rsid w:val="004D0C52"/>
    <w:rsid w:val="004D728D"/>
    <w:rsid w:val="004F4B55"/>
    <w:rsid w:val="00533423"/>
    <w:rsid w:val="005E47D2"/>
    <w:rsid w:val="00624F97"/>
    <w:rsid w:val="006335F2"/>
    <w:rsid w:val="00646080"/>
    <w:rsid w:val="00657004"/>
    <w:rsid w:val="0067615C"/>
    <w:rsid w:val="00687D61"/>
    <w:rsid w:val="006A44D9"/>
    <w:rsid w:val="006A4E31"/>
    <w:rsid w:val="006D49A7"/>
    <w:rsid w:val="006D5986"/>
    <w:rsid w:val="006E22FF"/>
    <w:rsid w:val="007232AC"/>
    <w:rsid w:val="00733004"/>
    <w:rsid w:val="00761A01"/>
    <w:rsid w:val="00772FC4"/>
    <w:rsid w:val="00797D9E"/>
    <w:rsid w:val="007B639D"/>
    <w:rsid w:val="007C6E1B"/>
    <w:rsid w:val="007D15EF"/>
    <w:rsid w:val="007F1F1B"/>
    <w:rsid w:val="00802F70"/>
    <w:rsid w:val="00830D8B"/>
    <w:rsid w:val="00895961"/>
    <w:rsid w:val="008C37EF"/>
    <w:rsid w:val="008F224D"/>
    <w:rsid w:val="00902140"/>
    <w:rsid w:val="00916F56"/>
    <w:rsid w:val="0095717F"/>
    <w:rsid w:val="009803B0"/>
    <w:rsid w:val="0099193E"/>
    <w:rsid w:val="009B526E"/>
    <w:rsid w:val="009C20A6"/>
    <w:rsid w:val="009C2110"/>
    <w:rsid w:val="009E591B"/>
    <w:rsid w:val="00A03390"/>
    <w:rsid w:val="00A13B45"/>
    <w:rsid w:val="00A4312E"/>
    <w:rsid w:val="00A436B2"/>
    <w:rsid w:val="00A468E5"/>
    <w:rsid w:val="00AC438B"/>
    <w:rsid w:val="00AD64EC"/>
    <w:rsid w:val="00AD7658"/>
    <w:rsid w:val="00AF22D4"/>
    <w:rsid w:val="00B1649A"/>
    <w:rsid w:val="00B3184D"/>
    <w:rsid w:val="00B5561E"/>
    <w:rsid w:val="00B71EF3"/>
    <w:rsid w:val="00B96443"/>
    <w:rsid w:val="00BA32AA"/>
    <w:rsid w:val="00BB6AD9"/>
    <w:rsid w:val="00BC59A8"/>
    <w:rsid w:val="00BF2A80"/>
    <w:rsid w:val="00BF4A59"/>
    <w:rsid w:val="00C1024F"/>
    <w:rsid w:val="00C20D5F"/>
    <w:rsid w:val="00C41144"/>
    <w:rsid w:val="00C50759"/>
    <w:rsid w:val="00C52F32"/>
    <w:rsid w:val="00C81CCA"/>
    <w:rsid w:val="00CD2BCB"/>
    <w:rsid w:val="00CD5818"/>
    <w:rsid w:val="00CE24B8"/>
    <w:rsid w:val="00CF2363"/>
    <w:rsid w:val="00D140F1"/>
    <w:rsid w:val="00D20FA8"/>
    <w:rsid w:val="00D34622"/>
    <w:rsid w:val="00D65D20"/>
    <w:rsid w:val="00D824E7"/>
    <w:rsid w:val="00D91FBB"/>
    <w:rsid w:val="00DD26F4"/>
    <w:rsid w:val="00E56830"/>
    <w:rsid w:val="00E56AC9"/>
    <w:rsid w:val="00E70C97"/>
    <w:rsid w:val="00E7327E"/>
    <w:rsid w:val="00E82822"/>
    <w:rsid w:val="00E91F1B"/>
    <w:rsid w:val="00E95F21"/>
    <w:rsid w:val="00F047F2"/>
    <w:rsid w:val="00F07338"/>
    <w:rsid w:val="00F819E0"/>
    <w:rsid w:val="00FB0A15"/>
    <w:rsid w:val="00FB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51BB"/>
  <w15:chartTrackingRefBased/>
  <w15:docId w15:val="{8B8157AB-78AD-7148-8B06-5083A6A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/>
    <w:unhideWhenUsed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Sandra Garcia</cp:lastModifiedBy>
  <cp:revision>7</cp:revision>
  <dcterms:created xsi:type="dcterms:W3CDTF">2019-11-10T20:08:00Z</dcterms:created>
  <dcterms:modified xsi:type="dcterms:W3CDTF">2019-12-05T13:59:00Z</dcterms:modified>
</cp:coreProperties>
</file>