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ADC" w:rsidRDefault="000E0ADC">
      <w:pPr>
        <w:widowControl w:val="0"/>
        <w:pBdr>
          <w:top w:val="nil"/>
          <w:left w:val="nil"/>
          <w:bottom w:val="nil"/>
          <w:right w:val="nil"/>
          <w:between w:val="nil"/>
        </w:pBdr>
        <w:spacing w:line="276" w:lineRule="auto"/>
      </w:pPr>
    </w:p>
    <w:p w:rsidR="000E0ADC" w:rsidRDefault="00187E6B">
      <w:pPr>
        <w:jc w:val="center"/>
        <w:rPr>
          <w:color w:val="2E75B5"/>
          <w:sz w:val="22"/>
          <w:szCs w:val="22"/>
        </w:rPr>
      </w:pPr>
      <w:r>
        <w:rPr>
          <w:color w:val="2E75B5"/>
          <w:sz w:val="22"/>
          <w:szCs w:val="22"/>
        </w:rPr>
        <w:t>INSPIRING TS</w:t>
      </w:r>
    </w:p>
    <w:p w:rsidR="000E0ADC" w:rsidRDefault="00187E6B">
      <w:pPr>
        <w:jc w:val="center"/>
        <w:rPr>
          <w:color w:val="2E75B5"/>
          <w:sz w:val="22"/>
          <w:szCs w:val="22"/>
        </w:rPr>
      </w:pPr>
      <w:r>
        <w:rPr>
          <w:color w:val="2E75B5"/>
          <w:sz w:val="22"/>
          <w:szCs w:val="22"/>
        </w:rPr>
        <w:t>ELT PLAN TEMPLATE</w:t>
      </w:r>
    </w:p>
    <w:p w:rsidR="000E0ADC" w:rsidRDefault="00187E6B">
      <w:pPr>
        <w:rPr>
          <w:i/>
          <w:color w:val="7F7F7F"/>
          <w:sz w:val="22"/>
          <w:szCs w:val="22"/>
        </w:rPr>
      </w:pPr>
      <w:r>
        <w:rPr>
          <w:i/>
          <w:color w:val="7F7F7F"/>
          <w:sz w:val="22"/>
          <w:szCs w:val="22"/>
        </w:rPr>
        <w:t>Complete with the information about you</w:t>
      </w:r>
    </w:p>
    <w:tbl>
      <w:tblPr>
        <w:tblStyle w:val="a"/>
        <w:tblW w:w="10070" w:type="dxa"/>
        <w:tblInd w:w="0" w:type="dxa"/>
        <w:tblLayout w:type="fixed"/>
        <w:tblLook w:val="0000" w:firstRow="0" w:lastRow="0" w:firstColumn="0" w:lastColumn="0" w:noHBand="0" w:noVBand="0"/>
      </w:tblPr>
      <w:tblGrid>
        <w:gridCol w:w="2405"/>
        <w:gridCol w:w="7665"/>
      </w:tblGrid>
      <w:tr w:rsidR="000E0ADC">
        <w:tc>
          <w:tcPr>
            <w:tcW w:w="10070" w:type="dxa"/>
            <w:gridSpan w:val="2"/>
            <w:tcBorders>
              <w:top w:val="single" w:sz="4" w:space="0" w:color="000000"/>
              <w:left w:val="single" w:sz="4" w:space="0" w:color="000000"/>
              <w:right w:val="single" w:sz="4" w:space="0" w:color="000000"/>
            </w:tcBorders>
            <w:shd w:val="clear" w:color="auto" w:fill="BDD7EE"/>
            <w:vAlign w:val="center"/>
          </w:tcPr>
          <w:p w:rsidR="000E0ADC" w:rsidRDefault="00187E6B">
            <w:pPr>
              <w:jc w:val="center"/>
              <w:rPr>
                <w:b/>
                <w:sz w:val="22"/>
                <w:szCs w:val="22"/>
              </w:rPr>
            </w:pPr>
            <w:r>
              <w:rPr>
                <w:b/>
                <w:sz w:val="22"/>
                <w:szCs w:val="22"/>
              </w:rPr>
              <w:t>Author</w:t>
            </w:r>
          </w:p>
        </w:tc>
      </w:tr>
      <w:tr w:rsidR="000E0ADC">
        <w:tc>
          <w:tcPr>
            <w:tcW w:w="2405" w:type="dxa"/>
            <w:tcBorders>
              <w:top w:val="single" w:sz="4" w:space="0" w:color="000000"/>
              <w:left w:val="single" w:sz="4" w:space="0" w:color="000000"/>
              <w:right w:val="single" w:sz="4" w:space="0" w:color="000000"/>
            </w:tcBorders>
            <w:shd w:val="clear" w:color="auto" w:fill="FFFFFF"/>
          </w:tcPr>
          <w:p w:rsidR="000E0ADC" w:rsidRDefault="00187E6B">
            <w:pPr>
              <w:rPr>
                <w:b/>
                <w:sz w:val="22"/>
                <w:szCs w:val="22"/>
              </w:rPr>
            </w:pPr>
            <w:r>
              <w:rPr>
                <w:b/>
                <w:sz w:val="22"/>
                <w:szCs w:val="22"/>
              </w:rPr>
              <w:t>Teacher´s name</w:t>
            </w:r>
          </w:p>
        </w:tc>
        <w:tc>
          <w:tcPr>
            <w:tcW w:w="7665" w:type="dxa"/>
            <w:tcBorders>
              <w:top w:val="single" w:sz="4" w:space="0" w:color="000000"/>
              <w:left w:val="single" w:sz="4" w:space="0" w:color="000000"/>
              <w:right w:val="single" w:sz="4" w:space="0" w:color="000000"/>
            </w:tcBorders>
            <w:shd w:val="clear" w:color="auto" w:fill="FFFFFF"/>
          </w:tcPr>
          <w:p w:rsidR="000E0ADC" w:rsidRDefault="002C3212">
            <w:pPr>
              <w:rPr>
                <w:b/>
                <w:sz w:val="22"/>
                <w:szCs w:val="22"/>
              </w:rPr>
            </w:pPr>
            <w:r>
              <w:rPr>
                <w:b/>
                <w:sz w:val="22"/>
                <w:szCs w:val="22"/>
              </w:rPr>
              <w:t xml:space="preserve">Freddy Miguel Porras </w:t>
            </w:r>
            <w:proofErr w:type="spellStart"/>
            <w:r>
              <w:rPr>
                <w:b/>
                <w:sz w:val="22"/>
                <w:szCs w:val="22"/>
              </w:rPr>
              <w:t>Porras</w:t>
            </w:r>
            <w:proofErr w:type="spellEnd"/>
          </w:p>
        </w:tc>
      </w:tr>
      <w:tr w:rsidR="000E0ADC">
        <w:tc>
          <w:tcPr>
            <w:tcW w:w="2405" w:type="dxa"/>
            <w:tcBorders>
              <w:top w:val="single" w:sz="4" w:space="0" w:color="000000"/>
              <w:left w:val="single" w:sz="4" w:space="0" w:color="000000"/>
              <w:bottom w:val="single" w:sz="4" w:space="0" w:color="000000"/>
              <w:right w:val="single" w:sz="4" w:space="0" w:color="000000"/>
            </w:tcBorders>
            <w:shd w:val="clear" w:color="auto" w:fill="FFFFFF"/>
          </w:tcPr>
          <w:p w:rsidR="000E0ADC" w:rsidRDefault="00187E6B">
            <w:pPr>
              <w:rPr>
                <w:b/>
                <w:sz w:val="22"/>
                <w:szCs w:val="22"/>
              </w:rPr>
            </w:pPr>
            <w:r>
              <w:rPr>
                <w:b/>
                <w:sz w:val="22"/>
                <w:szCs w:val="22"/>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rsidR="000E0ADC" w:rsidRDefault="00187E6B">
            <w:pPr>
              <w:rPr>
                <w:b/>
                <w:sz w:val="22"/>
                <w:szCs w:val="22"/>
              </w:rPr>
            </w:pPr>
            <w:hyperlink r:id="rId8">
              <w:r>
                <w:rPr>
                  <w:b/>
                  <w:color w:val="0563C1"/>
                  <w:sz w:val="22"/>
                  <w:szCs w:val="22"/>
                  <w:u w:val="single"/>
                </w:rPr>
                <w:t>freddyporras@hotmail.com</w:t>
              </w:r>
            </w:hyperlink>
            <w:r>
              <w:rPr>
                <w:b/>
                <w:sz w:val="22"/>
                <w:szCs w:val="22"/>
              </w:rPr>
              <w:t xml:space="preserve"> </w:t>
            </w:r>
          </w:p>
        </w:tc>
      </w:tr>
      <w:tr w:rsidR="000E0ADC">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0E0ADC" w:rsidRDefault="00187E6B">
            <w:pPr>
              <w:rPr>
                <w:b/>
                <w:sz w:val="22"/>
                <w:szCs w:val="22"/>
              </w:rPr>
            </w:pPr>
            <w:r>
              <w:rPr>
                <w:b/>
                <w:sz w:val="22"/>
                <w:szCs w:val="22"/>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0E0ADC" w:rsidRDefault="00187E6B">
            <w:pPr>
              <w:rPr>
                <w:b/>
                <w:sz w:val="22"/>
                <w:szCs w:val="22"/>
              </w:rPr>
            </w:pPr>
            <w:r>
              <w:rPr>
                <w:b/>
                <w:sz w:val="22"/>
                <w:szCs w:val="22"/>
              </w:rPr>
              <w:t>IE FUSCA</w:t>
            </w:r>
          </w:p>
        </w:tc>
      </w:tr>
    </w:tbl>
    <w:p w:rsidR="000E0ADC" w:rsidRDefault="000E0ADC">
      <w:pPr>
        <w:rPr>
          <w:sz w:val="22"/>
          <w:szCs w:val="22"/>
        </w:rPr>
      </w:pPr>
    </w:p>
    <w:p w:rsidR="000E0ADC" w:rsidRDefault="00187E6B">
      <w:pPr>
        <w:rPr>
          <w:i/>
          <w:color w:val="7F7F7F"/>
          <w:sz w:val="22"/>
          <w:szCs w:val="22"/>
        </w:rPr>
      </w:pPr>
      <w:r>
        <w:rPr>
          <w:i/>
          <w:color w:val="7F7F7F"/>
          <w:sz w:val="22"/>
          <w:szCs w:val="22"/>
        </w:rPr>
        <w:t>Select the type of plan</w:t>
      </w:r>
    </w:p>
    <w:tbl>
      <w:tblPr>
        <w:tblStyle w:val="a0"/>
        <w:tblW w:w="10070" w:type="dxa"/>
        <w:tblInd w:w="0" w:type="dxa"/>
        <w:tblLayout w:type="fixed"/>
        <w:tblLook w:val="0000" w:firstRow="0" w:lastRow="0" w:firstColumn="0" w:lastColumn="0" w:noHBand="0" w:noVBand="0"/>
      </w:tblPr>
      <w:tblGrid>
        <w:gridCol w:w="2517"/>
        <w:gridCol w:w="2517"/>
        <w:gridCol w:w="2518"/>
        <w:gridCol w:w="2518"/>
      </w:tblGrid>
      <w:tr w:rsidR="000E0ADC">
        <w:tc>
          <w:tcPr>
            <w:tcW w:w="2517" w:type="dxa"/>
            <w:tcBorders>
              <w:top w:val="single" w:sz="4" w:space="0" w:color="000000"/>
              <w:left w:val="single" w:sz="4" w:space="0" w:color="000000"/>
              <w:right w:val="single" w:sz="4" w:space="0" w:color="000000"/>
            </w:tcBorders>
            <w:shd w:val="clear" w:color="auto" w:fill="BDD7EE"/>
            <w:vAlign w:val="center"/>
          </w:tcPr>
          <w:p w:rsidR="000E0ADC" w:rsidRDefault="00187E6B">
            <w:pPr>
              <w:jc w:val="center"/>
              <w:rPr>
                <w:b/>
                <w:sz w:val="22"/>
                <w:szCs w:val="22"/>
              </w:rPr>
            </w:pPr>
            <w:r>
              <w:rPr>
                <w:b/>
                <w:sz w:val="22"/>
                <w:szCs w:val="22"/>
              </w:rPr>
              <w:t>Lesson plan</w:t>
            </w:r>
          </w:p>
        </w:tc>
        <w:tc>
          <w:tcPr>
            <w:tcW w:w="2517" w:type="dxa"/>
            <w:tcBorders>
              <w:top w:val="single" w:sz="4" w:space="0" w:color="000000"/>
              <w:left w:val="single" w:sz="4" w:space="0" w:color="000000"/>
              <w:right w:val="single" w:sz="4" w:space="0" w:color="000000"/>
            </w:tcBorders>
            <w:shd w:val="clear" w:color="auto" w:fill="BDD7EE"/>
            <w:vAlign w:val="center"/>
          </w:tcPr>
          <w:p w:rsidR="000E0ADC" w:rsidRDefault="00187E6B">
            <w:pPr>
              <w:jc w:val="center"/>
              <w:rPr>
                <w:b/>
                <w:sz w:val="22"/>
                <w:szCs w:val="22"/>
              </w:rPr>
            </w:pPr>
            <w:r>
              <w:rPr>
                <w:b/>
                <w:sz w:val="22"/>
                <w:szCs w:val="22"/>
              </w:rPr>
              <w:t>Activity plan</w:t>
            </w:r>
          </w:p>
        </w:tc>
        <w:tc>
          <w:tcPr>
            <w:tcW w:w="2518" w:type="dxa"/>
            <w:tcBorders>
              <w:top w:val="single" w:sz="4" w:space="0" w:color="000000"/>
              <w:left w:val="single" w:sz="4" w:space="0" w:color="000000"/>
              <w:right w:val="single" w:sz="4" w:space="0" w:color="000000"/>
            </w:tcBorders>
            <w:shd w:val="clear" w:color="auto" w:fill="BDD7EE"/>
            <w:vAlign w:val="center"/>
          </w:tcPr>
          <w:p w:rsidR="000E0ADC" w:rsidRDefault="00187E6B">
            <w:pPr>
              <w:jc w:val="center"/>
              <w:rPr>
                <w:b/>
                <w:sz w:val="22"/>
                <w:szCs w:val="22"/>
              </w:rPr>
            </w:pPr>
            <w:r>
              <w:rPr>
                <w:b/>
                <w:sz w:val="22"/>
                <w:szCs w:val="22"/>
              </w:rPr>
              <w:t>Task plan</w:t>
            </w:r>
          </w:p>
        </w:tc>
        <w:tc>
          <w:tcPr>
            <w:tcW w:w="2518" w:type="dxa"/>
            <w:tcBorders>
              <w:top w:val="single" w:sz="4" w:space="0" w:color="000000"/>
              <w:left w:val="single" w:sz="4" w:space="0" w:color="000000"/>
              <w:right w:val="single" w:sz="4" w:space="0" w:color="000000"/>
            </w:tcBorders>
            <w:shd w:val="clear" w:color="auto" w:fill="BDD7EE"/>
            <w:vAlign w:val="center"/>
          </w:tcPr>
          <w:p w:rsidR="000E0ADC" w:rsidRDefault="00187E6B">
            <w:pPr>
              <w:jc w:val="center"/>
              <w:rPr>
                <w:b/>
                <w:sz w:val="22"/>
                <w:szCs w:val="22"/>
              </w:rPr>
            </w:pPr>
            <w:r>
              <w:rPr>
                <w:b/>
                <w:sz w:val="22"/>
                <w:szCs w:val="22"/>
              </w:rPr>
              <w:t>Project plan</w:t>
            </w:r>
          </w:p>
        </w:tc>
      </w:tr>
      <w:tr w:rsidR="000E0ADC">
        <w:tc>
          <w:tcPr>
            <w:tcW w:w="2517" w:type="dxa"/>
            <w:tcBorders>
              <w:left w:val="single" w:sz="4" w:space="0" w:color="000000"/>
              <w:bottom w:val="single" w:sz="4" w:space="0" w:color="000000"/>
              <w:right w:val="single" w:sz="4" w:space="0" w:color="000000"/>
            </w:tcBorders>
            <w:shd w:val="clear" w:color="auto" w:fill="auto"/>
            <w:vAlign w:val="center"/>
          </w:tcPr>
          <w:p w:rsidR="000E0ADC" w:rsidRDefault="000E0ADC">
            <w:pPr>
              <w:jc w:val="center"/>
              <w:rPr>
                <w:b/>
                <w:sz w:val="22"/>
                <w:szCs w:val="22"/>
              </w:rPr>
            </w:pPr>
          </w:p>
        </w:tc>
        <w:tc>
          <w:tcPr>
            <w:tcW w:w="2517" w:type="dxa"/>
            <w:tcBorders>
              <w:left w:val="single" w:sz="4" w:space="0" w:color="000000"/>
              <w:bottom w:val="single" w:sz="4" w:space="0" w:color="000000"/>
              <w:right w:val="single" w:sz="4" w:space="0" w:color="000000"/>
            </w:tcBorders>
            <w:shd w:val="clear" w:color="auto" w:fill="auto"/>
            <w:vAlign w:val="center"/>
          </w:tcPr>
          <w:p w:rsidR="000E0ADC" w:rsidRDefault="00187E6B">
            <w:pPr>
              <w:jc w:val="center"/>
              <w:rPr>
                <w:sz w:val="22"/>
                <w:szCs w:val="22"/>
              </w:rPr>
            </w:pPr>
            <w:r>
              <w:rPr>
                <w:sz w:val="22"/>
                <w:szCs w:val="22"/>
              </w:rPr>
              <w:t>X</w:t>
            </w:r>
          </w:p>
        </w:tc>
        <w:tc>
          <w:tcPr>
            <w:tcW w:w="2518" w:type="dxa"/>
            <w:tcBorders>
              <w:left w:val="single" w:sz="4" w:space="0" w:color="000000"/>
              <w:bottom w:val="single" w:sz="4" w:space="0" w:color="000000"/>
              <w:right w:val="single" w:sz="4" w:space="0" w:color="000000"/>
            </w:tcBorders>
            <w:shd w:val="clear" w:color="auto" w:fill="auto"/>
            <w:vAlign w:val="center"/>
          </w:tcPr>
          <w:p w:rsidR="000E0ADC" w:rsidRDefault="000E0ADC">
            <w:pPr>
              <w:jc w:val="center"/>
              <w:rPr>
                <w:sz w:val="22"/>
                <w:szCs w:val="22"/>
              </w:rPr>
            </w:pPr>
          </w:p>
        </w:tc>
        <w:tc>
          <w:tcPr>
            <w:tcW w:w="2518" w:type="dxa"/>
            <w:tcBorders>
              <w:left w:val="single" w:sz="4" w:space="0" w:color="000000"/>
              <w:bottom w:val="single" w:sz="4" w:space="0" w:color="000000"/>
              <w:right w:val="single" w:sz="4" w:space="0" w:color="000000"/>
            </w:tcBorders>
            <w:shd w:val="clear" w:color="auto" w:fill="auto"/>
            <w:vAlign w:val="center"/>
          </w:tcPr>
          <w:p w:rsidR="000E0ADC" w:rsidRDefault="000E0ADC">
            <w:pPr>
              <w:jc w:val="center"/>
              <w:rPr>
                <w:sz w:val="22"/>
                <w:szCs w:val="22"/>
              </w:rPr>
            </w:pPr>
          </w:p>
        </w:tc>
      </w:tr>
    </w:tbl>
    <w:p w:rsidR="000E0ADC" w:rsidRDefault="000E0ADC">
      <w:pPr>
        <w:rPr>
          <w:i/>
          <w:color w:val="7F7F7F"/>
          <w:sz w:val="22"/>
          <w:szCs w:val="22"/>
        </w:rPr>
      </w:pPr>
    </w:p>
    <w:p w:rsidR="000E0ADC" w:rsidRDefault="00187E6B">
      <w:pPr>
        <w:rPr>
          <w:i/>
          <w:color w:val="7F7F7F"/>
          <w:sz w:val="22"/>
          <w:szCs w:val="22"/>
        </w:rPr>
      </w:pPr>
      <w:r>
        <w:rPr>
          <w:i/>
          <w:color w:val="7F7F7F"/>
          <w:sz w:val="22"/>
          <w:szCs w:val="22"/>
        </w:rPr>
        <w:t xml:space="preserve">Write a few lines about the usefulness of this plan for the Colombian English teachers </w:t>
      </w:r>
    </w:p>
    <w:p w:rsidR="000E0ADC" w:rsidRDefault="00187E6B">
      <w:pPr>
        <w:rPr>
          <w:color w:val="7F7F7F"/>
          <w:sz w:val="22"/>
          <w:szCs w:val="22"/>
        </w:rPr>
      </w:pPr>
      <w:r>
        <w:rPr>
          <w:color w:val="7F7F7F"/>
          <w:sz w:val="22"/>
          <w:szCs w:val="22"/>
        </w:rPr>
        <w:t>Example: This lesson plan gives the students a chance to know about you, their new teacher, and it also gives you a valuable opportunity to assess your students' level. It can also be a useful and productive class if you ever find yourself substituting a c</w:t>
      </w:r>
      <w:r>
        <w:rPr>
          <w:color w:val="7F7F7F"/>
          <w:sz w:val="22"/>
          <w:szCs w:val="22"/>
        </w:rPr>
        <w:t>lass at short notice.</w:t>
      </w:r>
    </w:p>
    <w:tbl>
      <w:tblPr>
        <w:tblStyle w:val="a1"/>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0E0ADC">
        <w:tc>
          <w:tcPr>
            <w:tcW w:w="10070" w:type="dxa"/>
            <w:shd w:val="clear" w:color="auto" w:fill="9CC3E5"/>
          </w:tcPr>
          <w:p w:rsidR="000E0ADC" w:rsidRDefault="00187E6B">
            <w:pPr>
              <w:jc w:val="center"/>
              <w:rPr>
                <w:b/>
              </w:rPr>
            </w:pPr>
            <w:r>
              <w:rPr>
                <w:b/>
              </w:rPr>
              <w:t>Author’s remarks</w:t>
            </w:r>
          </w:p>
        </w:tc>
      </w:tr>
      <w:tr w:rsidR="000E0ADC">
        <w:trPr>
          <w:trHeight w:val="800"/>
        </w:trPr>
        <w:tc>
          <w:tcPr>
            <w:tcW w:w="10070" w:type="dxa"/>
          </w:tcPr>
          <w:p w:rsidR="000E0ADC" w:rsidRDefault="00187E6B">
            <w:pPr>
              <w:rPr>
                <w:b/>
                <w:color w:val="BFBFBF"/>
              </w:rPr>
            </w:pPr>
            <w:r>
              <w:t>This activity plan focuses on the listening skill.  Moreover, this activity fosters awareness about differences between people and highlights some values such as tolerance and respect.  Additionally, some formative assessment techniques are suggested to ma</w:t>
            </w:r>
            <w:r>
              <w:t xml:space="preserve">ke learners be more involved in their learning process.  </w:t>
            </w:r>
          </w:p>
        </w:tc>
      </w:tr>
    </w:tbl>
    <w:p w:rsidR="000E0ADC" w:rsidRDefault="000E0ADC">
      <w:pPr>
        <w:rPr>
          <w:sz w:val="22"/>
          <w:szCs w:val="22"/>
        </w:rPr>
      </w:pPr>
    </w:p>
    <w:p w:rsidR="000E0ADC" w:rsidRDefault="00187E6B">
      <w:pPr>
        <w:rPr>
          <w:i/>
          <w:color w:val="7F7F7F"/>
          <w:sz w:val="22"/>
          <w:szCs w:val="22"/>
        </w:rPr>
      </w:pPr>
      <w:r>
        <w:rPr>
          <w:i/>
          <w:color w:val="7F7F7F"/>
          <w:sz w:val="22"/>
          <w:szCs w:val="22"/>
        </w:rPr>
        <w:t xml:space="preserve">Complete with the information about your </w:t>
      </w:r>
      <w:proofErr w:type="spellStart"/>
      <w:r>
        <w:rPr>
          <w:i/>
          <w:color w:val="7F7F7F"/>
          <w:sz w:val="22"/>
          <w:szCs w:val="22"/>
        </w:rPr>
        <w:t>Ss</w:t>
      </w:r>
      <w:proofErr w:type="spellEnd"/>
    </w:p>
    <w:p w:rsidR="000E0ADC" w:rsidRDefault="000E0ADC">
      <w:pPr>
        <w:rPr>
          <w:sz w:val="22"/>
          <w:szCs w:val="22"/>
        </w:rPr>
      </w:pPr>
    </w:p>
    <w:tbl>
      <w:tblPr>
        <w:tblStyle w:val="a2"/>
        <w:tblW w:w="10070" w:type="dxa"/>
        <w:tblInd w:w="0" w:type="dxa"/>
        <w:tblLayout w:type="fixed"/>
        <w:tblLook w:val="0000" w:firstRow="0" w:lastRow="0" w:firstColumn="0" w:lastColumn="0" w:noHBand="0" w:noVBand="0"/>
      </w:tblPr>
      <w:tblGrid>
        <w:gridCol w:w="2517"/>
        <w:gridCol w:w="2517"/>
        <w:gridCol w:w="1678"/>
        <w:gridCol w:w="840"/>
        <w:gridCol w:w="840"/>
        <w:gridCol w:w="1678"/>
      </w:tblGrid>
      <w:tr w:rsidR="000E0ADC">
        <w:tc>
          <w:tcPr>
            <w:tcW w:w="2517" w:type="dxa"/>
            <w:tcBorders>
              <w:top w:val="single" w:sz="4" w:space="0" w:color="000000"/>
              <w:left w:val="single" w:sz="4" w:space="0" w:color="000000"/>
              <w:right w:val="single" w:sz="4" w:space="0" w:color="000000"/>
            </w:tcBorders>
            <w:shd w:val="clear" w:color="auto" w:fill="9CC3E5"/>
          </w:tcPr>
          <w:p w:rsidR="000E0ADC" w:rsidRDefault="00187E6B">
            <w:pPr>
              <w:jc w:val="center"/>
              <w:rPr>
                <w:b/>
                <w:sz w:val="22"/>
                <w:szCs w:val="22"/>
              </w:rPr>
            </w:pPr>
            <w:r>
              <w:rPr>
                <w:b/>
                <w:sz w:val="22"/>
                <w:szCs w:val="22"/>
              </w:rPr>
              <w:t>Grade</w:t>
            </w:r>
          </w:p>
        </w:tc>
        <w:tc>
          <w:tcPr>
            <w:tcW w:w="2517" w:type="dxa"/>
            <w:tcBorders>
              <w:top w:val="single" w:sz="4" w:space="0" w:color="000000"/>
              <w:left w:val="single" w:sz="4" w:space="0" w:color="000000"/>
              <w:right w:val="single" w:sz="4" w:space="0" w:color="000000"/>
            </w:tcBorders>
            <w:shd w:val="clear" w:color="auto" w:fill="9CC3E5"/>
          </w:tcPr>
          <w:p w:rsidR="000E0ADC" w:rsidRDefault="00187E6B">
            <w:pPr>
              <w:jc w:val="center"/>
              <w:rPr>
                <w:b/>
                <w:sz w:val="22"/>
                <w:szCs w:val="22"/>
              </w:rPr>
            </w:pPr>
            <w:r>
              <w:rPr>
                <w:b/>
                <w:sz w:val="22"/>
                <w:szCs w:val="22"/>
              </w:rPr>
              <w:t>Length of lesson</w:t>
            </w:r>
          </w:p>
        </w:tc>
        <w:tc>
          <w:tcPr>
            <w:tcW w:w="2518" w:type="dxa"/>
            <w:gridSpan w:val="2"/>
            <w:tcBorders>
              <w:top w:val="single" w:sz="4" w:space="0" w:color="000000"/>
              <w:left w:val="single" w:sz="4" w:space="0" w:color="000000"/>
              <w:right w:val="single" w:sz="4" w:space="0" w:color="000000"/>
            </w:tcBorders>
            <w:shd w:val="clear" w:color="auto" w:fill="9CC3E5"/>
          </w:tcPr>
          <w:p w:rsidR="000E0ADC" w:rsidRDefault="00187E6B">
            <w:pPr>
              <w:jc w:val="center"/>
              <w:rPr>
                <w:b/>
                <w:sz w:val="22"/>
                <w:szCs w:val="22"/>
              </w:rPr>
            </w:pPr>
            <w:r>
              <w:rPr>
                <w:b/>
                <w:sz w:val="22"/>
                <w:szCs w:val="22"/>
              </w:rPr>
              <w:t xml:space="preserve">Number of </w:t>
            </w:r>
            <w:proofErr w:type="spellStart"/>
            <w:r>
              <w:rPr>
                <w:b/>
                <w:sz w:val="22"/>
                <w:szCs w:val="22"/>
              </w:rPr>
              <w:t>Ss</w:t>
            </w:r>
            <w:proofErr w:type="spellEnd"/>
          </w:p>
        </w:tc>
        <w:tc>
          <w:tcPr>
            <w:tcW w:w="2518" w:type="dxa"/>
            <w:gridSpan w:val="2"/>
            <w:tcBorders>
              <w:top w:val="single" w:sz="4" w:space="0" w:color="000000"/>
              <w:left w:val="single" w:sz="4" w:space="0" w:color="000000"/>
              <w:right w:val="single" w:sz="4" w:space="0" w:color="000000"/>
            </w:tcBorders>
            <w:shd w:val="clear" w:color="auto" w:fill="9CC3E5"/>
          </w:tcPr>
          <w:p w:rsidR="000E0ADC" w:rsidRDefault="00187E6B">
            <w:pPr>
              <w:jc w:val="center"/>
              <w:rPr>
                <w:b/>
                <w:sz w:val="22"/>
                <w:szCs w:val="22"/>
              </w:rPr>
            </w:pPr>
            <w:r>
              <w:rPr>
                <w:b/>
                <w:sz w:val="22"/>
                <w:szCs w:val="22"/>
              </w:rPr>
              <w:t>Average age</w:t>
            </w:r>
          </w:p>
        </w:tc>
      </w:tr>
      <w:tr w:rsidR="000E0ADC">
        <w:tc>
          <w:tcPr>
            <w:tcW w:w="2517" w:type="dxa"/>
            <w:tcBorders>
              <w:left w:val="single" w:sz="4" w:space="0" w:color="000000"/>
              <w:bottom w:val="single" w:sz="4" w:space="0" w:color="000000"/>
              <w:right w:val="single" w:sz="4" w:space="0" w:color="000000"/>
            </w:tcBorders>
            <w:shd w:val="clear" w:color="auto" w:fill="auto"/>
          </w:tcPr>
          <w:p w:rsidR="000E0ADC" w:rsidRDefault="00187E6B">
            <w:pPr>
              <w:rPr>
                <w:b/>
                <w:sz w:val="22"/>
                <w:szCs w:val="22"/>
              </w:rPr>
            </w:pPr>
            <w:r>
              <w:rPr>
                <w:b/>
                <w:sz w:val="22"/>
                <w:szCs w:val="22"/>
              </w:rPr>
              <w:t>7th</w:t>
            </w:r>
          </w:p>
        </w:tc>
        <w:tc>
          <w:tcPr>
            <w:tcW w:w="2517" w:type="dxa"/>
            <w:tcBorders>
              <w:left w:val="single" w:sz="4" w:space="0" w:color="000000"/>
              <w:bottom w:val="single" w:sz="4" w:space="0" w:color="000000"/>
              <w:right w:val="single" w:sz="4" w:space="0" w:color="000000"/>
            </w:tcBorders>
            <w:shd w:val="clear" w:color="auto" w:fill="auto"/>
          </w:tcPr>
          <w:p w:rsidR="000E0ADC" w:rsidRDefault="00187E6B">
            <w:pPr>
              <w:rPr>
                <w:b/>
                <w:sz w:val="22"/>
                <w:szCs w:val="22"/>
              </w:rPr>
            </w:pPr>
            <w:r>
              <w:rPr>
                <w:b/>
                <w:sz w:val="22"/>
                <w:szCs w:val="22"/>
              </w:rPr>
              <w:t>60  minutes</w:t>
            </w:r>
          </w:p>
        </w:tc>
        <w:tc>
          <w:tcPr>
            <w:tcW w:w="2518" w:type="dxa"/>
            <w:gridSpan w:val="2"/>
            <w:tcBorders>
              <w:left w:val="single" w:sz="4" w:space="0" w:color="000000"/>
              <w:bottom w:val="single" w:sz="4" w:space="0" w:color="000000"/>
              <w:right w:val="single" w:sz="4" w:space="0" w:color="000000"/>
            </w:tcBorders>
            <w:shd w:val="clear" w:color="auto" w:fill="auto"/>
          </w:tcPr>
          <w:p w:rsidR="000E0ADC" w:rsidRDefault="00187E6B">
            <w:pPr>
              <w:rPr>
                <w:sz w:val="22"/>
                <w:szCs w:val="22"/>
              </w:rPr>
            </w:pPr>
            <w:r>
              <w:rPr>
                <w:sz w:val="22"/>
                <w:szCs w:val="22"/>
              </w:rPr>
              <w:t>35</w:t>
            </w:r>
          </w:p>
        </w:tc>
        <w:tc>
          <w:tcPr>
            <w:tcW w:w="2518" w:type="dxa"/>
            <w:gridSpan w:val="2"/>
            <w:tcBorders>
              <w:left w:val="single" w:sz="4" w:space="0" w:color="000000"/>
              <w:bottom w:val="single" w:sz="4" w:space="0" w:color="000000"/>
              <w:right w:val="single" w:sz="4" w:space="0" w:color="000000"/>
            </w:tcBorders>
            <w:shd w:val="clear" w:color="auto" w:fill="auto"/>
          </w:tcPr>
          <w:p w:rsidR="000E0ADC" w:rsidRDefault="00187E6B">
            <w:pPr>
              <w:rPr>
                <w:sz w:val="22"/>
                <w:szCs w:val="22"/>
              </w:rPr>
            </w:pPr>
            <w:r>
              <w:rPr>
                <w:sz w:val="22"/>
                <w:szCs w:val="22"/>
              </w:rPr>
              <w:t>14</w:t>
            </w:r>
          </w:p>
        </w:tc>
      </w:tr>
      <w:tr w:rsidR="000E0ADC">
        <w:tc>
          <w:tcPr>
            <w:tcW w:w="5034" w:type="dxa"/>
            <w:gridSpan w:val="2"/>
            <w:tcBorders>
              <w:top w:val="single" w:sz="4" w:space="0" w:color="000000"/>
              <w:left w:val="single" w:sz="4" w:space="0" w:color="000000"/>
              <w:right w:val="single" w:sz="4" w:space="0" w:color="000000"/>
            </w:tcBorders>
            <w:shd w:val="clear" w:color="auto" w:fill="9CC3E5"/>
          </w:tcPr>
          <w:p w:rsidR="000E0ADC" w:rsidRDefault="00187E6B">
            <w:pPr>
              <w:jc w:val="center"/>
              <w:rPr>
                <w:sz w:val="22"/>
                <w:szCs w:val="22"/>
              </w:rPr>
            </w:pPr>
            <w:r>
              <w:rPr>
                <w:b/>
                <w:sz w:val="22"/>
                <w:szCs w:val="22"/>
              </w:rPr>
              <w:t>Area</w:t>
            </w:r>
          </w:p>
        </w:tc>
        <w:tc>
          <w:tcPr>
            <w:tcW w:w="5036" w:type="dxa"/>
            <w:gridSpan w:val="4"/>
            <w:tcBorders>
              <w:top w:val="single" w:sz="4" w:space="0" w:color="000000"/>
              <w:left w:val="single" w:sz="4" w:space="0" w:color="000000"/>
              <w:right w:val="single" w:sz="4" w:space="0" w:color="000000"/>
            </w:tcBorders>
            <w:shd w:val="clear" w:color="auto" w:fill="9CC3E5"/>
          </w:tcPr>
          <w:p w:rsidR="000E0ADC" w:rsidRDefault="00187E6B">
            <w:pPr>
              <w:jc w:val="center"/>
              <w:rPr>
                <w:b/>
                <w:sz w:val="22"/>
                <w:szCs w:val="22"/>
              </w:rPr>
            </w:pPr>
            <w:r>
              <w:rPr>
                <w:b/>
                <w:sz w:val="22"/>
                <w:szCs w:val="22"/>
              </w:rPr>
              <w:t>English level</w:t>
            </w:r>
          </w:p>
        </w:tc>
      </w:tr>
      <w:tr w:rsidR="000E0ADC">
        <w:tc>
          <w:tcPr>
            <w:tcW w:w="2517" w:type="dxa"/>
            <w:tcBorders>
              <w:left w:val="single" w:sz="4" w:space="0" w:color="000000"/>
              <w:bottom w:val="single" w:sz="4" w:space="0" w:color="000000"/>
              <w:right w:val="single" w:sz="4" w:space="0" w:color="000000"/>
            </w:tcBorders>
            <w:shd w:val="clear" w:color="auto" w:fill="auto"/>
          </w:tcPr>
          <w:p w:rsidR="000E0ADC" w:rsidRDefault="00187E6B">
            <w:pPr>
              <w:rPr>
                <w:sz w:val="22"/>
                <w:szCs w:val="22"/>
              </w:rPr>
            </w:pPr>
            <w:r>
              <w:rPr>
                <w:sz w:val="22"/>
                <w:szCs w:val="22"/>
              </w:rPr>
              <w:t xml:space="preserve">Rural   </w:t>
            </w:r>
          </w:p>
        </w:tc>
        <w:tc>
          <w:tcPr>
            <w:tcW w:w="2517" w:type="dxa"/>
            <w:tcBorders>
              <w:left w:val="single" w:sz="4" w:space="0" w:color="000000"/>
              <w:bottom w:val="single" w:sz="4" w:space="0" w:color="000000"/>
              <w:right w:val="single" w:sz="4" w:space="0" w:color="000000"/>
            </w:tcBorders>
            <w:shd w:val="clear" w:color="auto" w:fill="auto"/>
          </w:tcPr>
          <w:p w:rsidR="000E0ADC" w:rsidRDefault="00187E6B">
            <w:pPr>
              <w:rPr>
                <w:sz w:val="22"/>
                <w:szCs w:val="22"/>
              </w:rPr>
            </w:pPr>
            <w:r>
              <w:rPr>
                <w:sz w:val="22"/>
                <w:szCs w:val="22"/>
              </w:rPr>
              <w:t>Urban    X</w:t>
            </w:r>
          </w:p>
        </w:tc>
        <w:tc>
          <w:tcPr>
            <w:tcW w:w="1678" w:type="dxa"/>
            <w:tcBorders>
              <w:left w:val="single" w:sz="4" w:space="0" w:color="000000"/>
              <w:bottom w:val="single" w:sz="4" w:space="0" w:color="000000"/>
              <w:right w:val="single" w:sz="4" w:space="0" w:color="000000"/>
            </w:tcBorders>
            <w:shd w:val="clear" w:color="auto" w:fill="auto"/>
          </w:tcPr>
          <w:p w:rsidR="000E0ADC" w:rsidRDefault="00187E6B">
            <w:pPr>
              <w:rPr>
                <w:sz w:val="22"/>
                <w:szCs w:val="22"/>
              </w:rPr>
            </w:pPr>
            <w:r>
              <w:rPr>
                <w:sz w:val="22"/>
                <w:szCs w:val="22"/>
              </w:rPr>
              <w:t xml:space="preserve">A1  </w:t>
            </w:r>
            <w:r w:rsidR="002C3212">
              <w:rPr>
                <w:sz w:val="22"/>
                <w:szCs w:val="22"/>
              </w:rPr>
              <w:t xml:space="preserve"> x</w:t>
            </w:r>
          </w:p>
        </w:tc>
        <w:tc>
          <w:tcPr>
            <w:tcW w:w="1680" w:type="dxa"/>
            <w:gridSpan w:val="2"/>
            <w:tcBorders>
              <w:left w:val="single" w:sz="4" w:space="0" w:color="000000"/>
              <w:bottom w:val="single" w:sz="4" w:space="0" w:color="000000"/>
              <w:right w:val="single" w:sz="4" w:space="0" w:color="000000"/>
            </w:tcBorders>
            <w:shd w:val="clear" w:color="auto" w:fill="auto"/>
          </w:tcPr>
          <w:p w:rsidR="000E0ADC" w:rsidRDefault="002C3212">
            <w:pPr>
              <w:rPr>
                <w:sz w:val="22"/>
                <w:szCs w:val="22"/>
              </w:rPr>
            </w:pPr>
            <w:r>
              <w:rPr>
                <w:sz w:val="22"/>
                <w:szCs w:val="22"/>
              </w:rPr>
              <w:t xml:space="preserve">A2  </w:t>
            </w:r>
          </w:p>
        </w:tc>
        <w:tc>
          <w:tcPr>
            <w:tcW w:w="1678" w:type="dxa"/>
            <w:tcBorders>
              <w:left w:val="single" w:sz="4" w:space="0" w:color="000000"/>
              <w:bottom w:val="single" w:sz="4" w:space="0" w:color="000000"/>
              <w:right w:val="single" w:sz="4" w:space="0" w:color="000000"/>
            </w:tcBorders>
            <w:shd w:val="clear" w:color="auto" w:fill="auto"/>
          </w:tcPr>
          <w:p w:rsidR="000E0ADC" w:rsidRDefault="00187E6B">
            <w:pPr>
              <w:rPr>
                <w:sz w:val="22"/>
                <w:szCs w:val="22"/>
              </w:rPr>
            </w:pPr>
            <w:r>
              <w:rPr>
                <w:sz w:val="22"/>
                <w:szCs w:val="22"/>
              </w:rPr>
              <w:t>B1</w:t>
            </w:r>
          </w:p>
        </w:tc>
      </w:tr>
    </w:tbl>
    <w:p w:rsidR="000E0ADC" w:rsidRDefault="000E0ADC">
      <w:pPr>
        <w:rPr>
          <w:sz w:val="22"/>
          <w:szCs w:val="22"/>
        </w:rPr>
      </w:pPr>
    </w:p>
    <w:p w:rsidR="000E0ADC" w:rsidRDefault="00187E6B">
      <w:pPr>
        <w:rPr>
          <w:sz w:val="22"/>
          <w:szCs w:val="22"/>
        </w:rPr>
      </w:pPr>
      <w:r>
        <w:rPr>
          <w:i/>
          <w:color w:val="7F7F7F"/>
          <w:sz w:val="22"/>
          <w:szCs w:val="22"/>
        </w:rPr>
        <w:t>Select the curricular axe or focus</w:t>
      </w:r>
    </w:p>
    <w:tbl>
      <w:tblPr>
        <w:tblStyle w:val="a3"/>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0E0ADC">
        <w:tc>
          <w:tcPr>
            <w:tcW w:w="10070" w:type="dxa"/>
            <w:gridSpan w:val="2"/>
            <w:shd w:val="clear" w:color="auto" w:fill="BDD7EE"/>
            <w:vAlign w:val="center"/>
          </w:tcPr>
          <w:p w:rsidR="000E0ADC" w:rsidRDefault="00187E6B">
            <w:pPr>
              <w:jc w:val="center"/>
              <w:rPr>
                <w:sz w:val="22"/>
                <w:szCs w:val="22"/>
              </w:rPr>
            </w:pPr>
            <w:r>
              <w:rPr>
                <w:b/>
                <w:sz w:val="22"/>
                <w:szCs w:val="22"/>
              </w:rPr>
              <w:t>Curricular Focus / Axes</w:t>
            </w:r>
          </w:p>
        </w:tc>
      </w:tr>
      <w:tr w:rsidR="000E0ADC">
        <w:tc>
          <w:tcPr>
            <w:tcW w:w="5575" w:type="dxa"/>
            <w:shd w:val="clear" w:color="auto" w:fill="BDD7EE"/>
            <w:vAlign w:val="center"/>
          </w:tcPr>
          <w:p w:rsidR="000E0ADC" w:rsidRDefault="00187E6B">
            <w:pPr>
              <w:rPr>
                <w:b/>
                <w:sz w:val="22"/>
                <w:szCs w:val="22"/>
              </w:rPr>
            </w:pPr>
            <w:r>
              <w:rPr>
                <w:b/>
                <w:sz w:val="22"/>
                <w:szCs w:val="22"/>
              </w:rPr>
              <w:t>Environmental / Sustainability Education</w:t>
            </w:r>
          </w:p>
        </w:tc>
        <w:tc>
          <w:tcPr>
            <w:tcW w:w="4495" w:type="dxa"/>
            <w:shd w:val="clear" w:color="auto" w:fill="auto"/>
            <w:vAlign w:val="center"/>
          </w:tcPr>
          <w:p w:rsidR="000E0ADC" w:rsidRDefault="000E0ADC">
            <w:pPr>
              <w:rPr>
                <w:sz w:val="22"/>
                <w:szCs w:val="22"/>
              </w:rPr>
            </w:pPr>
          </w:p>
        </w:tc>
      </w:tr>
      <w:tr w:rsidR="000E0ADC">
        <w:tc>
          <w:tcPr>
            <w:tcW w:w="5575" w:type="dxa"/>
            <w:shd w:val="clear" w:color="auto" w:fill="BDD7EE"/>
            <w:vAlign w:val="center"/>
          </w:tcPr>
          <w:p w:rsidR="000E0ADC" w:rsidRDefault="00187E6B">
            <w:pPr>
              <w:rPr>
                <w:b/>
                <w:sz w:val="22"/>
                <w:szCs w:val="22"/>
              </w:rPr>
            </w:pPr>
            <w:r>
              <w:rPr>
                <w:b/>
                <w:sz w:val="22"/>
                <w:szCs w:val="22"/>
              </w:rPr>
              <w:t>Sexual / Health Education</w:t>
            </w:r>
          </w:p>
        </w:tc>
        <w:tc>
          <w:tcPr>
            <w:tcW w:w="4495" w:type="dxa"/>
            <w:shd w:val="clear" w:color="auto" w:fill="auto"/>
            <w:vAlign w:val="center"/>
          </w:tcPr>
          <w:p w:rsidR="000E0ADC" w:rsidRDefault="000E0ADC">
            <w:pPr>
              <w:rPr>
                <w:sz w:val="22"/>
                <w:szCs w:val="22"/>
              </w:rPr>
            </w:pPr>
          </w:p>
        </w:tc>
      </w:tr>
      <w:tr w:rsidR="000E0ADC">
        <w:tc>
          <w:tcPr>
            <w:tcW w:w="5575" w:type="dxa"/>
            <w:shd w:val="clear" w:color="auto" w:fill="BDD7EE"/>
            <w:vAlign w:val="center"/>
          </w:tcPr>
          <w:p w:rsidR="000E0ADC" w:rsidRDefault="00187E6B">
            <w:pPr>
              <w:rPr>
                <w:b/>
                <w:sz w:val="22"/>
                <w:szCs w:val="22"/>
              </w:rPr>
            </w:pPr>
            <w:r>
              <w:rPr>
                <w:b/>
                <w:sz w:val="22"/>
                <w:szCs w:val="22"/>
              </w:rPr>
              <w:t>Construction of Citizenship / Democracy / Teenagers</w:t>
            </w:r>
          </w:p>
        </w:tc>
        <w:tc>
          <w:tcPr>
            <w:tcW w:w="4495" w:type="dxa"/>
            <w:shd w:val="clear" w:color="auto" w:fill="auto"/>
            <w:vAlign w:val="center"/>
          </w:tcPr>
          <w:p w:rsidR="000E0ADC" w:rsidRDefault="00187E6B">
            <w:pPr>
              <w:rPr>
                <w:sz w:val="22"/>
                <w:szCs w:val="22"/>
              </w:rPr>
            </w:pPr>
            <w:r>
              <w:rPr>
                <w:sz w:val="22"/>
                <w:szCs w:val="22"/>
              </w:rPr>
              <w:t>x</w:t>
            </w:r>
          </w:p>
        </w:tc>
      </w:tr>
      <w:tr w:rsidR="000E0ADC">
        <w:tc>
          <w:tcPr>
            <w:tcW w:w="5575" w:type="dxa"/>
            <w:shd w:val="clear" w:color="auto" w:fill="BDD7EE"/>
            <w:vAlign w:val="center"/>
          </w:tcPr>
          <w:p w:rsidR="000E0ADC" w:rsidRDefault="00187E6B">
            <w:pPr>
              <w:rPr>
                <w:b/>
                <w:sz w:val="22"/>
                <w:szCs w:val="22"/>
              </w:rPr>
            </w:pPr>
            <w:r>
              <w:rPr>
                <w:b/>
                <w:sz w:val="22"/>
                <w:szCs w:val="22"/>
              </w:rPr>
              <w:t>Globalization</w:t>
            </w:r>
          </w:p>
        </w:tc>
        <w:tc>
          <w:tcPr>
            <w:tcW w:w="4495" w:type="dxa"/>
            <w:shd w:val="clear" w:color="auto" w:fill="auto"/>
            <w:vAlign w:val="center"/>
          </w:tcPr>
          <w:p w:rsidR="000E0ADC" w:rsidRDefault="000E0ADC">
            <w:pPr>
              <w:rPr>
                <w:sz w:val="22"/>
                <w:szCs w:val="22"/>
              </w:rPr>
            </w:pPr>
          </w:p>
        </w:tc>
      </w:tr>
    </w:tbl>
    <w:p w:rsidR="000E0ADC" w:rsidRDefault="000E0ADC">
      <w:pPr>
        <w:rPr>
          <w:i/>
          <w:color w:val="7F7F7F"/>
          <w:sz w:val="22"/>
          <w:szCs w:val="22"/>
        </w:rPr>
      </w:pPr>
    </w:p>
    <w:p w:rsidR="000E0ADC" w:rsidRDefault="00187E6B">
      <w:pPr>
        <w:rPr>
          <w:i/>
          <w:color w:val="7F7F7F"/>
          <w:sz w:val="22"/>
          <w:szCs w:val="22"/>
        </w:rPr>
      </w:pPr>
      <w:r>
        <w:rPr>
          <w:i/>
          <w:color w:val="7F7F7F"/>
          <w:sz w:val="22"/>
          <w:szCs w:val="22"/>
        </w:rPr>
        <w:t>Complete with information about the content and methodological approach of the plan</w:t>
      </w:r>
    </w:p>
    <w:tbl>
      <w:tblPr>
        <w:tblStyle w:val="a4"/>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7"/>
        <w:gridCol w:w="2517"/>
        <w:gridCol w:w="2518"/>
        <w:gridCol w:w="2518"/>
      </w:tblGrid>
      <w:tr w:rsidR="000E0ADC">
        <w:tc>
          <w:tcPr>
            <w:tcW w:w="2517" w:type="dxa"/>
            <w:shd w:val="clear" w:color="auto" w:fill="9CC3E5"/>
            <w:vAlign w:val="center"/>
          </w:tcPr>
          <w:p w:rsidR="000E0ADC" w:rsidRDefault="00187E6B">
            <w:pPr>
              <w:jc w:val="right"/>
              <w:rPr>
                <w:b/>
                <w:sz w:val="22"/>
                <w:szCs w:val="22"/>
              </w:rPr>
            </w:pPr>
            <w:r>
              <w:rPr>
                <w:b/>
                <w:sz w:val="22"/>
                <w:szCs w:val="22"/>
              </w:rPr>
              <w:t>Topic</w:t>
            </w:r>
          </w:p>
        </w:tc>
        <w:tc>
          <w:tcPr>
            <w:tcW w:w="7553" w:type="dxa"/>
            <w:gridSpan w:val="3"/>
            <w:shd w:val="clear" w:color="auto" w:fill="auto"/>
            <w:vAlign w:val="center"/>
          </w:tcPr>
          <w:p w:rsidR="000E0ADC" w:rsidRDefault="00187E6B">
            <w:pPr>
              <w:rPr>
                <w:sz w:val="22"/>
                <w:szCs w:val="22"/>
              </w:rPr>
            </w:pPr>
            <w:r>
              <w:rPr>
                <w:sz w:val="22"/>
                <w:szCs w:val="22"/>
              </w:rPr>
              <w:t>We are all different</w:t>
            </w:r>
          </w:p>
        </w:tc>
      </w:tr>
      <w:tr w:rsidR="000E0ADC">
        <w:tc>
          <w:tcPr>
            <w:tcW w:w="2517" w:type="dxa"/>
            <w:shd w:val="clear" w:color="auto" w:fill="9CC3E5"/>
            <w:vAlign w:val="center"/>
          </w:tcPr>
          <w:p w:rsidR="000E0ADC" w:rsidRDefault="00187E6B">
            <w:pPr>
              <w:jc w:val="right"/>
              <w:rPr>
                <w:b/>
                <w:sz w:val="22"/>
                <w:szCs w:val="22"/>
              </w:rPr>
            </w:pPr>
            <w:r>
              <w:rPr>
                <w:b/>
                <w:sz w:val="22"/>
                <w:szCs w:val="22"/>
              </w:rPr>
              <w:t>Module / Unit</w:t>
            </w:r>
          </w:p>
        </w:tc>
        <w:tc>
          <w:tcPr>
            <w:tcW w:w="7553" w:type="dxa"/>
            <w:gridSpan w:val="3"/>
            <w:shd w:val="clear" w:color="auto" w:fill="auto"/>
            <w:vAlign w:val="center"/>
          </w:tcPr>
          <w:p w:rsidR="000E0ADC" w:rsidRDefault="00187E6B">
            <w:pPr>
              <w:rPr>
                <w:sz w:val="22"/>
                <w:szCs w:val="22"/>
              </w:rPr>
            </w:pPr>
            <w:r>
              <w:rPr>
                <w:sz w:val="22"/>
                <w:szCs w:val="22"/>
              </w:rPr>
              <w:t>Democracy and Peace</w:t>
            </w:r>
          </w:p>
        </w:tc>
      </w:tr>
      <w:tr w:rsidR="000E0ADC">
        <w:tc>
          <w:tcPr>
            <w:tcW w:w="2517" w:type="dxa"/>
            <w:vMerge w:val="restart"/>
            <w:shd w:val="clear" w:color="auto" w:fill="9CC3E5"/>
            <w:vAlign w:val="center"/>
          </w:tcPr>
          <w:p w:rsidR="000E0ADC" w:rsidRDefault="00187E6B">
            <w:pPr>
              <w:jc w:val="right"/>
              <w:rPr>
                <w:b/>
                <w:sz w:val="22"/>
                <w:szCs w:val="22"/>
              </w:rPr>
            </w:pPr>
            <w:r>
              <w:rPr>
                <w:b/>
                <w:sz w:val="22"/>
                <w:szCs w:val="22"/>
              </w:rPr>
              <w:t>Language focus</w:t>
            </w:r>
          </w:p>
        </w:tc>
        <w:tc>
          <w:tcPr>
            <w:tcW w:w="2517" w:type="dxa"/>
            <w:shd w:val="clear" w:color="auto" w:fill="9CC3E5"/>
            <w:vAlign w:val="center"/>
          </w:tcPr>
          <w:p w:rsidR="000E0ADC" w:rsidRDefault="00187E6B">
            <w:pPr>
              <w:jc w:val="center"/>
              <w:rPr>
                <w:sz w:val="22"/>
                <w:szCs w:val="22"/>
              </w:rPr>
            </w:pPr>
            <w:r>
              <w:rPr>
                <w:sz w:val="22"/>
                <w:szCs w:val="22"/>
              </w:rPr>
              <w:t>Functional language</w:t>
            </w:r>
          </w:p>
        </w:tc>
        <w:tc>
          <w:tcPr>
            <w:tcW w:w="2518" w:type="dxa"/>
            <w:shd w:val="clear" w:color="auto" w:fill="9CC3E5"/>
            <w:vAlign w:val="center"/>
          </w:tcPr>
          <w:p w:rsidR="000E0ADC" w:rsidRDefault="00187E6B">
            <w:pPr>
              <w:jc w:val="center"/>
              <w:rPr>
                <w:sz w:val="22"/>
                <w:szCs w:val="22"/>
              </w:rPr>
            </w:pPr>
            <w:r>
              <w:rPr>
                <w:sz w:val="22"/>
                <w:szCs w:val="22"/>
              </w:rPr>
              <w:t>Language skills</w:t>
            </w:r>
          </w:p>
        </w:tc>
        <w:tc>
          <w:tcPr>
            <w:tcW w:w="2518" w:type="dxa"/>
            <w:shd w:val="clear" w:color="auto" w:fill="9CC3E5"/>
            <w:vAlign w:val="center"/>
          </w:tcPr>
          <w:p w:rsidR="000E0ADC" w:rsidRDefault="00187E6B">
            <w:pPr>
              <w:jc w:val="center"/>
              <w:rPr>
                <w:sz w:val="22"/>
                <w:szCs w:val="22"/>
              </w:rPr>
            </w:pPr>
            <w:r>
              <w:rPr>
                <w:sz w:val="22"/>
                <w:szCs w:val="22"/>
              </w:rPr>
              <w:t>Vocabulary</w:t>
            </w:r>
          </w:p>
        </w:tc>
      </w:tr>
      <w:tr w:rsidR="000E0ADC">
        <w:tc>
          <w:tcPr>
            <w:tcW w:w="2517" w:type="dxa"/>
            <w:vMerge/>
            <w:shd w:val="clear" w:color="auto" w:fill="9CC3E5"/>
            <w:vAlign w:val="center"/>
          </w:tcPr>
          <w:p w:rsidR="000E0ADC" w:rsidRDefault="000E0ADC">
            <w:pPr>
              <w:widowControl w:val="0"/>
              <w:pBdr>
                <w:top w:val="nil"/>
                <w:left w:val="nil"/>
                <w:bottom w:val="nil"/>
                <w:right w:val="nil"/>
                <w:between w:val="nil"/>
              </w:pBdr>
              <w:spacing w:line="276" w:lineRule="auto"/>
              <w:rPr>
                <w:sz w:val="22"/>
                <w:szCs w:val="22"/>
              </w:rPr>
            </w:pPr>
          </w:p>
        </w:tc>
        <w:tc>
          <w:tcPr>
            <w:tcW w:w="2517" w:type="dxa"/>
            <w:shd w:val="clear" w:color="auto" w:fill="auto"/>
            <w:vAlign w:val="center"/>
          </w:tcPr>
          <w:p w:rsidR="000E0ADC" w:rsidRDefault="00187E6B">
            <w:pPr>
              <w:jc w:val="center"/>
              <w:rPr>
                <w:sz w:val="22"/>
                <w:szCs w:val="22"/>
              </w:rPr>
            </w:pPr>
            <w:r>
              <w:rPr>
                <w:sz w:val="22"/>
                <w:szCs w:val="22"/>
              </w:rPr>
              <w:t xml:space="preserve">Talking about differences between people. </w:t>
            </w:r>
          </w:p>
        </w:tc>
        <w:tc>
          <w:tcPr>
            <w:tcW w:w="2518" w:type="dxa"/>
            <w:shd w:val="clear" w:color="auto" w:fill="auto"/>
            <w:vAlign w:val="center"/>
          </w:tcPr>
          <w:p w:rsidR="000E0ADC" w:rsidRDefault="00187E6B">
            <w:pPr>
              <w:jc w:val="center"/>
              <w:rPr>
                <w:sz w:val="22"/>
                <w:szCs w:val="22"/>
              </w:rPr>
            </w:pPr>
            <w:r>
              <w:rPr>
                <w:sz w:val="22"/>
                <w:szCs w:val="22"/>
              </w:rPr>
              <w:t xml:space="preserve">Listening </w:t>
            </w:r>
          </w:p>
          <w:p w:rsidR="000E0ADC" w:rsidRDefault="00187E6B">
            <w:pPr>
              <w:jc w:val="center"/>
              <w:rPr>
                <w:sz w:val="22"/>
                <w:szCs w:val="22"/>
              </w:rPr>
            </w:pPr>
            <w:r>
              <w:rPr>
                <w:sz w:val="22"/>
                <w:szCs w:val="22"/>
              </w:rPr>
              <w:t>Speaking</w:t>
            </w:r>
          </w:p>
        </w:tc>
        <w:tc>
          <w:tcPr>
            <w:tcW w:w="2518" w:type="dxa"/>
            <w:shd w:val="clear" w:color="auto" w:fill="auto"/>
            <w:vAlign w:val="center"/>
          </w:tcPr>
          <w:p w:rsidR="000E0ADC" w:rsidRDefault="000E0ADC">
            <w:pPr>
              <w:jc w:val="center"/>
              <w:rPr>
                <w:sz w:val="22"/>
                <w:szCs w:val="22"/>
              </w:rPr>
            </w:pPr>
          </w:p>
        </w:tc>
      </w:tr>
      <w:tr w:rsidR="000E0ADC">
        <w:tc>
          <w:tcPr>
            <w:tcW w:w="2517" w:type="dxa"/>
            <w:shd w:val="clear" w:color="auto" w:fill="9CC3E5"/>
            <w:vAlign w:val="center"/>
          </w:tcPr>
          <w:p w:rsidR="000E0ADC" w:rsidRDefault="00187E6B">
            <w:pPr>
              <w:jc w:val="right"/>
              <w:rPr>
                <w:b/>
                <w:sz w:val="22"/>
                <w:szCs w:val="22"/>
              </w:rPr>
            </w:pPr>
            <w:r>
              <w:rPr>
                <w:b/>
                <w:sz w:val="22"/>
                <w:szCs w:val="22"/>
              </w:rPr>
              <w:lastRenderedPageBreak/>
              <w:t>Principles / approach</w:t>
            </w:r>
          </w:p>
        </w:tc>
        <w:tc>
          <w:tcPr>
            <w:tcW w:w="7553" w:type="dxa"/>
            <w:gridSpan w:val="3"/>
            <w:shd w:val="clear" w:color="auto" w:fill="auto"/>
            <w:vAlign w:val="center"/>
          </w:tcPr>
          <w:p w:rsidR="000E0ADC" w:rsidRDefault="002C3212" w:rsidP="002C3212">
            <w:pPr>
              <w:ind w:left="720" w:hanging="720"/>
              <w:rPr>
                <w:sz w:val="22"/>
                <w:szCs w:val="22"/>
              </w:rPr>
            </w:pPr>
            <w:r>
              <w:rPr>
                <w:sz w:val="22"/>
                <w:szCs w:val="22"/>
              </w:rPr>
              <w:t>Communicative Approach</w:t>
            </w:r>
            <w:bookmarkStart w:id="0" w:name="_GoBack"/>
            <w:bookmarkEnd w:id="0"/>
          </w:p>
        </w:tc>
      </w:tr>
    </w:tbl>
    <w:p w:rsidR="000E0ADC" w:rsidRDefault="00187E6B">
      <w:pPr>
        <w:rPr>
          <w:i/>
          <w:color w:val="7F7F7F"/>
          <w:sz w:val="22"/>
          <w:szCs w:val="22"/>
        </w:rPr>
      </w:pPr>
      <w:r>
        <w:rPr>
          <w:i/>
          <w:color w:val="7F7F7F"/>
          <w:sz w:val="22"/>
          <w:szCs w:val="22"/>
        </w:rPr>
        <w:t xml:space="preserve">In “Aim”, describe the most important thing you want your </w:t>
      </w:r>
      <w:proofErr w:type="spellStart"/>
      <w:r>
        <w:rPr>
          <w:i/>
          <w:color w:val="7F7F7F"/>
          <w:sz w:val="22"/>
          <w:szCs w:val="22"/>
        </w:rPr>
        <w:t>Ss</w:t>
      </w:r>
      <w:proofErr w:type="spellEnd"/>
      <w:r>
        <w:rPr>
          <w:i/>
          <w:color w:val="7F7F7F"/>
          <w:sz w:val="22"/>
          <w:szCs w:val="22"/>
        </w:rPr>
        <w:t xml:space="preserve"> to achieve by the end of the session. In “Subsidiary aims”, relate the language skills (communicative and linguistic) </w:t>
      </w:r>
      <w:proofErr w:type="spellStart"/>
      <w:r>
        <w:rPr>
          <w:i/>
          <w:color w:val="7F7F7F"/>
          <w:sz w:val="22"/>
          <w:szCs w:val="22"/>
        </w:rPr>
        <w:t>Ss</w:t>
      </w:r>
      <w:proofErr w:type="spellEnd"/>
      <w:r>
        <w:rPr>
          <w:i/>
          <w:color w:val="7F7F7F"/>
          <w:sz w:val="22"/>
          <w:szCs w:val="22"/>
        </w:rPr>
        <w:t xml:space="preserve"> need to master in order to achieve the main aim of the lesson. Make sure t</w:t>
      </w:r>
      <w:r>
        <w:rPr>
          <w:i/>
          <w:color w:val="7F7F7F"/>
          <w:sz w:val="22"/>
          <w:szCs w:val="22"/>
        </w:rPr>
        <w:t>he aims are learner-</w:t>
      </w:r>
      <w:proofErr w:type="spellStart"/>
      <w:r>
        <w:rPr>
          <w:i/>
          <w:color w:val="7F7F7F"/>
          <w:sz w:val="22"/>
          <w:szCs w:val="22"/>
        </w:rPr>
        <w:t>centered</w:t>
      </w:r>
      <w:proofErr w:type="spellEnd"/>
      <w:r>
        <w:rPr>
          <w:i/>
          <w:color w:val="7F7F7F"/>
          <w:sz w:val="22"/>
          <w:szCs w:val="22"/>
        </w:rPr>
        <w:t xml:space="preserve">, specific, measurable, achievable, realistic, and action oriented. </w:t>
      </w:r>
    </w:p>
    <w:tbl>
      <w:tblPr>
        <w:tblStyle w:val="a5"/>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7"/>
        <w:gridCol w:w="7553"/>
      </w:tblGrid>
      <w:tr w:rsidR="000E0ADC">
        <w:tc>
          <w:tcPr>
            <w:tcW w:w="10070" w:type="dxa"/>
            <w:gridSpan w:val="2"/>
            <w:shd w:val="clear" w:color="auto" w:fill="9CC3E5"/>
            <w:vAlign w:val="center"/>
          </w:tcPr>
          <w:p w:rsidR="000E0ADC" w:rsidRDefault="00187E6B">
            <w:pPr>
              <w:jc w:val="center"/>
              <w:rPr>
                <w:sz w:val="22"/>
                <w:szCs w:val="22"/>
              </w:rPr>
            </w:pPr>
            <w:r>
              <w:rPr>
                <w:b/>
                <w:sz w:val="22"/>
                <w:szCs w:val="22"/>
              </w:rPr>
              <w:t>Learning objectives</w:t>
            </w:r>
          </w:p>
        </w:tc>
      </w:tr>
      <w:tr w:rsidR="000E0ADC">
        <w:tc>
          <w:tcPr>
            <w:tcW w:w="2517" w:type="dxa"/>
            <w:shd w:val="clear" w:color="auto" w:fill="9CC3E5"/>
            <w:vAlign w:val="center"/>
          </w:tcPr>
          <w:p w:rsidR="000E0ADC" w:rsidRDefault="00187E6B">
            <w:pPr>
              <w:jc w:val="right"/>
              <w:rPr>
                <w:b/>
                <w:sz w:val="22"/>
                <w:szCs w:val="22"/>
              </w:rPr>
            </w:pPr>
            <w:r>
              <w:rPr>
                <w:b/>
                <w:sz w:val="22"/>
                <w:szCs w:val="22"/>
              </w:rPr>
              <w:t>Aim</w:t>
            </w:r>
          </w:p>
        </w:tc>
        <w:tc>
          <w:tcPr>
            <w:tcW w:w="7553" w:type="dxa"/>
            <w:shd w:val="clear" w:color="auto" w:fill="auto"/>
            <w:vAlign w:val="center"/>
          </w:tcPr>
          <w:p w:rsidR="000E0ADC" w:rsidRDefault="00187E6B">
            <w:pPr>
              <w:rPr>
                <w:sz w:val="22"/>
                <w:szCs w:val="22"/>
              </w:rPr>
            </w:pPr>
            <w:r>
              <w:rPr>
                <w:sz w:val="22"/>
                <w:szCs w:val="22"/>
              </w:rPr>
              <w:t xml:space="preserve">By the end of this lesson, </w:t>
            </w:r>
            <w:proofErr w:type="spellStart"/>
            <w:r>
              <w:rPr>
                <w:sz w:val="22"/>
                <w:szCs w:val="22"/>
              </w:rPr>
              <w:t>Ss</w:t>
            </w:r>
            <w:proofErr w:type="spellEnd"/>
            <w:r>
              <w:rPr>
                <w:sz w:val="22"/>
                <w:szCs w:val="22"/>
              </w:rPr>
              <w:t xml:space="preserve"> will be able to talk about people’s diversity and differences </w:t>
            </w:r>
          </w:p>
        </w:tc>
      </w:tr>
      <w:tr w:rsidR="000E0ADC">
        <w:tc>
          <w:tcPr>
            <w:tcW w:w="2517" w:type="dxa"/>
            <w:shd w:val="clear" w:color="auto" w:fill="9CC3E5"/>
            <w:vAlign w:val="center"/>
          </w:tcPr>
          <w:p w:rsidR="000E0ADC" w:rsidRDefault="00187E6B">
            <w:pPr>
              <w:jc w:val="right"/>
              <w:rPr>
                <w:b/>
                <w:sz w:val="22"/>
                <w:szCs w:val="22"/>
              </w:rPr>
            </w:pPr>
            <w:r>
              <w:rPr>
                <w:b/>
                <w:sz w:val="22"/>
                <w:szCs w:val="22"/>
              </w:rPr>
              <w:t>Subsidiary aims</w:t>
            </w:r>
          </w:p>
        </w:tc>
        <w:tc>
          <w:tcPr>
            <w:tcW w:w="7553" w:type="dxa"/>
            <w:shd w:val="clear" w:color="auto" w:fill="auto"/>
            <w:vAlign w:val="center"/>
          </w:tcPr>
          <w:p w:rsidR="000E0ADC" w:rsidRDefault="00187E6B">
            <w:pPr>
              <w:rPr>
                <w:sz w:val="22"/>
                <w:szCs w:val="22"/>
              </w:rPr>
            </w:pPr>
            <w:r>
              <w:rPr>
                <w:sz w:val="22"/>
                <w:szCs w:val="22"/>
              </w:rPr>
              <w:t xml:space="preserve">By the end of this lesson, </w:t>
            </w:r>
            <w:proofErr w:type="spellStart"/>
            <w:r>
              <w:rPr>
                <w:sz w:val="22"/>
                <w:szCs w:val="22"/>
              </w:rPr>
              <w:t>Ss</w:t>
            </w:r>
            <w:proofErr w:type="spellEnd"/>
            <w:r>
              <w:rPr>
                <w:sz w:val="22"/>
                <w:szCs w:val="22"/>
              </w:rPr>
              <w:t xml:space="preserve"> will be able to …</w:t>
            </w:r>
          </w:p>
          <w:p w:rsidR="000E0ADC" w:rsidRDefault="00187E6B">
            <w:pPr>
              <w:numPr>
                <w:ilvl w:val="0"/>
                <w:numId w:val="3"/>
              </w:numPr>
              <w:pBdr>
                <w:top w:val="nil"/>
                <w:left w:val="nil"/>
                <w:bottom w:val="nil"/>
                <w:right w:val="nil"/>
                <w:between w:val="nil"/>
              </w:pBdr>
              <w:rPr>
                <w:color w:val="000000"/>
                <w:sz w:val="22"/>
                <w:szCs w:val="22"/>
              </w:rPr>
            </w:pPr>
            <w:proofErr w:type="gramStart"/>
            <w:r>
              <w:rPr>
                <w:color w:val="000000"/>
                <w:sz w:val="22"/>
                <w:szCs w:val="22"/>
              </w:rPr>
              <w:t>consolidate</w:t>
            </w:r>
            <w:proofErr w:type="gramEnd"/>
            <w:r>
              <w:rPr>
                <w:color w:val="000000"/>
                <w:sz w:val="22"/>
                <w:szCs w:val="22"/>
              </w:rPr>
              <w:t xml:space="preserve"> vocabulary related to personality and physical description. </w:t>
            </w:r>
          </w:p>
          <w:p w:rsidR="000E0ADC" w:rsidRDefault="00187E6B">
            <w:pPr>
              <w:numPr>
                <w:ilvl w:val="0"/>
                <w:numId w:val="3"/>
              </w:numPr>
              <w:pBdr>
                <w:top w:val="nil"/>
                <w:left w:val="nil"/>
                <w:bottom w:val="nil"/>
                <w:right w:val="nil"/>
                <w:between w:val="nil"/>
              </w:pBdr>
              <w:rPr>
                <w:color w:val="000000"/>
                <w:sz w:val="22"/>
                <w:szCs w:val="22"/>
              </w:rPr>
            </w:pPr>
            <w:proofErr w:type="gramStart"/>
            <w:r>
              <w:rPr>
                <w:color w:val="000000"/>
                <w:sz w:val="22"/>
                <w:szCs w:val="22"/>
              </w:rPr>
              <w:t>use</w:t>
            </w:r>
            <w:proofErr w:type="gramEnd"/>
            <w:r>
              <w:rPr>
                <w:color w:val="000000"/>
                <w:sz w:val="22"/>
                <w:szCs w:val="22"/>
              </w:rPr>
              <w:t xml:space="preserve"> adjectives correctly.  </w:t>
            </w:r>
          </w:p>
          <w:p w:rsidR="000E0ADC" w:rsidRDefault="00187E6B">
            <w:pPr>
              <w:numPr>
                <w:ilvl w:val="0"/>
                <w:numId w:val="3"/>
              </w:numPr>
              <w:pBdr>
                <w:top w:val="nil"/>
                <w:left w:val="nil"/>
                <w:bottom w:val="nil"/>
                <w:right w:val="nil"/>
                <w:between w:val="nil"/>
              </w:pBdr>
              <w:rPr>
                <w:sz w:val="22"/>
                <w:szCs w:val="22"/>
              </w:rPr>
            </w:pPr>
            <w:proofErr w:type="gramStart"/>
            <w:r>
              <w:rPr>
                <w:sz w:val="22"/>
                <w:szCs w:val="22"/>
              </w:rPr>
              <w:t>respect</w:t>
            </w:r>
            <w:proofErr w:type="gramEnd"/>
            <w:r>
              <w:rPr>
                <w:sz w:val="22"/>
                <w:szCs w:val="22"/>
              </w:rPr>
              <w:t xml:space="preserve"> other people’s differences. </w:t>
            </w:r>
          </w:p>
        </w:tc>
      </w:tr>
    </w:tbl>
    <w:p w:rsidR="000E0ADC" w:rsidRDefault="000E0ADC">
      <w:pPr>
        <w:rPr>
          <w:sz w:val="22"/>
          <w:szCs w:val="22"/>
        </w:rPr>
      </w:pPr>
    </w:p>
    <w:p w:rsidR="000E0ADC" w:rsidRDefault="00187E6B">
      <w:pPr>
        <w:rPr>
          <w:i/>
          <w:color w:val="7F7F7F"/>
          <w:sz w:val="22"/>
          <w:szCs w:val="22"/>
        </w:rPr>
      </w:pPr>
      <w:r>
        <w:rPr>
          <w:i/>
          <w:color w:val="7F7F7F"/>
          <w:sz w:val="22"/>
          <w:szCs w:val="22"/>
        </w:rPr>
        <w:t>List all the materials needed for this plan.  Please, do not include any picture or photograph.</w:t>
      </w:r>
    </w:p>
    <w:tbl>
      <w:tblPr>
        <w:tblStyle w:val="a6"/>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0E0ADC">
        <w:tc>
          <w:tcPr>
            <w:tcW w:w="10070" w:type="dxa"/>
            <w:shd w:val="clear" w:color="auto" w:fill="9CC3E5"/>
          </w:tcPr>
          <w:p w:rsidR="000E0ADC" w:rsidRDefault="00187E6B">
            <w:pPr>
              <w:jc w:val="center"/>
              <w:rPr>
                <w:b/>
                <w:sz w:val="22"/>
                <w:szCs w:val="22"/>
              </w:rPr>
            </w:pPr>
            <w:r>
              <w:rPr>
                <w:b/>
                <w:sz w:val="22"/>
                <w:szCs w:val="22"/>
              </w:rPr>
              <w:t>Materials needed</w:t>
            </w:r>
          </w:p>
        </w:tc>
      </w:tr>
      <w:tr w:rsidR="000E0ADC">
        <w:trPr>
          <w:trHeight w:val="520"/>
        </w:trPr>
        <w:tc>
          <w:tcPr>
            <w:tcW w:w="10070" w:type="dxa"/>
            <w:shd w:val="clear" w:color="auto" w:fill="auto"/>
          </w:tcPr>
          <w:p w:rsidR="000E0ADC" w:rsidRDefault="00187E6B">
            <w:pPr>
              <w:rPr>
                <w:sz w:val="22"/>
                <w:szCs w:val="22"/>
              </w:rPr>
            </w:pPr>
            <w:r>
              <w:rPr>
                <w:b/>
                <w:sz w:val="22"/>
                <w:szCs w:val="22"/>
              </w:rPr>
              <w:t xml:space="preserve">- Story: I’m quite Unique:   </w:t>
            </w:r>
            <w:hyperlink r:id="rId9">
              <w:r>
                <w:rPr>
                  <w:color w:val="0563C1"/>
                  <w:sz w:val="22"/>
                  <w:szCs w:val="22"/>
                  <w:u w:val="single"/>
                </w:rPr>
                <w:t>https://www.youtube.com/watch?v=rt1xGDnOyVo</w:t>
              </w:r>
            </w:hyperlink>
            <w:r>
              <w:rPr>
                <w:sz w:val="22"/>
                <w:szCs w:val="22"/>
              </w:rPr>
              <w:t xml:space="preserve"> </w:t>
            </w:r>
          </w:p>
          <w:p w:rsidR="000E0ADC" w:rsidRDefault="00187E6B">
            <w:pPr>
              <w:rPr>
                <w:b/>
                <w:sz w:val="22"/>
                <w:szCs w:val="22"/>
              </w:rPr>
            </w:pPr>
            <w:r>
              <w:rPr>
                <w:b/>
                <w:sz w:val="22"/>
                <w:szCs w:val="22"/>
              </w:rPr>
              <w:t xml:space="preserve">- Cardboard, markers, colours. </w:t>
            </w:r>
          </w:p>
          <w:p w:rsidR="000E0ADC" w:rsidRDefault="00187E6B">
            <w:pPr>
              <w:rPr>
                <w:b/>
                <w:sz w:val="22"/>
                <w:szCs w:val="22"/>
              </w:rPr>
            </w:pPr>
            <w:r>
              <w:rPr>
                <w:b/>
                <w:sz w:val="22"/>
                <w:szCs w:val="22"/>
              </w:rPr>
              <w:t>- Focused Listing template</w:t>
            </w:r>
          </w:p>
        </w:tc>
      </w:tr>
    </w:tbl>
    <w:p w:rsidR="000E0ADC" w:rsidRDefault="000E0ADC">
      <w:pPr>
        <w:rPr>
          <w:sz w:val="22"/>
          <w:szCs w:val="22"/>
        </w:rPr>
      </w:pPr>
    </w:p>
    <w:p w:rsidR="000E0ADC" w:rsidRDefault="00187E6B">
      <w:pPr>
        <w:rPr>
          <w:i/>
          <w:color w:val="7F7F7F"/>
          <w:sz w:val="22"/>
          <w:szCs w:val="22"/>
        </w:rPr>
      </w:pPr>
      <w:r>
        <w:rPr>
          <w:i/>
          <w:color w:val="7F7F7F"/>
          <w:sz w:val="22"/>
          <w:szCs w:val="22"/>
        </w:rPr>
        <w:t xml:space="preserve">Write the name for each state of the plan. Then in the “Procedure”, write a detailed description of what the T and </w:t>
      </w:r>
      <w:proofErr w:type="spellStart"/>
      <w:r>
        <w:rPr>
          <w:i/>
          <w:color w:val="7F7F7F"/>
          <w:sz w:val="22"/>
          <w:szCs w:val="22"/>
        </w:rPr>
        <w:t>Ss</w:t>
      </w:r>
      <w:proofErr w:type="spellEnd"/>
      <w:r>
        <w:rPr>
          <w:i/>
          <w:color w:val="7F7F7F"/>
          <w:sz w:val="22"/>
          <w:szCs w:val="22"/>
        </w:rPr>
        <w:t xml:space="preserve"> do at each stage of the session.  Be sure to be thorough so any T can follow </w:t>
      </w:r>
      <w:r>
        <w:rPr>
          <w:i/>
          <w:color w:val="7F7F7F"/>
          <w:sz w:val="22"/>
          <w:szCs w:val="22"/>
        </w:rPr>
        <w:t>this plan. Write the procedure in third person and present tense.</w:t>
      </w:r>
    </w:p>
    <w:p w:rsidR="000E0ADC" w:rsidRDefault="000E0ADC">
      <w:pPr>
        <w:rPr>
          <w:i/>
          <w:color w:val="7F7F7F"/>
          <w:sz w:val="22"/>
          <w:szCs w:val="22"/>
        </w:rPr>
      </w:pPr>
    </w:p>
    <w:tbl>
      <w:tblPr>
        <w:tblStyle w:val="a7"/>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6379"/>
        <w:gridCol w:w="2420"/>
      </w:tblGrid>
      <w:tr w:rsidR="000E0ADC">
        <w:trPr>
          <w:trHeight w:val="40"/>
        </w:trPr>
        <w:tc>
          <w:tcPr>
            <w:tcW w:w="1271" w:type="dxa"/>
            <w:shd w:val="clear" w:color="auto" w:fill="9CC3E5"/>
            <w:vAlign w:val="center"/>
          </w:tcPr>
          <w:p w:rsidR="000E0ADC" w:rsidRDefault="00187E6B">
            <w:pPr>
              <w:jc w:val="center"/>
              <w:rPr>
                <w:b/>
                <w:sz w:val="22"/>
                <w:szCs w:val="22"/>
              </w:rPr>
            </w:pPr>
            <w:r>
              <w:rPr>
                <w:b/>
                <w:sz w:val="22"/>
                <w:szCs w:val="22"/>
              </w:rPr>
              <w:t>Stage</w:t>
            </w:r>
          </w:p>
        </w:tc>
        <w:tc>
          <w:tcPr>
            <w:tcW w:w="6379" w:type="dxa"/>
            <w:shd w:val="clear" w:color="auto" w:fill="9CC3E5"/>
            <w:vAlign w:val="center"/>
          </w:tcPr>
          <w:p w:rsidR="000E0ADC" w:rsidRDefault="00187E6B">
            <w:pPr>
              <w:jc w:val="center"/>
              <w:rPr>
                <w:b/>
                <w:sz w:val="22"/>
                <w:szCs w:val="22"/>
              </w:rPr>
            </w:pPr>
            <w:r>
              <w:rPr>
                <w:b/>
                <w:sz w:val="22"/>
                <w:szCs w:val="22"/>
              </w:rPr>
              <w:t>Procedure</w:t>
            </w:r>
          </w:p>
        </w:tc>
        <w:tc>
          <w:tcPr>
            <w:tcW w:w="2420" w:type="dxa"/>
            <w:shd w:val="clear" w:color="auto" w:fill="9CC3E5"/>
            <w:vAlign w:val="center"/>
          </w:tcPr>
          <w:p w:rsidR="000E0ADC" w:rsidRDefault="00187E6B">
            <w:pPr>
              <w:jc w:val="center"/>
              <w:rPr>
                <w:b/>
                <w:sz w:val="22"/>
                <w:szCs w:val="22"/>
              </w:rPr>
            </w:pPr>
            <w:r>
              <w:rPr>
                <w:b/>
                <w:sz w:val="22"/>
                <w:szCs w:val="22"/>
              </w:rPr>
              <w:t>Time and interaction</w:t>
            </w:r>
          </w:p>
        </w:tc>
      </w:tr>
      <w:tr w:rsidR="000E0ADC">
        <w:trPr>
          <w:trHeight w:val="1440"/>
        </w:trPr>
        <w:tc>
          <w:tcPr>
            <w:tcW w:w="1271" w:type="dxa"/>
            <w:shd w:val="clear" w:color="auto" w:fill="auto"/>
          </w:tcPr>
          <w:p w:rsidR="000E0ADC" w:rsidRDefault="00187E6B">
            <w:pPr>
              <w:rPr>
                <w:sz w:val="22"/>
                <w:szCs w:val="22"/>
              </w:rPr>
            </w:pPr>
            <w:r>
              <w:rPr>
                <w:sz w:val="22"/>
                <w:szCs w:val="22"/>
              </w:rPr>
              <w:t>Pre-Listening</w:t>
            </w:r>
          </w:p>
        </w:tc>
        <w:tc>
          <w:tcPr>
            <w:tcW w:w="6379" w:type="dxa"/>
            <w:shd w:val="clear" w:color="auto" w:fill="auto"/>
          </w:tcPr>
          <w:p w:rsidR="000E0ADC" w:rsidRDefault="00187E6B">
            <w:pPr>
              <w:rPr>
                <w:sz w:val="22"/>
                <w:szCs w:val="22"/>
              </w:rPr>
            </w:pPr>
            <w:r>
              <w:rPr>
                <w:sz w:val="22"/>
                <w:szCs w:val="22"/>
              </w:rPr>
              <w:t>High-Five!</w:t>
            </w:r>
          </w:p>
          <w:p w:rsidR="000E0ADC" w:rsidRDefault="00187E6B">
            <w:pPr>
              <w:rPr>
                <w:sz w:val="22"/>
                <w:szCs w:val="22"/>
              </w:rPr>
            </w:pPr>
            <w:r>
              <w:rPr>
                <w:sz w:val="22"/>
                <w:szCs w:val="22"/>
              </w:rPr>
              <w:t xml:space="preserve">T asks </w:t>
            </w:r>
            <w:proofErr w:type="spellStart"/>
            <w:r>
              <w:rPr>
                <w:sz w:val="22"/>
                <w:szCs w:val="22"/>
              </w:rPr>
              <w:t>Ss</w:t>
            </w:r>
            <w:proofErr w:type="spellEnd"/>
            <w:r>
              <w:rPr>
                <w:sz w:val="22"/>
                <w:szCs w:val="22"/>
              </w:rPr>
              <w:t xml:space="preserve"> to make a big circle.  </w:t>
            </w:r>
          </w:p>
          <w:p w:rsidR="000E0ADC" w:rsidRDefault="00187E6B">
            <w:pPr>
              <w:rPr>
                <w:sz w:val="22"/>
                <w:szCs w:val="22"/>
              </w:rPr>
            </w:pPr>
            <w:r>
              <w:rPr>
                <w:sz w:val="22"/>
                <w:szCs w:val="22"/>
              </w:rPr>
              <w:t xml:space="preserve">T tells </w:t>
            </w:r>
            <w:proofErr w:type="spellStart"/>
            <w:r>
              <w:rPr>
                <w:sz w:val="22"/>
                <w:szCs w:val="22"/>
              </w:rPr>
              <w:t>Ss</w:t>
            </w:r>
            <w:proofErr w:type="spellEnd"/>
            <w:r>
              <w:rPr>
                <w:sz w:val="22"/>
                <w:szCs w:val="22"/>
              </w:rPr>
              <w:t xml:space="preserve"> he will say some characteristics and students who have those characteristics must go to the centre, raise their right hand</w:t>
            </w:r>
            <w:proofErr w:type="gramStart"/>
            <w:r>
              <w:rPr>
                <w:sz w:val="22"/>
                <w:szCs w:val="22"/>
              </w:rPr>
              <w:t>,  shout</w:t>
            </w:r>
            <w:proofErr w:type="gramEnd"/>
            <w:r>
              <w:rPr>
                <w:sz w:val="22"/>
                <w:szCs w:val="22"/>
              </w:rPr>
              <w:t xml:space="preserve"> “High-Five” and change places.  </w:t>
            </w:r>
          </w:p>
          <w:p w:rsidR="000E0ADC" w:rsidRDefault="00187E6B">
            <w:pPr>
              <w:rPr>
                <w:sz w:val="22"/>
                <w:szCs w:val="22"/>
              </w:rPr>
            </w:pPr>
            <w:r>
              <w:rPr>
                <w:sz w:val="22"/>
                <w:szCs w:val="22"/>
              </w:rPr>
              <w:t xml:space="preserve">Some statements T can say: </w:t>
            </w:r>
          </w:p>
          <w:p w:rsidR="000E0ADC" w:rsidRDefault="00187E6B">
            <w:pPr>
              <w:numPr>
                <w:ilvl w:val="0"/>
                <w:numId w:val="1"/>
              </w:numPr>
              <w:pBdr>
                <w:top w:val="nil"/>
                <w:left w:val="nil"/>
                <w:bottom w:val="nil"/>
                <w:right w:val="nil"/>
                <w:between w:val="nil"/>
              </w:pBdr>
              <w:rPr>
                <w:color w:val="000000"/>
                <w:sz w:val="22"/>
                <w:szCs w:val="22"/>
              </w:rPr>
            </w:pPr>
            <w:r>
              <w:rPr>
                <w:color w:val="000000"/>
                <w:sz w:val="22"/>
                <w:szCs w:val="22"/>
              </w:rPr>
              <w:t xml:space="preserve">I have curly hair. </w:t>
            </w:r>
          </w:p>
          <w:p w:rsidR="000E0ADC" w:rsidRDefault="00187E6B">
            <w:pPr>
              <w:numPr>
                <w:ilvl w:val="0"/>
                <w:numId w:val="1"/>
              </w:numPr>
              <w:pBdr>
                <w:top w:val="nil"/>
                <w:left w:val="nil"/>
                <w:bottom w:val="nil"/>
                <w:right w:val="nil"/>
                <w:between w:val="nil"/>
              </w:pBdr>
              <w:rPr>
                <w:color w:val="000000"/>
                <w:sz w:val="22"/>
                <w:szCs w:val="22"/>
              </w:rPr>
            </w:pPr>
            <w:r>
              <w:rPr>
                <w:color w:val="000000"/>
                <w:sz w:val="22"/>
                <w:szCs w:val="22"/>
              </w:rPr>
              <w:t xml:space="preserve">I am wearing jeans. </w:t>
            </w:r>
          </w:p>
          <w:p w:rsidR="000E0ADC" w:rsidRDefault="00187E6B">
            <w:pPr>
              <w:numPr>
                <w:ilvl w:val="0"/>
                <w:numId w:val="1"/>
              </w:numPr>
              <w:pBdr>
                <w:top w:val="nil"/>
                <w:left w:val="nil"/>
                <w:bottom w:val="nil"/>
                <w:right w:val="nil"/>
                <w:between w:val="nil"/>
              </w:pBdr>
              <w:rPr>
                <w:color w:val="000000"/>
                <w:sz w:val="22"/>
                <w:szCs w:val="22"/>
              </w:rPr>
            </w:pPr>
            <w:r>
              <w:rPr>
                <w:color w:val="000000"/>
                <w:sz w:val="22"/>
                <w:szCs w:val="22"/>
              </w:rPr>
              <w:t xml:space="preserve">My eyes are </w:t>
            </w:r>
            <w:r>
              <w:rPr>
                <w:color w:val="000000"/>
                <w:sz w:val="22"/>
                <w:szCs w:val="22"/>
              </w:rPr>
              <w:t xml:space="preserve">black. </w:t>
            </w:r>
          </w:p>
          <w:p w:rsidR="000E0ADC" w:rsidRDefault="00187E6B">
            <w:pPr>
              <w:numPr>
                <w:ilvl w:val="0"/>
                <w:numId w:val="1"/>
              </w:numPr>
              <w:pBdr>
                <w:top w:val="nil"/>
                <w:left w:val="nil"/>
                <w:bottom w:val="nil"/>
                <w:right w:val="nil"/>
                <w:between w:val="nil"/>
              </w:pBdr>
              <w:rPr>
                <w:color w:val="000000"/>
                <w:sz w:val="22"/>
                <w:szCs w:val="22"/>
              </w:rPr>
            </w:pPr>
            <w:r>
              <w:rPr>
                <w:color w:val="000000"/>
                <w:sz w:val="22"/>
                <w:szCs w:val="22"/>
              </w:rPr>
              <w:t xml:space="preserve">I am tall. </w:t>
            </w:r>
          </w:p>
          <w:p w:rsidR="000E0ADC" w:rsidRDefault="00187E6B">
            <w:pPr>
              <w:numPr>
                <w:ilvl w:val="0"/>
                <w:numId w:val="1"/>
              </w:numPr>
              <w:pBdr>
                <w:top w:val="nil"/>
                <w:left w:val="nil"/>
                <w:bottom w:val="nil"/>
                <w:right w:val="nil"/>
                <w:between w:val="nil"/>
              </w:pBdr>
              <w:rPr>
                <w:color w:val="000000"/>
                <w:sz w:val="22"/>
                <w:szCs w:val="22"/>
              </w:rPr>
            </w:pPr>
            <w:r>
              <w:rPr>
                <w:color w:val="000000"/>
                <w:sz w:val="22"/>
                <w:szCs w:val="22"/>
              </w:rPr>
              <w:t xml:space="preserve">I am short. </w:t>
            </w:r>
          </w:p>
          <w:p w:rsidR="000E0ADC" w:rsidRDefault="00187E6B">
            <w:pPr>
              <w:numPr>
                <w:ilvl w:val="0"/>
                <w:numId w:val="1"/>
              </w:numPr>
              <w:pBdr>
                <w:top w:val="nil"/>
                <w:left w:val="nil"/>
                <w:bottom w:val="nil"/>
                <w:right w:val="nil"/>
                <w:between w:val="nil"/>
              </w:pBdr>
              <w:rPr>
                <w:color w:val="000000"/>
                <w:sz w:val="22"/>
                <w:szCs w:val="22"/>
              </w:rPr>
            </w:pPr>
            <w:r>
              <w:rPr>
                <w:color w:val="000000"/>
                <w:sz w:val="22"/>
                <w:szCs w:val="22"/>
              </w:rPr>
              <w:t xml:space="preserve">My hair is straight. </w:t>
            </w:r>
          </w:p>
          <w:p w:rsidR="000E0ADC" w:rsidRDefault="00187E6B">
            <w:pPr>
              <w:numPr>
                <w:ilvl w:val="0"/>
                <w:numId w:val="1"/>
              </w:numPr>
              <w:pBdr>
                <w:top w:val="nil"/>
                <w:left w:val="nil"/>
                <w:bottom w:val="nil"/>
                <w:right w:val="nil"/>
                <w:between w:val="nil"/>
              </w:pBdr>
              <w:rPr>
                <w:color w:val="000000"/>
                <w:sz w:val="22"/>
                <w:szCs w:val="22"/>
              </w:rPr>
            </w:pPr>
            <w:r>
              <w:rPr>
                <w:color w:val="000000"/>
                <w:sz w:val="22"/>
                <w:szCs w:val="22"/>
              </w:rPr>
              <w:t xml:space="preserve">My nose is small. </w:t>
            </w:r>
          </w:p>
          <w:p w:rsidR="000E0ADC" w:rsidRDefault="000E0ADC">
            <w:pPr>
              <w:rPr>
                <w:sz w:val="22"/>
                <w:szCs w:val="22"/>
              </w:rPr>
            </w:pPr>
          </w:p>
          <w:p w:rsidR="000E0ADC" w:rsidRDefault="00187E6B">
            <w:pPr>
              <w:rPr>
                <w:sz w:val="22"/>
                <w:szCs w:val="22"/>
              </w:rPr>
            </w:pPr>
            <w:r>
              <w:rPr>
                <w:sz w:val="22"/>
                <w:szCs w:val="22"/>
              </w:rPr>
              <w:t xml:space="preserve">After playing this, T elicits from </w:t>
            </w:r>
            <w:proofErr w:type="spellStart"/>
            <w:r>
              <w:rPr>
                <w:sz w:val="22"/>
                <w:szCs w:val="22"/>
              </w:rPr>
              <w:t>Ss</w:t>
            </w:r>
            <w:proofErr w:type="spellEnd"/>
            <w:r>
              <w:rPr>
                <w:sz w:val="22"/>
                <w:szCs w:val="22"/>
              </w:rPr>
              <w:t xml:space="preserve"> the topic of the lesson </w:t>
            </w:r>
            <w:proofErr w:type="spellStart"/>
            <w:r>
              <w:rPr>
                <w:sz w:val="22"/>
                <w:szCs w:val="22"/>
              </w:rPr>
              <w:t>bys</w:t>
            </w:r>
            <w:proofErr w:type="spellEnd"/>
            <w:r>
              <w:rPr>
                <w:sz w:val="22"/>
                <w:szCs w:val="22"/>
              </w:rPr>
              <w:t xml:space="preserve"> asking: </w:t>
            </w:r>
          </w:p>
          <w:p w:rsidR="000E0ADC" w:rsidRDefault="00187E6B">
            <w:pPr>
              <w:numPr>
                <w:ilvl w:val="0"/>
                <w:numId w:val="2"/>
              </w:numPr>
              <w:rPr>
                <w:sz w:val="22"/>
                <w:szCs w:val="22"/>
              </w:rPr>
            </w:pPr>
            <w:r>
              <w:rPr>
                <w:sz w:val="22"/>
                <w:szCs w:val="22"/>
              </w:rPr>
              <w:t>What characteristics did we mention in the previous activity?</w:t>
            </w:r>
          </w:p>
          <w:p w:rsidR="000E0ADC" w:rsidRDefault="00187E6B">
            <w:pPr>
              <w:numPr>
                <w:ilvl w:val="0"/>
                <w:numId w:val="2"/>
              </w:numPr>
              <w:rPr>
                <w:sz w:val="22"/>
                <w:szCs w:val="22"/>
              </w:rPr>
            </w:pPr>
            <w:r>
              <w:rPr>
                <w:sz w:val="22"/>
                <w:szCs w:val="22"/>
              </w:rPr>
              <w:t>Do we have the same characteristics than our friends?</w:t>
            </w:r>
          </w:p>
          <w:p w:rsidR="000E0ADC" w:rsidRDefault="00187E6B">
            <w:pPr>
              <w:numPr>
                <w:ilvl w:val="0"/>
                <w:numId w:val="2"/>
              </w:numPr>
              <w:rPr>
                <w:sz w:val="22"/>
                <w:szCs w:val="22"/>
              </w:rPr>
            </w:pPr>
            <w:r>
              <w:rPr>
                <w:sz w:val="22"/>
                <w:szCs w:val="22"/>
              </w:rPr>
              <w:t>Do you think you are unique?</w:t>
            </w:r>
          </w:p>
          <w:p w:rsidR="000E0ADC" w:rsidRDefault="00187E6B">
            <w:pPr>
              <w:numPr>
                <w:ilvl w:val="0"/>
                <w:numId w:val="2"/>
              </w:numPr>
              <w:rPr>
                <w:sz w:val="22"/>
                <w:szCs w:val="22"/>
              </w:rPr>
            </w:pPr>
            <w:r>
              <w:rPr>
                <w:sz w:val="22"/>
                <w:szCs w:val="22"/>
              </w:rPr>
              <w:lastRenderedPageBreak/>
              <w:t>What makes you unique?</w:t>
            </w:r>
          </w:p>
        </w:tc>
        <w:tc>
          <w:tcPr>
            <w:tcW w:w="2420" w:type="dxa"/>
            <w:shd w:val="clear" w:color="auto" w:fill="auto"/>
          </w:tcPr>
          <w:p w:rsidR="000E0ADC" w:rsidRDefault="000E0ADC">
            <w:pPr>
              <w:rPr>
                <w:sz w:val="22"/>
                <w:szCs w:val="22"/>
              </w:rPr>
            </w:pPr>
          </w:p>
          <w:p w:rsidR="000E0ADC" w:rsidRDefault="000E0ADC">
            <w:pPr>
              <w:rPr>
                <w:sz w:val="22"/>
                <w:szCs w:val="22"/>
              </w:rPr>
            </w:pPr>
          </w:p>
          <w:p w:rsidR="000E0ADC" w:rsidRDefault="000E0ADC">
            <w:pPr>
              <w:rPr>
                <w:sz w:val="22"/>
                <w:szCs w:val="22"/>
              </w:rPr>
            </w:pPr>
          </w:p>
          <w:p w:rsidR="000E0ADC" w:rsidRDefault="00187E6B">
            <w:pPr>
              <w:rPr>
                <w:sz w:val="22"/>
                <w:szCs w:val="22"/>
              </w:rPr>
            </w:pPr>
            <w:r>
              <w:rPr>
                <w:sz w:val="22"/>
                <w:szCs w:val="22"/>
              </w:rPr>
              <w:t>5 minutes</w:t>
            </w:r>
          </w:p>
          <w:p w:rsidR="000E0ADC" w:rsidRDefault="00187E6B">
            <w:pPr>
              <w:rPr>
                <w:sz w:val="22"/>
                <w:szCs w:val="22"/>
              </w:rPr>
            </w:pPr>
            <w:r>
              <w:rPr>
                <w:sz w:val="22"/>
                <w:szCs w:val="22"/>
              </w:rPr>
              <w:t>T-Ss</w:t>
            </w:r>
          </w:p>
          <w:p w:rsidR="000E0ADC" w:rsidRDefault="000E0ADC">
            <w:pPr>
              <w:rPr>
                <w:sz w:val="22"/>
                <w:szCs w:val="22"/>
              </w:rPr>
            </w:pPr>
          </w:p>
          <w:p w:rsidR="000E0ADC" w:rsidRDefault="000E0ADC">
            <w:pPr>
              <w:rPr>
                <w:sz w:val="22"/>
                <w:szCs w:val="22"/>
              </w:rPr>
            </w:pPr>
          </w:p>
          <w:p w:rsidR="000E0ADC" w:rsidRDefault="000E0ADC">
            <w:pPr>
              <w:rPr>
                <w:sz w:val="22"/>
                <w:szCs w:val="22"/>
              </w:rPr>
            </w:pPr>
          </w:p>
          <w:p w:rsidR="000E0ADC" w:rsidRDefault="000E0ADC">
            <w:pPr>
              <w:rPr>
                <w:sz w:val="22"/>
                <w:szCs w:val="22"/>
              </w:rPr>
            </w:pPr>
          </w:p>
          <w:p w:rsidR="000E0ADC" w:rsidRDefault="000E0ADC">
            <w:pPr>
              <w:rPr>
                <w:sz w:val="22"/>
                <w:szCs w:val="22"/>
              </w:rPr>
            </w:pPr>
          </w:p>
          <w:p w:rsidR="000E0ADC" w:rsidRDefault="000E0ADC">
            <w:pPr>
              <w:rPr>
                <w:sz w:val="22"/>
                <w:szCs w:val="22"/>
              </w:rPr>
            </w:pPr>
          </w:p>
          <w:p w:rsidR="000E0ADC" w:rsidRDefault="000E0ADC">
            <w:pPr>
              <w:rPr>
                <w:sz w:val="22"/>
                <w:szCs w:val="22"/>
              </w:rPr>
            </w:pPr>
          </w:p>
          <w:p w:rsidR="000E0ADC" w:rsidRDefault="000E0ADC">
            <w:pPr>
              <w:rPr>
                <w:sz w:val="22"/>
                <w:szCs w:val="22"/>
              </w:rPr>
            </w:pPr>
          </w:p>
          <w:p w:rsidR="000E0ADC" w:rsidRDefault="000E0ADC">
            <w:pPr>
              <w:rPr>
                <w:sz w:val="22"/>
                <w:szCs w:val="22"/>
              </w:rPr>
            </w:pPr>
          </w:p>
          <w:p w:rsidR="000E0ADC" w:rsidRDefault="00187E6B">
            <w:pPr>
              <w:rPr>
                <w:sz w:val="22"/>
                <w:szCs w:val="22"/>
              </w:rPr>
            </w:pPr>
            <w:r>
              <w:rPr>
                <w:sz w:val="22"/>
                <w:szCs w:val="22"/>
              </w:rPr>
              <w:t>5 minutes</w:t>
            </w:r>
          </w:p>
          <w:p w:rsidR="000E0ADC" w:rsidRDefault="00187E6B">
            <w:pPr>
              <w:rPr>
                <w:sz w:val="22"/>
                <w:szCs w:val="22"/>
              </w:rPr>
            </w:pPr>
            <w:r>
              <w:rPr>
                <w:sz w:val="22"/>
                <w:szCs w:val="22"/>
              </w:rPr>
              <w:t>T-Ss</w:t>
            </w:r>
          </w:p>
        </w:tc>
      </w:tr>
      <w:tr w:rsidR="000E0ADC">
        <w:trPr>
          <w:trHeight w:val="1440"/>
        </w:trPr>
        <w:tc>
          <w:tcPr>
            <w:tcW w:w="1271" w:type="dxa"/>
            <w:shd w:val="clear" w:color="auto" w:fill="auto"/>
          </w:tcPr>
          <w:p w:rsidR="000E0ADC" w:rsidRDefault="00187E6B">
            <w:pPr>
              <w:rPr>
                <w:sz w:val="22"/>
                <w:szCs w:val="22"/>
              </w:rPr>
            </w:pPr>
            <w:r>
              <w:rPr>
                <w:sz w:val="22"/>
                <w:szCs w:val="22"/>
              </w:rPr>
              <w:lastRenderedPageBreak/>
              <w:t>While Listening</w:t>
            </w:r>
          </w:p>
        </w:tc>
        <w:tc>
          <w:tcPr>
            <w:tcW w:w="6379" w:type="dxa"/>
            <w:shd w:val="clear" w:color="auto" w:fill="auto"/>
          </w:tcPr>
          <w:p w:rsidR="000E0ADC" w:rsidRDefault="00187E6B">
            <w:pPr>
              <w:rPr>
                <w:sz w:val="22"/>
                <w:szCs w:val="22"/>
              </w:rPr>
            </w:pPr>
            <w:r>
              <w:rPr>
                <w:sz w:val="22"/>
                <w:szCs w:val="22"/>
              </w:rPr>
              <w:t xml:space="preserve">T asks </w:t>
            </w:r>
            <w:proofErr w:type="spellStart"/>
            <w:r>
              <w:rPr>
                <w:sz w:val="22"/>
                <w:szCs w:val="22"/>
              </w:rPr>
              <w:t>Ss</w:t>
            </w:r>
            <w:proofErr w:type="spellEnd"/>
            <w:r>
              <w:rPr>
                <w:sz w:val="22"/>
                <w:szCs w:val="22"/>
              </w:rPr>
              <w:t xml:space="preserve"> to make groups of 4 people. </w:t>
            </w:r>
          </w:p>
          <w:p w:rsidR="000E0ADC" w:rsidRDefault="00187E6B">
            <w:pPr>
              <w:rPr>
                <w:sz w:val="22"/>
                <w:szCs w:val="22"/>
              </w:rPr>
            </w:pPr>
            <w:r>
              <w:rPr>
                <w:sz w:val="22"/>
                <w:szCs w:val="22"/>
              </w:rPr>
              <w:t xml:space="preserve">T tells students they will listen to a story and organise the images (Images should be taken from the video as screenshots). </w:t>
            </w:r>
          </w:p>
          <w:p w:rsidR="000E0ADC" w:rsidRDefault="00187E6B">
            <w:pPr>
              <w:rPr>
                <w:sz w:val="22"/>
                <w:szCs w:val="22"/>
              </w:rPr>
            </w:pPr>
            <w:r>
              <w:rPr>
                <w:sz w:val="22"/>
                <w:szCs w:val="22"/>
              </w:rPr>
              <w:t xml:space="preserve">Story is taken from </w:t>
            </w:r>
            <w:proofErr w:type="spellStart"/>
            <w:r>
              <w:rPr>
                <w:sz w:val="22"/>
                <w:szCs w:val="22"/>
              </w:rPr>
              <w:t>youtube</w:t>
            </w:r>
            <w:proofErr w:type="spellEnd"/>
            <w:r>
              <w:rPr>
                <w:sz w:val="22"/>
                <w:szCs w:val="22"/>
              </w:rPr>
              <w:t xml:space="preserve">: </w:t>
            </w:r>
            <w:hyperlink r:id="rId10">
              <w:r>
                <w:rPr>
                  <w:color w:val="0563C1"/>
                  <w:sz w:val="22"/>
                  <w:szCs w:val="22"/>
                  <w:u w:val="single"/>
                </w:rPr>
                <w:t>https://www.youtube.com/watch?v=rt1xGD</w:t>
              </w:r>
              <w:r>
                <w:rPr>
                  <w:color w:val="0563C1"/>
                  <w:sz w:val="22"/>
                  <w:szCs w:val="22"/>
                  <w:u w:val="single"/>
                </w:rPr>
                <w:t>nOyVo</w:t>
              </w:r>
            </w:hyperlink>
            <w:r>
              <w:rPr>
                <w:sz w:val="22"/>
                <w:szCs w:val="22"/>
              </w:rPr>
              <w:t xml:space="preserve"> </w:t>
            </w:r>
          </w:p>
          <w:p w:rsidR="000E0ADC" w:rsidRDefault="00187E6B">
            <w:pPr>
              <w:rPr>
                <w:sz w:val="22"/>
                <w:szCs w:val="22"/>
              </w:rPr>
            </w:pPr>
            <w:r>
              <w:rPr>
                <w:sz w:val="22"/>
                <w:szCs w:val="22"/>
              </w:rPr>
              <w:br/>
              <w:t xml:space="preserve">T checks answers and clarifies vocabulary. </w:t>
            </w:r>
          </w:p>
        </w:tc>
        <w:tc>
          <w:tcPr>
            <w:tcW w:w="2420" w:type="dxa"/>
            <w:shd w:val="clear" w:color="auto" w:fill="auto"/>
          </w:tcPr>
          <w:p w:rsidR="000E0ADC" w:rsidRDefault="000E0ADC">
            <w:pPr>
              <w:rPr>
                <w:sz w:val="22"/>
                <w:szCs w:val="22"/>
              </w:rPr>
            </w:pPr>
          </w:p>
          <w:p w:rsidR="000E0ADC" w:rsidRDefault="000E0ADC">
            <w:pPr>
              <w:rPr>
                <w:sz w:val="22"/>
                <w:szCs w:val="22"/>
              </w:rPr>
            </w:pPr>
          </w:p>
          <w:p w:rsidR="000E0ADC" w:rsidRDefault="00187E6B">
            <w:pPr>
              <w:rPr>
                <w:sz w:val="22"/>
                <w:szCs w:val="22"/>
              </w:rPr>
            </w:pPr>
            <w:r>
              <w:rPr>
                <w:sz w:val="22"/>
                <w:szCs w:val="22"/>
              </w:rPr>
              <w:t>10 minutes</w:t>
            </w:r>
          </w:p>
          <w:p w:rsidR="000E0ADC" w:rsidRDefault="00187E6B">
            <w:pPr>
              <w:rPr>
                <w:sz w:val="22"/>
                <w:szCs w:val="22"/>
              </w:rPr>
            </w:pPr>
            <w:r>
              <w:rPr>
                <w:sz w:val="22"/>
                <w:szCs w:val="22"/>
              </w:rPr>
              <w:t>T-Ss</w:t>
            </w:r>
          </w:p>
          <w:p w:rsidR="000E0ADC" w:rsidRDefault="00187E6B">
            <w:pPr>
              <w:rPr>
                <w:sz w:val="22"/>
                <w:szCs w:val="22"/>
              </w:rPr>
            </w:pPr>
            <w:r>
              <w:rPr>
                <w:sz w:val="22"/>
                <w:szCs w:val="22"/>
              </w:rPr>
              <w:t>Group work (3 students)</w:t>
            </w:r>
          </w:p>
        </w:tc>
      </w:tr>
      <w:tr w:rsidR="000E0ADC">
        <w:trPr>
          <w:trHeight w:val="1460"/>
        </w:trPr>
        <w:tc>
          <w:tcPr>
            <w:tcW w:w="1271" w:type="dxa"/>
            <w:vMerge w:val="restart"/>
            <w:shd w:val="clear" w:color="auto" w:fill="auto"/>
          </w:tcPr>
          <w:p w:rsidR="000E0ADC" w:rsidRDefault="00187E6B">
            <w:pPr>
              <w:rPr>
                <w:sz w:val="22"/>
                <w:szCs w:val="22"/>
              </w:rPr>
            </w:pPr>
            <w:r>
              <w:rPr>
                <w:sz w:val="22"/>
                <w:szCs w:val="22"/>
              </w:rPr>
              <w:t>Post Listening</w:t>
            </w:r>
          </w:p>
        </w:tc>
        <w:tc>
          <w:tcPr>
            <w:tcW w:w="6379" w:type="dxa"/>
            <w:shd w:val="clear" w:color="auto" w:fill="auto"/>
          </w:tcPr>
          <w:p w:rsidR="000E0ADC" w:rsidRDefault="00187E6B">
            <w:pPr>
              <w:rPr>
                <w:sz w:val="22"/>
                <w:szCs w:val="22"/>
              </w:rPr>
            </w:pPr>
            <w:r>
              <w:rPr>
                <w:sz w:val="22"/>
                <w:szCs w:val="22"/>
              </w:rPr>
              <w:t xml:space="preserve">We are all different: </w:t>
            </w:r>
          </w:p>
          <w:p w:rsidR="000E0ADC" w:rsidRDefault="00187E6B">
            <w:pPr>
              <w:rPr>
                <w:sz w:val="22"/>
                <w:szCs w:val="22"/>
              </w:rPr>
            </w:pPr>
            <w:r>
              <w:rPr>
                <w:sz w:val="22"/>
                <w:szCs w:val="22"/>
              </w:rPr>
              <w:t xml:space="preserve">T asks </w:t>
            </w:r>
            <w:proofErr w:type="spellStart"/>
            <w:r>
              <w:rPr>
                <w:sz w:val="22"/>
                <w:szCs w:val="22"/>
              </w:rPr>
              <w:t>Ss</w:t>
            </w:r>
            <w:proofErr w:type="spellEnd"/>
            <w:r>
              <w:rPr>
                <w:sz w:val="22"/>
                <w:szCs w:val="22"/>
              </w:rPr>
              <w:t xml:space="preserve"> to walk around the classroom.   He tells them that he will say: “Students are coming” and they should ask: “How m</w:t>
            </w:r>
            <w:r>
              <w:rPr>
                <w:sz w:val="22"/>
                <w:szCs w:val="22"/>
              </w:rPr>
              <w:t>any?</w:t>
            </w:r>
            <w:proofErr w:type="gramStart"/>
            <w:r>
              <w:rPr>
                <w:sz w:val="22"/>
                <w:szCs w:val="22"/>
              </w:rPr>
              <w:t>”.</w:t>
            </w:r>
            <w:proofErr w:type="gramEnd"/>
            <w:r>
              <w:rPr>
                <w:sz w:val="22"/>
                <w:szCs w:val="22"/>
              </w:rPr>
              <w:t xml:space="preserve">  T will say a number and according to it, </w:t>
            </w:r>
            <w:proofErr w:type="spellStart"/>
            <w:r>
              <w:rPr>
                <w:sz w:val="22"/>
                <w:szCs w:val="22"/>
              </w:rPr>
              <w:t>Ss</w:t>
            </w:r>
            <w:proofErr w:type="spellEnd"/>
            <w:r>
              <w:rPr>
                <w:sz w:val="22"/>
                <w:szCs w:val="22"/>
              </w:rPr>
              <w:t xml:space="preserve"> should get in groups.  </w:t>
            </w:r>
          </w:p>
          <w:p w:rsidR="000E0ADC" w:rsidRDefault="000E0ADC">
            <w:pPr>
              <w:rPr>
                <w:sz w:val="22"/>
                <w:szCs w:val="22"/>
              </w:rPr>
            </w:pPr>
          </w:p>
          <w:p w:rsidR="000E0ADC" w:rsidRDefault="00187E6B">
            <w:pPr>
              <w:rPr>
                <w:sz w:val="22"/>
                <w:szCs w:val="22"/>
              </w:rPr>
            </w:pPr>
            <w:r>
              <w:rPr>
                <w:sz w:val="22"/>
                <w:szCs w:val="22"/>
              </w:rPr>
              <w:t xml:space="preserve">T tells </w:t>
            </w:r>
            <w:proofErr w:type="spellStart"/>
            <w:r>
              <w:rPr>
                <w:sz w:val="22"/>
                <w:szCs w:val="22"/>
              </w:rPr>
              <w:t>Ss</w:t>
            </w:r>
            <w:proofErr w:type="spellEnd"/>
            <w:r>
              <w:rPr>
                <w:sz w:val="22"/>
                <w:szCs w:val="22"/>
              </w:rPr>
              <w:t xml:space="preserve"> they will mention a difference they find between them and the students in the group.  </w:t>
            </w:r>
          </w:p>
          <w:p w:rsidR="000E0ADC" w:rsidRDefault="00187E6B">
            <w:pPr>
              <w:rPr>
                <w:sz w:val="22"/>
                <w:szCs w:val="22"/>
              </w:rPr>
            </w:pPr>
            <w:proofErr w:type="spellStart"/>
            <w:r>
              <w:rPr>
                <w:sz w:val="22"/>
                <w:szCs w:val="22"/>
              </w:rPr>
              <w:t>Ss</w:t>
            </w:r>
            <w:proofErr w:type="spellEnd"/>
            <w:r>
              <w:rPr>
                <w:sz w:val="22"/>
                <w:szCs w:val="22"/>
              </w:rPr>
              <w:t xml:space="preserve"> write those statements on cardboard whose title is:  We are all different!</w:t>
            </w:r>
          </w:p>
          <w:p w:rsidR="000E0ADC" w:rsidRDefault="000E0ADC">
            <w:pPr>
              <w:rPr>
                <w:sz w:val="22"/>
                <w:szCs w:val="22"/>
              </w:rPr>
            </w:pPr>
          </w:p>
          <w:p w:rsidR="000E0ADC" w:rsidRDefault="00187E6B">
            <w:pPr>
              <w:rPr>
                <w:sz w:val="22"/>
                <w:szCs w:val="22"/>
              </w:rPr>
            </w:pPr>
            <w:proofErr w:type="spellStart"/>
            <w:r>
              <w:rPr>
                <w:sz w:val="22"/>
                <w:szCs w:val="22"/>
              </w:rPr>
              <w:t>Ss</w:t>
            </w:r>
            <w:proofErr w:type="spellEnd"/>
            <w:r>
              <w:rPr>
                <w:sz w:val="22"/>
                <w:szCs w:val="22"/>
              </w:rPr>
              <w:t xml:space="preserve"> paste their papers on the wall and make a walk exhibit to read the statements their classmates wrote. </w:t>
            </w:r>
          </w:p>
          <w:p w:rsidR="000E0ADC" w:rsidRDefault="000E0ADC">
            <w:pPr>
              <w:rPr>
                <w:sz w:val="22"/>
                <w:szCs w:val="22"/>
              </w:rPr>
            </w:pPr>
          </w:p>
          <w:p w:rsidR="000E0ADC" w:rsidRDefault="00187E6B">
            <w:pPr>
              <w:rPr>
                <w:sz w:val="22"/>
                <w:szCs w:val="22"/>
              </w:rPr>
            </w:pPr>
            <w:r>
              <w:rPr>
                <w:sz w:val="22"/>
                <w:szCs w:val="22"/>
              </w:rPr>
              <w:t xml:space="preserve">T asks </w:t>
            </w:r>
            <w:proofErr w:type="spellStart"/>
            <w:r>
              <w:rPr>
                <w:sz w:val="22"/>
                <w:szCs w:val="22"/>
              </w:rPr>
              <w:t>Ss</w:t>
            </w:r>
            <w:proofErr w:type="spellEnd"/>
            <w:r>
              <w:rPr>
                <w:sz w:val="22"/>
                <w:szCs w:val="22"/>
              </w:rPr>
              <w:t xml:space="preserve"> to mention aspects that make them unique. </w:t>
            </w:r>
          </w:p>
          <w:p w:rsidR="000E0ADC" w:rsidRDefault="000E0ADC">
            <w:pPr>
              <w:rPr>
                <w:sz w:val="22"/>
                <w:szCs w:val="22"/>
              </w:rPr>
            </w:pPr>
          </w:p>
        </w:tc>
        <w:tc>
          <w:tcPr>
            <w:tcW w:w="2420" w:type="dxa"/>
            <w:vMerge w:val="restart"/>
            <w:shd w:val="clear" w:color="auto" w:fill="auto"/>
          </w:tcPr>
          <w:p w:rsidR="000E0ADC" w:rsidRDefault="000E0ADC">
            <w:pPr>
              <w:rPr>
                <w:sz w:val="22"/>
                <w:szCs w:val="22"/>
              </w:rPr>
            </w:pPr>
          </w:p>
          <w:p w:rsidR="000E0ADC" w:rsidRDefault="00187E6B">
            <w:pPr>
              <w:rPr>
                <w:sz w:val="22"/>
                <w:szCs w:val="22"/>
              </w:rPr>
            </w:pPr>
            <w:r>
              <w:rPr>
                <w:sz w:val="22"/>
                <w:szCs w:val="22"/>
              </w:rPr>
              <w:t>10 minutes</w:t>
            </w:r>
          </w:p>
          <w:p w:rsidR="000E0ADC" w:rsidRDefault="00187E6B">
            <w:pPr>
              <w:rPr>
                <w:sz w:val="22"/>
                <w:szCs w:val="22"/>
              </w:rPr>
            </w:pPr>
            <w:r>
              <w:rPr>
                <w:sz w:val="22"/>
                <w:szCs w:val="22"/>
              </w:rPr>
              <w:t>T-Ss</w:t>
            </w:r>
          </w:p>
          <w:p w:rsidR="000E0ADC" w:rsidRDefault="00187E6B">
            <w:pPr>
              <w:rPr>
                <w:sz w:val="22"/>
                <w:szCs w:val="22"/>
              </w:rPr>
            </w:pPr>
            <w:proofErr w:type="spellStart"/>
            <w:r>
              <w:rPr>
                <w:sz w:val="22"/>
                <w:szCs w:val="22"/>
              </w:rPr>
              <w:t>Ss-Ss</w:t>
            </w:r>
            <w:proofErr w:type="spellEnd"/>
          </w:p>
          <w:p w:rsidR="000E0ADC" w:rsidRDefault="000E0ADC">
            <w:pPr>
              <w:rPr>
                <w:sz w:val="22"/>
                <w:szCs w:val="22"/>
              </w:rPr>
            </w:pPr>
          </w:p>
          <w:p w:rsidR="000E0ADC" w:rsidRDefault="000E0ADC">
            <w:pPr>
              <w:rPr>
                <w:sz w:val="22"/>
                <w:szCs w:val="22"/>
              </w:rPr>
            </w:pPr>
          </w:p>
          <w:p w:rsidR="000E0ADC" w:rsidRDefault="00187E6B">
            <w:pPr>
              <w:rPr>
                <w:sz w:val="22"/>
                <w:szCs w:val="22"/>
              </w:rPr>
            </w:pPr>
            <w:r>
              <w:rPr>
                <w:sz w:val="22"/>
                <w:szCs w:val="22"/>
              </w:rPr>
              <w:t>15 minutes</w:t>
            </w:r>
          </w:p>
          <w:p w:rsidR="000E0ADC" w:rsidRDefault="00187E6B">
            <w:pPr>
              <w:rPr>
                <w:sz w:val="22"/>
                <w:szCs w:val="22"/>
              </w:rPr>
            </w:pPr>
            <w:r>
              <w:rPr>
                <w:sz w:val="22"/>
                <w:szCs w:val="22"/>
              </w:rPr>
              <w:t>T-Ss</w:t>
            </w:r>
          </w:p>
          <w:p w:rsidR="000E0ADC" w:rsidRDefault="000E0ADC">
            <w:pPr>
              <w:rPr>
                <w:sz w:val="22"/>
                <w:szCs w:val="22"/>
              </w:rPr>
            </w:pPr>
          </w:p>
          <w:p w:rsidR="000E0ADC" w:rsidRDefault="000E0ADC">
            <w:pPr>
              <w:rPr>
                <w:sz w:val="22"/>
                <w:szCs w:val="22"/>
              </w:rPr>
            </w:pPr>
          </w:p>
          <w:p w:rsidR="000E0ADC" w:rsidRDefault="00187E6B">
            <w:pPr>
              <w:rPr>
                <w:sz w:val="22"/>
                <w:szCs w:val="22"/>
              </w:rPr>
            </w:pPr>
            <w:r>
              <w:rPr>
                <w:sz w:val="22"/>
                <w:szCs w:val="22"/>
              </w:rPr>
              <w:t>10 minutes</w:t>
            </w:r>
          </w:p>
          <w:p w:rsidR="000E0ADC" w:rsidRDefault="00187E6B">
            <w:pPr>
              <w:rPr>
                <w:sz w:val="22"/>
                <w:szCs w:val="22"/>
              </w:rPr>
            </w:pPr>
            <w:r>
              <w:rPr>
                <w:sz w:val="22"/>
                <w:szCs w:val="22"/>
              </w:rPr>
              <w:t>Whole class</w:t>
            </w:r>
          </w:p>
          <w:p w:rsidR="000E0ADC" w:rsidRDefault="000E0ADC">
            <w:pPr>
              <w:rPr>
                <w:sz w:val="22"/>
                <w:szCs w:val="22"/>
              </w:rPr>
            </w:pPr>
          </w:p>
          <w:p w:rsidR="000E0ADC" w:rsidRDefault="000E0ADC">
            <w:pPr>
              <w:rPr>
                <w:sz w:val="22"/>
                <w:szCs w:val="22"/>
              </w:rPr>
            </w:pPr>
          </w:p>
          <w:p w:rsidR="000E0ADC" w:rsidRDefault="000E0ADC">
            <w:pPr>
              <w:rPr>
                <w:sz w:val="22"/>
                <w:szCs w:val="22"/>
              </w:rPr>
            </w:pPr>
          </w:p>
          <w:p w:rsidR="000E0ADC" w:rsidRDefault="000E0ADC">
            <w:pPr>
              <w:rPr>
                <w:sz w:val="22"/>
                <w:szCs w:val="22"/>
              </w:rPr>
            </w:pPr>
          </w:p>
          <w:p w:rsidR="000E0ADC" w:rsidRDefault="00187E6B">
            <w:pPr>
              <w:rPr>
                <w:sz w:val="22"/>
                <w:szCs w:val="22"/>
              </w:rPr>
            </w:pPr>
            <w:r>
              <w:rPr>
                <w:sz w:val="22"/>
                <w:szCs w:val="22"/>
              </w:rPr>
              <w:t>5 minutes</w:t>
            </w:r>
          </w:p>
          <w:p w:rsidR="000E0ADC" w:rsidRDefault="00187E6B">
            <w:pPr>
              <w:rPr>
                <w:sz w:val="22"/>
                <w:szCs w:val="22"/>
              </w:rPr>
            </w:pPr>
            <w:r>
              <w:rPr>
                <w:sz w:val="22"/>
                <w:szCs w:val="22"/>
              </w:rPr>
              <w:t>Individual work</w:t>
            </w:r>
          </w:p>
        </w:tc>
      </w:tr>
      <w:tr w:rsidR="000E0ADC">
        <w:trPr>
          <w:trHeight w:val="1460"/>
        </w:trPr>
        <w:tc>
          <w:tcPr>
            <w:tcW w:w="1271" w:type="dxa"/>
            <w:vMerge/>
            <w:shd w:val="clear" w:color="auto" w:fill="auto"/>
          </w:tcPr>
          <w:p w:rsidR="000E0ADC" w:rsidRDefault="000E0ADC">
            <w:pPr>
              <w:widowControl w:val="0"/>
              <w:pBdr>
                <w:top w:val="nil"/>
                <w:left w:val="nil"/>
                <w:bottom w:val="nil"/>
                <w:right w:val="nil"/>
                <w:between w:val="nil"/>
              </w:pBdr>
              <w:spacing w:line="276" w:lineRule="auto"/>
              <w:rPr>
                <w:sz w:val="22"/>
                <w:szCs w:val="22"/>
              </w:rPr>
            </w:pPr>
          </w:p>
        </w:tc>
        <w:tc>
          <w:tcPr>
            <w:tcW w:w="6379" w:type="dxa"/>
            <w:shd w:val="clear" w:color="auto" w:fill="auto"/>
          </w:tcPr>
          <w:p w:rsidR="000E0ADC" w:rsidRDefault="00187E6B">
            <w:pPr>
              <w:rPr>
                <w:sz w:val="22"/>
                <w:szCs w:val="22"/>
              </w:rPr>
            </w:pPr>
            <w:r>
              <w:rPr>
                <w:sz w:val="22"/>
                <w:szCs w:val="22"/>
              </w:rPr>
              <w:t>Assessment: Focused Listing  (See Appendix 1)</w:t>
            </w:r>
          </w:p>
          <w:p w:rsidR="000E0ADC" w:rsidRDefault="00187E6B">
            <w:pPr>
              <w:rPr>
                <w:sz w:val="22"/>
                <w:szCs w:val="22"/>
              </w:rPr>
            </w:pPr>
            <w:r>
              <w:rPr>
                <w:sz w:val="22"/>
                <w:szCs w:val="22"/>
              </w:rPr>
              <w:t xml:space="preserve">T asks </w:t>
            </w:r>
            <w:proofErr w:type="spellStart"/>
            <w:r>
              <w:rPr>
                <w:sz w:val="22"/>
                <w:szCs w:val="22"/>
              </w:rPr>
              <w:t>Ss</w:t>
            </w:r>
            <w:proofErr w:type="spellEnd"/>
            <w:r>
              <w:rPr>
                <w:sz w:val="22"/>
                <w:szCs w:val="22"/>
              </w:rPr>
              <w:t xml:space="preserve"> to work individually.  </w:t>
            </w:r>
          </w:p>
          <w:p w:rsidR="000E0ADC" w:rsidRDefault="00187E6B">
            <w:pPr>
              <w:rPr>
                <w:sz w:val="22"/>
                <w:szCs w:val="22"/>
              </w:rPr>
            </w:pPr>
            <w:r>
              <w:rPr>
                <w:sz w:val="22"/>
                <w:szCs w:val="22"/>
              </w:rPr>
              <w:t xml:space="preserve">T gives </w:t>
            </w:r>
            <w:proofErr w:type="spellStart"/>
            <w:r>
              <w:rPr>
                <w:sz w:val="22"/>
                <w:szCs w:val="22"/>
              </w:rPr>
              <w:t>Ss</w:t>
            </w:r>
            <w:proofErr w:type="spellEnd"/>
            <w:r>
              <w:rPr>
                <w:sz w:val="22"/>
                <w:szCs w:val="22"/>
              </w:rPr>
              <w:t xml:space="preserve"> a graphic organiser for them to complete it. </w:t>
            </w:r>
          </w:p>
          <w:p w:rsidR="000E0ADC" w:rsidRDefault="00187E6B">
            <w:pPr>
              <w:rPr>
                <w:sz w:val="22"/>
                <w:szCs w:val="22"/>
              </w:rPr>
            </w:pPr>
            <w:r>
              <w:rPr>
                <w:sz w:val="22"/>
                <w:szCs w:val="22"/>
              </w:rPr>
              <w:t xml:space="preserve">T asks </w:t>
            </w:r>
            <w:proofErr w:type="spellStart"/>
            <w:r>
              <w:rPr>
                <w:sz w:val="22"/>
                <w:szCs w:val="22"/>
              </w:rPr>
              <w:t>Ss</w:t>
            </w:r>
            <w:proofErr w:type="spellEnd"/>
            <w:r>
              <w:rPr>
                <w:sz w:val="22"/>
                <w:szCs w:val="22"/>
              </w:rPr>
              <w:t xml:space="preserve"> to write the statement: “We are all different” in the centre.</w:t>
            </w:r>
          </w:p>
          <w:p w:rsidR="000E0ADC" w:rsidRDefault="00187E6B">
            <w:pPr>
              <w:rPr>
                <w:sz w:val="22"/>
                <w:szCs w:val="22"/>
              </w:rPr>
            </w:pPr>
            <w:r>
              <w:rPr>
                <w:sz w:val="22"/>
                <w:szCs w:val="22"/>
              </w:rPr>
              <w:t xml:space="preserve">Then, T asks </w:t>
            </w:r>
            <w:proofErr w:type="spellStart"/>
            <w:r>
              <w:rPr>
                <w:sz w:val="22"/>
                <w:szCs w:val="22"/>
              </w:rPr>
              <w:t>Ss</w:t>
            </w:r>
            <w:proofErr w:type="spellEnd"/>
            <w:r>
              <w:rPr>
                <w:sz w:val="22"/>
                <w:szCs w:val="22"/>
              </w:rPr>
              <w:t xml:space="preserve"> to </w:t>
            </w:r>
            <w:proofErr w:type="gramStart"/>
            <w:r>
              <w:rPr>
                <w:sz w:val="22"/>
                <w:szCs w:val="22"/>
              </w:rPr>
              <w:t>complete  the</w:t>
            </w:r>
            <w:proofErr w:type="gramEnd"/>
            <w:r>
              <w:rPr>
                <w:sz w:val="22"/>
                <w:szCs w:val="22"/>
              </w:rPr>
              <w:t xml:space="preserve"> graphic organiser with words they learnt in class.  </w:t>
            </w:r>
          </w:p>
          <w:p w:rsidR="000E0ADC" w:rsidRDefault="00187E6B">
            <w:pPr>
              <w:rPr>
                <w:sz w:val="22"/>
                <w:szCs w:val="22"/>
              </w:rPr>
            </w:pPr>
            <w:r>
              <w:rPr>
                <w:sz w:val="22"/>
                <w:szCs w:val="22"/>
              </w:rPr>
              <w:t xml:space="preserve">T asks </w:t>
            </w:r>
            <w:proofErr w:type="spellStart"/>
            <w:r>
              <w:rPr>
                <w:sz w:val="22"/>
                <w:szCs w:val="22"/>
              </w:rPr>
              <w:t>Ss</w:t>
            </w:r>
            <w:proofErr w:type="spellEnd"/>
            <w:r>
              <w:rPr>
                <w:sz w:val="22"/>
                <w:szCs w:val="22"/>
              </w:rPr>
              <w:t xml:space="preserve"> to read the words to the person next to them.  </w:t>
            </w:r>
          </w:p>
        </w:tc>
        <w:tc>
          <w:tcPr>
            <w:tcW w:w="2420" w:type="dxa"/>
            <w:vMerge/>
            <w:shd w:val="clear" w:color="auto" w:fill="auto"/>
          </w:tcPr>
          <w:p w:rsidR="000E0ADC" w:rsidRDefault="000E0ADC">
            <w:pPr>
              <w:widowControl w:val="0"/>
              <w:pBdr>
                <w:top w:val="nil"/>
                <w:left w:val="nil"/>
                <w:bottom w:val="nil"/>
                <w:right w:val="nil"/>
                <w:between w:val="nil"/>
              </w:pBdr>
              <w:spacing w:line="276" w:lineRule="auto"/>
              <w:rPr>
                <w:sz w:val="22"/>
                <w:szCs w:val="22"/>
              </w:rPr>
            </w:pPr>
          </w:p>
        </w:tc>
      </w:tr>
    </w:tbl>
    <w:p w:rsidR="000E0ADC" w:rsidRDefault="000E0ADC">
      <w:pPr>
        <w:rPr>
          <w:sz w:val="22"/>
          <w:szCs w:val="22"/>
        </w:rPr>
      </w:pPr>
    </w:p>
    <w:p w:rsidR="000E0ADC" w:rsidRDefault="00187E6B">
      <w:pPr>
        <w:rPr>
          <w:i/>
          <w:color w:val="7F7F7F"/>
          <w:sz w:val="22"/>
          <w:szCs w:val="22"/>
        </w:rPr>
      </w:pPr>
      <w:r>
        <w:rPr>
          <w:i/>
          <w:color w:val="7F7F7F"/>
          <w:sz w:val="22"/>
          <w:szCs w:val="22"/>
        </w:rPr>
        <w:t xml:space="preserve">List all a series of tips of how this plan can be adapted so other </w:t>
      </w:r>
      <w:proofErr w:type="spellStart"/>
      <w:r>
        <w:rPr>
          <w:i/>
          <w:color w:val="7F7F7F"/>
          <w:sz w:val="22"/>
          <w:szCs w:val="22"/>
        </w:rPr>
        <w:t>Ts</w:t>
      </w:r>
      <w:proofErr w:type="spellEnd"/>
      <w:r>
        <w:rPr>
          <w:i/>
          <w:color w:val="7F7F7F"/>
          <w:sz w:val="22"/>
          <w:szCs w:val="22"/>
        </w:rPr>
        <w:t xml:space="preserve"> can implement it in their own educational context.</w:t>
      </w:r>
    </w:p>
    <w:tbl>
      <w:tblPr>
        <w:tblStyle w:val="a8"/>
        <w:tblW w:w="10070" w:type="dxa"/>
        <w:tblInd w:w="0" w:type="dxa"/>
        <w:tblLayout w:type="fixed"/>
        <w:tblLook w:val="0000" w:firstRow="0" w:lastRow="0" w:firstColumn="0" w:lastColumn="0" w:noHBand="0" w:noVBand="0"/>
      </w:tblPr>
      <w:tblGrid>
        <w:gridCol w:w="10070"/>
      </w:tblGrid>
      <w:tr w:rsidR="000E0ADC">
        <w:tc>
          <w:tcPr>
            <w:tcW w:w="10070" w:type="dxa"/>
            <w:tcBorders>
              <w:top w:val="single" w:sz="4" w:space="0" w:color="000000"/>
              <w:left w:val="single" w:sz="4" w:space="0" w:color="000000"/>
              <w:right w:val="single" w:sz="4" w:space="0" w:color="000000"/>
            </w:tcBorders>
            <w:shd w:val="clear" w:color="auto" w:fill="9CC3E5"/>
          </w:tcPr>
          <w:p w:rsidR="000E0ADC" w:rsidRDefault="00187E6B">
            <w:pPr>
              <w:jc w:val="center"/>
              <w:rPr>
                <w:b/>
                <w:sz w:val="22"/>
                <w:szCs w:val="22"/>
              </w:rPr>
            </w:pPr>
            <w:r>
              <w:rPr>
                <w:b/>
                <w:sz w:val="22"/>
                <w:szCs w:val="22"/>
              </w:rPr>
              <w:t xml:space="preserve">Inspiring tips for other </w:t>
            </w:r>
            <w:proofErr w:type="spellStart"/>
            <w:r>
              <w:rPr>
                <w:b/>
                <w:sz w:val="22"/>
                <w:szCs w:val="22"/>
              </w:rPr>
              <w:t>Ts</w:t>
            </w:r>
            <w:proofErr w:type="spellEnd"/>
            <w:r>
              <w:rPr>
                <w:b/>
                <w:sz w:val="22"/>
                <w:szCs w:val="22"/>
              </w:rPr>
              <w:t xml:space="preserve"> who want to implement this plan</w:t>
            </w:r>
          </w:p>
        </w:tc>
      </w:tr>
      <w:tr w:rsidR="000E0ADC">
        <w:tc>
          <w:tcPr>
            <w:tcW w:w="10070" w:type="dxa"/>
            <w:tcBorders>
              <w:left w:val="single" w:sz="4" w:space="0" w:color="000000"/>
              <w:bottom w:val="single" w:sz="4" w:space="0" w:color="000000"/>
              <w:right w:val="single" w:sz="4" w:space="0" w:color="000000"/>
            </w:tcBorders>
          </w:tcPr>
          <w:p w:rsidR="000E0ADC" w:rsidRDefault="00187E6B">
            <w:pPr>
              <w:rPr>
                <w:sz w:val="22"/>
                <w:szCs w:val="22"/>
              </w:rPr>
            </w:pPr>
            <w:r>
              <w:rPr>
                <w:sz w:val="22"/>
                <w:szCs w:val="22"/>
              </w:rPr>
              <w:t xml:space="preserve">This is a great lesson to make students be aware of the differences. </w:t>
            </w:r>
          </w:p>
          <w:p w:rsidR="000E0ADC" w:rsidRDefault="00187E6B">
            <w:pPr>
              <w:rPr>
                <w:sz w:val="22"/>
                <w:szCs w:val="22"/>
              </w:rPr>
            </w:pPr>
            <w:r>
              <w:rPr>
                <w:sz w:val="22"/>
                <w:szCs w:val="22"/>
              </w:rPr>
              <w:t>Teac</w:t>
            </w:r>
            <w:r>
              <w:rPr>
                <w:sz w:val="22"/>
                <w:szCs w:val="22"/>
              </w:rPr>
              <w:t xml:space="preserve">hers should pay attention to the vocabulary used to describe people and should foster the use of positive words. </w:t>
            </w:r>
          </w:p>
          <w:p w:rsidR="000E0ADC" w:rsidRDefault="00187E6B">
            <w:pPr>
              <w:rPr>
                <w:sz w:val="22"/>
                <w:szCs w:val="22"/>
              </w:rPr>
            </w:pPr>
            <w:r>
              <w:rPr>
                <w:sz w:val="22"/>
                <w:szCs w:val="22"/>
              </w:rPr>
              <w:t xml:space="preserve">Teachers can make the graphic organiser for the Focused Listing Assessment Technique on the board.  </w:t>
            </w:r>
          </w:p>
          <w:p w:rsidR="000E0ADC" w:rsidRDefault="00187E6B">
            <w:pPr>
              <w:rPr>
                <w:sz w:val="22"/>
                <w:szCs w:val="22"/>
              </w:rPr>
            </w:pPr>
            <w:r>
              <w:rPr>
                <w:sz w:val="22"/>
                <w:szCs w:val="22"/>
              </w:rPr>
              <w:lastRenderedPageBreak/>
              <w:t>Teachers can also change the task and ask</w:t>
            </w:r>
            <w:r>
              <w:rPr>
                <w:sz w:val="22"/>
                <w:szCs w:val="22"/>
              </w:rPr>
              <w:t xml:space="preserve"> students to create a collage in which they represent how different they are from each other.  </w:t>
            </w:r>
          </w:p>
        </w:tc>
      </w:tr>
    </w:tbl>
    <w:p w:rsidR="000E0ADC" w:rsidRDefault="000E0ADC">
      <w:pPr>
        <w:rPr>
          <w:sz w:val="22"/>
          <w:szCs w:val="22"/>
        </w:rPr>
      </w:pPr>
    </w:p>
    <w:p w:rsidR="000E0ADC" w:rsidRDefault="00187E6B">
      <w:pPr>
        <w:rPr>
          <w:i/>
          <w:color w:val="7F7F7F"/>
          <w:sz w:val="22"/>
          <w:szCs w:val="22"/>
        </w:rPr>
      </w:pPr>
      <w:r>
        <w:rPr>
          <w:i/>
          <w:color w:val="7F7F7F"/>
          <w:sz w:val="22"/>
          <w:szCs w:val="22"/>
        </w:rPr>
        <w:t>Write the key word for each category based on the content of this plan. For example:</w:t>
      </w:r>
    </w:p>
    <w:p w:rsidR="000E0ADC" w:rsidRDefault="00187E6B">
      <w:pPr>
        <w:rPr>
          <w:i/>
          <w:color w:val="7F7F7F"/>
          <w:sz w:val="22"/>
          <w:szCs w:val="22"/>
        </w:rPr>
      </w:pPr>
      <w:r>
        <w:rPr>
          <w:i/>
          <w:color w:val="7F7F7F"/>
          <w:sz w:val="22"/>
          <w:szCs w:val="22"/>
        </w:rPr>
        <w:t>Topic: environment</w:t>
      </w:r>
      <w:r>
        <w:rPr>
          <w:i/>
          <w:color w:val="7F7F7F"/>
          <w:sz w:val="22"/>
          <w:szCs w:val="22"/>
        </w:rPr>
        <w:tab/>
        <w:t>Skill: reading</w:t>
      </w:r>
      <w:r>
        <w:rPr>
          <w:i/>
          <w:color w:val="7F7F7F"/>
          <w:sz w:val="22"/>
          <w:szCs w:val="22"/>
        </w:rPr>
        <w:tab/>
      </w:r>
      <w:r>
        <w:rPr>
          <w:i/>
          <w:color w:val="7F7F7F"/>
          <w:sz w:val="22"/>
          <w:szCs w:val="22"/>
        </w:rPr>
        <w:tab/>
        <w:t>Linguistic: should</w:t>
      </w:r>
      <w:r>
        <w:rPr>
          <w:i/>
          <w:color w:val="7F7F7F"/>
          <w:sz w:val="22"/>
          <w:szCs w:val="22"/>
        </w:rPr>
        <w:tab/>
      </w:r>
      <w:r>
        <w:rPr>
          <w:i/>
          <w:color w:val="7F7F7F"/>
          <w:sz w:val="22"/>
          <w:szCs w:val="22"/>
        </w:rPr>
        <w:t>Vocabulary: animals, environment</w:t>
      </w:r>
    </w:p>
    <w:tbl>
      <w:tblPr>
        <w:tblStyle w:val="a9"/>
        <w:tblW w:w="10070" w:type="dxa"/>
        <w:tblInd w:w="0" w:type="dxa"/>
        <w:tblLayout w:type="fixed"/>
        <w:tblLook w:val="0000" w:firstRow="0" w:lastRow="0" w:firstColumn="0" w:lastColumn="0" w:noHBand="0" w:noVBand="0"/>
      </w:tblPr>
      <w:tblGrid>
        <w:gridCol w:w="2014"/>
        <w:gridCol w:w="2014"/>
        <w:gridCol w:w="2014"/>
        <w:gridCol w:w="2014"/>
        <w:gridCol w:w="2014"/>
      </w:tblGrid>
      <w:tr w:rsidR="000E0ADC">
        <w:tc>
          <w:tcPr>
            <w:tcW w:w="10070" w:type="dxa"/>
            <w:gridSpan w:val="5"/>
            <w:tcBorders>
              <w:top w:val="single" w:sz="4" w:space="0" w:color="000000"/>
              <w:left w:val="single" w:sz="4" w:space="0" w:color="000000"/>
              <w:right w:val="single" w:sz="4" w:space="0" w:color="000000"/>
            </w:tcBorders>
            <w:shd w:val="clear" w:color="auto" w:fill="BDD7EE"/>
          </w:tcPr>
          <w:p w:rsidR="000E0ADC" w:rsidRDefault="00187E6B">
            <w:pPr>
              <w:jc w:val="center"/>
              <w:rPr>
                <w:b/>
                <w:sz w:val="22"/>
                <w:szCs w:val="22"/>
              </w:rPr>
            </w:pPr>
            <w:r>
              <w:rPr>
                <w:b/>
                <w:sz w:val="22"/>
                <w:szCs w:val="22"/>
              </w:rPr>
              <w:t>Key words</w:t>
            </w:r>
          </w:p>
        </w:tc>
      </w:tr>
      <w:tr w:rsidR="000E0ADC">
        <w:tc>
          <w:tcPr>
            <w:tcW w:w="2014" w:type="dxa"/>
            <w:tcBorders>
              <w:top w:val="single" w:sz="4" w:space="0" w:color="000000"/>
              <w:left w:val="single" w:sz="4" w:space="0" w:color="000000"/>
              <w:right w:val="single" w:sz="4" w:space="0" w:color="000000"/>
            </w:tcBorders>
            <w:shd w:val="clear" w:color="auto" w:fill="BDD7EE"/>
            <w:vAlign w:val="center"/>
          </w:tcPr>
          <w:p w:rsidR="000E0ADC" w:rsidRDefault="00187E6B">
            <w:pPr>
              <w:jc w:val="center"/>
              <w:rPr>
                <w:b/>
                <w:sz w:val="22"/>
                <w:szCs w:val="22"/>
              </w:rPr>
            </w:pPr>
            <w:r>
              <w:rPr>
                <w:b/>
                <w:sz w:val="22"/>
                <w:szCs w:val="22"/>
              </w:rPr>
              <w:t>topic</w:t>
            </w:r>
          </w:p>
        </w:tc>
        <w:tc>
          <w:tcPr>
            <w:tcW w:w="2014" w:type="dxa"/>
            <w:tcBorders>
              <w:top w:val="single" w:sz="4" w:space="0" w:color="000000"/>
              <w:left w:val="single" w:sz="4" w:space="0" w:color="000000"/>
              <w:right w:val="single" w:sz="4" w:space="0" w:color="000000"/>
            </w:tcBorders>
            <w:shd w:val="clear" w:color="auto" w:fill="BDD7EE"/>
            <w:vAlign w:val="center"/>
          </w:tcPr>
          <w:p w:rsidR="000E0ADC" w:rsidRDefault="00187E6B">
            <w:pPr>
              <w:jc w:val="center"/>
              <w:rPr>
                <w:b/>
                <w:sz w:val="22"/>
                <w:szCs w:val="22"/>
              </w:rPr>
            </w:pPr>
            <w:r>
              <w:rPr>
                <w:b/>
                <w:sz w:val="22"/>
                <w:szCs w:val="22"/>
              </w:rPr>
              <w:t>skill</w:t>
            </w:r>
          </w:p>
        </w:tc>
        <w:tc>
          <w:tcPr>
            <w:tcW w:w="2014" w:type="dxa"/>
            <w:tcBorders>
              <w:top w:val="single" w:sz="4" w:space="0" w:color="000000"/>
              <w:left w:val="single" w:sz="4" w:space="0" w:color="000000"/>
              <w:right w:val="single" w:sz="4" w:space="0" w:color="000000"/>
            </w:tcBorders>
            <w:shd w:val="clear" w:color="auto" w:fill="BDD7EE"/>
            <w:vAlign w:val="center"/>
          </w:tcPr>
          <w:p w:rsidR="000E0ADC" w:rsidRDefault="00187E6B">
            <w:pPr>
              <w:jc w:val="center"/>
              <w:rPr>
                <w:b/>
                <w:sz w:val="22"/>
                <w:szCs w:val="22"/>
              </w:rPr>
            </w:pPr>
            <w:r>
              <w:rPr>
                <w:b/>
                <w:sz w:val="22"/>
                <w:szCs w:val="22"/>
              </w:rPr>
              <w:t>linguistic</w:t>
            </w:r>
          </w:p>
        </w:tc>
        <w:tc>
          <w:tcPr>
            <w:tcW w:w="2014" w:type="dxa"/>
            <w:tcBorders>
              <w:top w:val="single" w:sz="4" w:space="0" w:color="000000"/>
              <w:left w:val="single" w:sz="4" w:space="0" w:color="000000"/>
              <w:right w:val="single" w:sz="4" w:space="0" w:color="000000"/>
            </w:tcBorders>
            <w:shd w:val="clear" w:color="auto" w:fill="BDD7EE"/>
          </w:tcPr>
          <w:p w:rsidR="000E0ADC" w:rsidRDefault="00187E6B">
            <w:pPr>
              <w:jc w:val="center"/>
              <w:rPr>
                <w:b/>
                <w:sz w:val="22"/>
                <w:szCs w:val="22"/>
              </w:rPr>
            </w:pPr>
            <w:r>
              <w:rPr>
                <w:b/>
                <w:sz w:val="22"/>
                <w:szCs w:val="22"/>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rsidR="000E0ADC" w:rsidRDefault="00187E6B">
            <w:pPr>
              <w:jc w:val="center"/>
              <w:rPr>
                <w:b/>
                <w:sz w:val="22"/>
                <w:szCs w:val="22"/>
              </w:rPr>
            </w:pPr>
            <w:r>
              <w:rPr>
                <w:b/>
                <w:sz w:val="22"/>
                <w:szCs w:val="22"/>
              </w:rPr>
              <w:t>grade</w:t>
            </w:r>
          </w:p>
        </w:tc>
      </w:tr>
      <w:tr w:rsidR="000E0ADC">
        <w:tc>
          <w:tcPr>
            <w:tcW w:w="2014" w:type="dxa"/>
            <w:tcBorders>
              <w:left w:val="single" w:sz="4" w:space="0" w:color="000000"/>
              <w:bottom w:val="single" w:sz="4" w:space="0" w:color="000000"/>
              <w:right w:val="single" w:sz="4" w:space="0" w:color="000000"/>
            </w:tcBorders>
            <w:shd w:val="clear" w:color="auto" w:fill="auto"/>
            <w:vAlign w:val="center"/>
          </w:tcPr>
          <w:p w:rsidR="000E0ADC" w:rsidRDefault="00187E6B">
            <w:pPr>
              <w:jc w:val="center"/>
              <w:rPr>
                <w:b/>
                <w:sz w:val="22"/>
                <w:szCs w:val="22"/>
              </w:rPr>
            </w:pPr>
            <w:r>
              <w:rPr>
                <w:b/>
                <w:sz w:val="22"/>
                <w:szCs w:val="22"/>
              </w:rPr>
              <w:t>Democracy</w:t>
            </w:r>
          </w:p>
        </w:tc>
        <w:tc>
          <w:tcPr>
            <w:tcW w:w="2014" w:type="dxa"/>
            <w:tcBorders>
              <w:left w:val="single" w:sz="4" w:space="0" w:color="000000"/>
              <w:bottom w:val="single" w:sz="4" w:space="0" w:color="000000"/>
              <w:right w:val="single" w:sz="4" w:space="0" w:color="000000"/>
            </w:tcBorders>
            <w:shd w:val="clear" w:color="auto" w:fill="auto"/>
            <w:vAlign w:val="center"/>
          </w:tcPr>
          <w:p w:rsidR="000E0ADC" w:rsidRDefault="00187E6B">
            <w:pPr>
              <w:jc w:val="center"/>
              <w:rPr>
                <w:sz w:val="22"/>
                <w:szCs w:val="22"/>
              </w:rPr>
            </w:pPr>
            <w:r>
              <w:rPr>
                <w:sz w:val="22"/>
                <w:szCs w:val="22"/>
              </w:rPr>
              <w:t xml:space="preserve">Listening, </w:t>
            </w:r>
          </w:p>
          <w:p w:rsidR="000E0ADC" w:rsidRDefault="00187E6B">
            <w:pPr>
              <w:jc w:val="center"/>
              <w:rPr>
                <w:sz w:val="22"/>
                <w:szCs w:val="22"/>
              </w:rPr>
            </w:pPr>
            <w:r>
              <w:rPr>
                <w:sz w:val="22"/>
                <w:szCs w:val="22"/>
              </w:rPr>
              <w:t>Speaking</w:t>
            </w:r>
          </w:p>
        </w:tc>
        <w:tc>
          <w:tcPr>
            <w:tcW w:w="2014" w:type="dxa"/>
            <w:tcBorders>
              <w:left w:val="single" w:sz="4" w:space="0" w:color="000000"/>
              <w:bottom w:val="single" w:sz="4" w:space="0" w:color="000000"/>
              <w:right w:val="single" w:sz="4" w:space="0" w:color="000000"/>
            </w:tcBorders>
            <w:shd w:val="clear" w:color="auto" w:fill="auto"/>
            <w:vAlign w:val="center"/>
          </w:tcPr>
          <w:p w:rsidR="000E0ADC" w:rsidRDefault="00187E6B">
            <w:pPr>
              <w:jc w:val="center"/>
              <w:rPr>
                <w:sz w:val="22"/>
                <w:szCs w:val="22"/>
              </w:rPr>
            </w:pPr>
            <w:r>
              <w:rPr>
                <w:sz w:val="22"/>
                <w:szCs w:val="22"/>
              </w:rPr>
              <w:t>Verb to be  present</w:t>
            </w:r>
          </w:p>
        </w:tc>
        <w:tc>
          <w:tcPr>
            <w:tcW w:w="2014" w:type="dxa"/>
            <w:tcBorders>
              <w:left w:val="single" w:sz="4" w:space="0" w:color="000000"/>
              <w:bottom w:val="single" w:sz="4" w:space="0" w:color="000000"/>
              <w:right w:val="single" w:sz="4" w:space="0" w:color="000000"/>
            </w:tcBorders>
          </w:tcPr>
          <w:p w:rsidR="000E0ADC" w:rsidRDefault="00187E6B">
            <w:pPr>
              <w:jc w:val="center"/>
              <w:rPr>
                <w:sz w:val="22"/>
                <w:szCs w:val="22"/>
              </w:rPr>
            </w:pPr>
            <w:r>
              <w:rPr>
                <w:sz w:val="22"/>
                <w:szCs w:val="22"/>
              </w:rPr>
              <w:t xml:space="preserve">Adjectives </w:t>
            </w:r>
          </w:p>
        </w:tc>
        <w:tc>
          <w:tcPr>
            <w:tcW w:w="2014" w:type="dxa"/>
            <w:tcBorders>
              <w:left w:val="single" w:sz="4" w:space="0" w:color="000000"/>
              <w:bottom w:val="single" w:sz="4" w:space="0" w:color="000000"/>
              <w:right w:val="single" w:sz="4" w:space="0" w:color="000000"/>
            </w:tcBorders>
            <w:shd w:val="clear" w:color="auto" w:fill="auto"/>
            <w:vAlign w:val="center"/>
          </w:tcPr>
          <w:p w:rsidR="000E0ADC" w:rsidRDefault="00187E6B">
            <w:pPr>
              <w:jc w:val="center"/>
              <w:rPr>
                <w:sz w:val="22"/>
                <w:szCs w:val="22"/>
              </w:rPr>
            </w:pPr>
            <w:r>
              <w:rPr>
                <w:sz w:val="22"/>
                <w:szCs w:val="22"/>
              </w:rPr>
              <w:t>7th</w:t>
            </w:r>
          </w:p>
        </w:tc>
      </w:tr>
    </w:tbl>
    <w:p w:rsidR="000E0ADC" w:rsidRDefault="000E0ADC">
      <w:pPr>
        <w:rPr>
          <w:i/>
          <w:color w:val="7F7F7F"/>
          <w:sz w:val="22"/>
          <w:szCs w:val="22"/>
        </w:rPr>
      </w:pPr>
    </w:p>
    <w:p w:rsidR="000E0ADC" w:rsidRDefault="000E0ADC">
      <w:pPr>
        <w:rPr>
          <w:sz w:val="22"/>
          <w:szCs w:val="22"/>
        </w:rPr>
      </w:pPr>
    </w:p>
    <w:p w:rsidR="000E0ADC" w:rsidRDefault="00187E6B">
      <w:pPr>
        <w:rPr>
          <w:sz w:val="22"/>
          <w:szCs w:val="22"/>
        </w:rPr>
      </w:pPr>
      <w:r>
        <w:br w:type="page"/>
      </w:r>
    </w:p>
    <w:p w:rsidR="000E0ADC" w:rsidRDefault="00187E6B">
      <w:pPr>
        <w:rPr>
          <w:sz w:val="22"/>
          <w:szCs w:val="22"/>
        </w:rPr>
      </w:pPr>
      <w:r>
        <w:rPr>
          <w:sz w:val="22"/>
          <w:szCs w:val="22"/>
        </w:rPr>
        <w:lastRenderedPageBreak/>
        <w:t>Appendix 1: Focused Listing</w:t>
      </w:r>
    </w:p>
    <w:p w:rsidR="000E0ADC" w:rsidRDefault="000E0ADC">
      <w:pPr>
        <w:rPr>
          <w:sz w:val="22"/>
          <w:szCs w:val="22"/>
        </w:rPr>
      </w:pPr>
    </w:p>
    <w:p w:rsidR="000E0ADC" w:rsidRDefault="000E0ADC">
      <w:pPr>
        <w:rPr>
          <w:sz w:val="22"/>
          <w:szCs w:val="22"/>
        </w:rPr>
      </w:pPr>
    </w:p>
    <w:p w:rsidR="000E0ADC" w:rsidRDefault="00187E6B">
      <w:pPr>
        <w:rPr>
          <w:sz w:val="22"/>
          <w:szCs w:val="22"/>
        </w:rPr>
      </w:pPr>
      <w:r>
        <w:rPr>
          <w:noProof/>
          <w:lang w:val="es-CO"/>
        </w:rPr>
        <mc:AlternateContent>
          <mc:Choice Requires="wpg">
            <w:drawing>
              <wp:anchor distT="0" distB="0" distL="114300" distR="114300" simplePos="0" relativeHeight="251658240" behindDoc="0" locked="0" layoutInCell="1" hidden="0" allowOverlap="1">
                <wp:simplePos x="0" y="0"/>
                <wp:positionH relativeFrom="column">
                  <wp:posOffset>2070100</wp:posOffset>
                </wp:positionH>
                <wp:positionV relativeFrom="paragraph">
                  <wp:posOffset>1676400</wp:posOffset>
                </wp:positionV>
                <wp:extent cx="1908175" cy="1784350"/>
                <wp:effectExtent l="0" t="0" r="0" b="0"/>
                <wp:wrapNone/>
                <wp:docPr id="8" name="Llamada de flecha cuádruple 8"/>
                <wp:cNvGraphicFramePr/>
                <a:graphic xmlns:a="http://schemas.openxmlformats.org/drawingml/2006/main">
                  <a:graphicData uri="http://schemas.microsoft.com/office/word/2010/wordprocessingShape">
                    <wps:wsp>
                      <wps:cNvSpPr/>
                      <wps:spPr>
                        <a:xfrm>
                          <a:off x="4398263" y="2894175"/>
                          <a:ext cx="1895475" cy="1771650"/>
                        </a:xfrm>
                        <a:prstGeom prst="quadArrowCallout">
                          <a:avLst>
                            <a:gd name="adj1" fmla="val 18515"/>
                            <a:gd name="adj2" fmla="val 18515"/>
                            <a:gd name="adj3" fmla="val 18515"/>
                            <a:gd name="adj4" fmla="val 48123"/>
                          </a:avLst>
                        </a:prstGeom>
                        <a:solidFill>
                          <a:schemeClr val="accent1"/>
                        </a:solidFill>
                        <a:ln w="12700" cap="flat" cmpd="sng">
                          <a:solidFill>
                            <a:srgbClr val="31538F"/>
                          </a:solidFill>
                          <a:prstDash val="solid"/>
                          <a:miter lim="800000"/>
                          <a:headEnd type="none" w="sm" len="sm"/>
                          <a:tailEnd type="none" w="sm" len="sm"/>
                        </a:ln>
                      </wps:spPr>
                      <wps:txbx>
                        <w:txbxContent>
                          <w:p w:rsidR="000E0ADC" w:rsidRDefault="00187E6B">
                            <w:pPr>
                              <w:jc w:val="center"/>
                              <w:textDirection w:val="btLr"/>
                            </w:pPr>
                            <w:r>
                              <w:rPr>
                                <w:color w:val="000000"/>
                              </w:rPr>
                              <w:t>We are all different!</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2070100</wp:posOffset>
                </wp:positionH>
                <wp:positionV relativeFrom="paragraph">
                  <wp:posOffset>1676400</wp:posOffset>
                </wp:positionV>
                <wp:extent cx="1908175" cy="1784350"/>
                <wp:effectExtent b="0" l="0" r="0" t="0"/>
                <wp:wrapNone/>
                <wp:docPr id="8"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1908175" cy="1784350"/>
                        </a:xfrm>
                        <a:prstGeom prst="rect"/>
                        <a:ln/>
                      </pic:spPr>
                    </pic:pic>
                  </a:graphicData>
                </a:graphic>
              </wp:anchor>
            </w:drawing>
          </mc:Fallback>
        </mc:AlternateContent>
      </w:r>
      <w:r>
        <w:rPr>
          <w:noProof/>
          <w:lang w:val="es-CO"/>
        </w:rPr>
        <mc:AlternateContent>
          <mc:Choice Requires="wpg">
            <w:drawing>
              <wp:anchor distT="0" distB="0" distL="114300" distR="114300" simplePos="0" relativeHeight="251659264" behindDoc="0" locked="0" layoutInCell="1" hidden="0" allowOverlap="1">
                <wp:simplePos x="0" y="0"/>
                <wp:positionH relativeFrom="column">
                  <wp:posOffset>1841500</wp:posOffset>
                </wp:positionH>
                <wp:positionV relativeFrom="paragraph">
                  <wp:posOffset>177800</wp:posOffset>
                </wp:positionV>
                <wp:extent cx="2441575" cy="1441450"/>
                <wp:effectExtent l="0" t="0" r="0" b="0"/>
                <wp:wrapNone/>
                <wp:docPr id="9" name="Elipse 9"/>
                <wp:cNvGraphicFramePr/>
                <a:graphic xmlns:a="http://schemas.openxmlformats.org/drawingml/2006/main">
                  <a:graphicData uri="http://schemas.microsoft.com/office/word/2010/wordprocessingShape">
                    <wps:wsp>
                      <wps:cNvSpPr/>
                      <wps:spPr>
                        <a:xfrm>
                          <a:off x="4131563" y="3065625"/>
                          <a:ext cx="2428875" cy="1428750"/>
                        </a:xfrm>
                        <a:prstGeom prst="ellipse">
                          <a:avLst/>
                        </a:prstGeom>
                        <a:solidFill>
                          <a:schemeClr val="lt1"/>
                        </a:solidFill>
                        <a:ln w="12700" cap="flat" cmpd="sng">
                          <a:solidFill>
                            <a:schemeClr val="accent6"/>
                          </a:solidFill>
                          <a:prstDash val="solid"/>
                          <a:miter lim="800000"/>
                          <a:headEnd type="none" w="sm" len="sm"/>
                          <a:tailEnd type="none" w="sm" len="sm"/>
                        </a:ln>
                      </wps:spPr>
                      <wps:txbx>
                        <w:txbxContent>
                          <w:p w:rsidR="000E0ADC" w:rsidRDefault="000E0ADC">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1841500</wp:posOffset>
                </wp:positionH>
                <wp:positionV relativeFrom="paragraph">
                  <wp:posOffset>177800</wp:posOffset>
                </wp:positionV>
                <wp:extent cx="2441575" cy="1441450"/>
                <wp:effectExtent b="0" l="0" r="0" t="0"/>
                <wp:wrapNone/>
                <wp:docPr id="9"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2441575" cy="1441450"/>
                        </a:xfrm>
                        <a:prstGeom prst="rect"/>
                        <a:ln/>
                      </pic:spPr>
                    </pic:pic>
                  </a:graphicData>
                </a:graphic>
              </wp:anchor>
            </w:drawing>
          </mc:Fallback>
        </mc:AlternateContent>
      </w:r>
      <w:r>
        <w:rPr>
          <w:noProof/>
          <w:lang w:val="es-CO"/>
        </w:rPr>
        <mc:AlternateContent>
          <mc:Choice Requires="wpg">
            <w:drawing>
              <wp:anchor distT="0" distB="0" distL="114300" distR="114300" simplePos="0" relativeHeight="251660288" behindDoc="0" locked="0" layoutInCell="1" hidden="0" allowOverlap="1">
                <wp:simplePos x="0" y="0"/>
                <wp:positionH relativeFrom="column">
                  <wp:posOffset>4025900</wp:posOffset>
                </wp:positionH>
                <wp:positionV relativeFrom="paragraph">
                  <wp:posOffset>1841500</wp:posOffset>
                </wp:positionV>
                <wp:extent cx="2441575" cy="1441450"/>
                <wp:effectExtent l="0" t="0" r="0" b="0"/>
                <wp:wrapNone/>
                <wp:docPr id="11" name="Elipse 11"/>
                <wp:cNvGraphicFramePr/>
                <a:graphic xmlns:a="http://schemas.openxmlformats.org/drawingml/2006/main">
                  <a:graphicData uri="http://schemas.microsoft.com/office/word/2010/wordprocessingShape">
                    <wps:wsp>
                      <wps:cNvSpPr/>
                      <wps:spPr>
                        <a:xfrm>
                          <a:off x="4131563" y="3065625"/>
                          <a:ext cx="2428875" cy="1428750"/>
                        </a:xfrm>
                        <a:prstGeom prst="ellipse">
                          <a:avLst/>
                        </a:prstGeom>
                        <a:solidFill>
                          <a:schemeClr val="lt1"/>
                        </a:solidFill>
                        <a:ln w="12700" cap="flat" cmpd="sng">
                          <a:solidFill>
                            <a:schemeClr val="accent6"/>
                          </a:solidFill>
                          <a:prstDash val="solid"/>
                          <a:miter lim="800000"/>
                          <a:headEnd type="none" w="sm" len="sm"/>
                          <a:tailEnd type="none" w="sm" len="sm"/>
                        </a:ln>
                      </wps:spPr>
                      <wps:txbx>
                        <w:txbxContent>
                          <w:p w:rsidR="000E0ADC" w:rsidRDefault="000E0ADC">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4025900</wp:posOffset>
                </wp:positionH>
                <wp:positionV relativeFrom="paragraph">
                  <wp:posOffset>1841500</wp:posOffset>
                </wp:positionV>
                <wp:extent cx="2441575" cy="1441450"/>
                <wp:effectExtent b="0" l="0" r="0" t="0"/>
                <wp:wrapNone/>
                <wp:docPr id="11"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2441575" cy="1441450"/>
                        </a:xfrm>
                        <a:prstGeom prst="rect"/>
                        <a:ln/>
                      </pic:spPr>
                    </pic:pic>
                  </a:graphicData>
                </a:graphic>
              </wp:anchor>
            </w:drawing>
          </mc:Fallback>
        </mc:AlternateContent>
      </w:r>
      <w:r>
        <w:rPr>
          <w:noProof/>
          <w:lang w:val="es-CO"/>
        </w:rPr>
        <mc:AlternateContent>
          <mc:Choice Requires="wpg">
            <w:drawing>
              <wp:anchor distT="0" distB="0" distL="114300" distR="114300" simplePos="0" relativeHeight="251661312" behindDoc="0" locked="0" layoutInCell="1" hidden="0" allowOverlap="1">
                <wp:simplePos x="0" y="0"/>
                <wp:positionH relativeFrom="column">
                  <wp:posOffset>-444499</wp:posOffset>
                </wp:positionH>
                <wp:positionV relativeFrom="paragraph">
                  <wp:posOffset>1803400</wp:posOffset>
                </wp:positionV>
                <wp:extent cx="2441575" cy="1441450"/>
                <wp:effectExtent l="0" t="0" r="0" b="0"/>
                <wp:wrapNone/>
                <wp:docPr id="12" name="Elipse 12"/>
                <wp:cNvGraphicFramePr/>
                <a:graphic xmlns:a="http://schemas.openxmlformats.org/drawingml/2006/main">
                  <a:graphicData uri="http://schemas.microsoft.com/office/word/2010/wordprocessingShape">
                    <wps:wsp>
                      <wps:cNvSpPr/>
                      <wps:spPr>
                        <a:xfrm>
                          <a:off x="4131563" y="3065625"/>
                          <a:ext cx="2428875" cy="1428750"/>
                        </a:xfrm>
                        <a:prstGeom prst="ellipse">
                          <a:avLst/>
                        </a:prstGeom>
                        <a:solidFill>
                          <a:schemeClr val="lt1"/>
                        </a:solidFill>
                        <a:ln w="12700" cap="flat" cmpd="sng">
                          <a:solidFill>
                            <a:schemeClr val="accent6"/>
                          </a:solidFill>
                          <a:prstDash val="solid"/>
                          <a:miter lim="800000"/>
                          <a:headEnd type="none" w="sm" len="sm"/>
                          <a:tailEnd type="none" w="sm" len="sm"/>
                        </a:ln>
                      </wps:spPr>
                      <wps:txbx>
                        <w:txbxContent>
                          <w:p w:rsidR="000E0ADC" w:rsidRDefault="000E0ADC">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-444499</wp:posOffset>
                </wp:positionH>
                <wp:positionV relativeFrom="paragraph">
                  <wp:posOffset>1803400</wp:posOffset>
                </wp:positionV>
                <wp:extent cx="2441575" cy="1441450"/>
                <wp:effectExtent b="0" l="0" r="0" t="0"/>
                <wp:wrapNone/>
                <wp:docPr id="12"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2441575" cy="1441450"/>
                        </a:xfrm>
                        <a:prstGeom prst="rect"/>
                        <a:ln/>
                      </pic:spPr>
                    </pic:pic>
                  </a:graphicData>
                </a:graphic>
              </wp:anchor>
            </w:drawing>
          </mc:Fallback>
        </mc:AlternateContent>
      </w:r>
      <w:r>
        <w:rPr>
          <w:noProof/>
          <w:lang w:val="es-CO"/>
        </w:rPr>
        <mc:AlternateContent>
          <mc:Choice Requires="wpg">
            <w:drawing>
              <wp:anchor distT="0" distB="0" distL="114300" distR="114300" simplePos="0" relativeHeight="251662336" behindDoc="0" locked="0" layoutInCell="1" hidden="0" allowOverlap="1">
                <wp:simplePos x="0" y="0"/>
                <wp:positionH relativeFrom="column">
                  <wp:posOffset>1828800</wp:posOffset>
                </wp:positionH>
                <wp:positionV relativeFrom="paragraph">
                  <wp:posOffset>3530600</wp:posOffset>
                </wp:positionV>
                <wp:extent cx="2441575" cy="1441450"/>
                <wp:effectExtent l="0" t="0" r="0" b="0"/>
                <wp:wrapNone/>
                <wp:docPr id="10" name="Elipse 10"/>
                <wp:cNvGraphicFramePr/>
                <a:graphic xmlns:a="http://schemas.openxmlformats.org/drawingml/2006/main">
                  <a:graphicData uri="http://schemas.microsoft.com/office/word/2010/wordprocessingShape">
                    <wps:wsp>
                      <wps:cNvSpPr/>
                      <wps:spPr>
                        <a:xfrm>
                          <a:off x="4131563" y="3065625"/>
                          <a:ext cx="2428875" cy="1428750"/>
                        </a:xfrm>
                        <a:prstGeom prst="ellipse">
                          <a:avLst/>
                        </a:prstGeom>
                        <a:solidFill>
                          <a:schemeClr val="lt1"/>
                        </a:solidFill>
                        <a:ln w="12700" cap="flat" cmpd="sng">
                          <a:solidFill>
                            <a:schemeClr val="accent6"/>
                          </a:solidFill>
                          <a:prstDash val="solid"/>
                          <a:miter lim="800000"/>
                          <a:headEnd type="none" w="sm" len="sm"/>
                          <a:tailEnd type="none" w="sm" len="sm"/>
                        </a:ln>
                      </wps:spPr>
                      <wps:txbx>
                        <w:txbxContent>
                          <w:p w:rsidR="000E0ADC" w:rsidRDefault="000E0ADC">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1828800</wp:posOffset>
                </wp:positionH>
                <wp:positionV relativeFrom="paragraph">
                  <wp:posOffset>3530600</wp:posOffset>
                </wp:positionV>
                <wp:extent cx="2441575" cy="1441450"/>
                <wp:effectExtent b="0" l="0" r="0" t="0"/>
                <wp:wrapNone/>
                <wp:docPr id="10"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2441575" cy="1441450"/>
                        </a:xfrm>
                        <a:prstGeom prst="rect"/>
                        <a:ln/>
                      </pic:spPr>
                    </pic:pic>
                  </a:graphicData>
                </a:graphic>
              </wp:anchor>
            </w:drawing>
          </mc:Fallback>
        </mc:AlternateContent>
      </w:r>
    </w:p>
    <w:sectPr w:rsidR="000E0ADC">
      <w:headerReference w:type="default" r:id="rId16"/>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E6B" w:rsidRDefault="00187E6B">
      <w:r>
        <w:separator/>
      </w:r>
    </w:p>
  </w:endnote>
  <w:endnote w:type="continuationSeparator" w:id="0">
    <w:p w:rsidR="00187E6B" w:rsidRDefault="0018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E6B" w:rsidRDefault="00187E6B">
      <w:r>
        <w:separator/>
      </w:r>
    </w:p>
  </w:footnote>
  <w:footnote w:type="continuationSeparator" w:id="0">
    <w:p w:rsidR="00187E6B" w:rsidRDefault="00187E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ADC" w:rsidRDefault="000E0ADC">
    <w:pPr>
      <w:widowControl w:val="0"/>
      <w:pBdr>
        <w:top w:val="nil"/>
        <w:left w:val="nil"/>
        <w:bottom w:val="nil"/>
        <w:right w:val="nil"/>
        <w:between w:val="nil"/>
      </w:pBdr>
      <w:spacing w:line="276" w:lineRule="auto"/>
      <w:rPr>
        <w:sz w:val="22"/>
        <w:szCs w:val="22"/>
      </w:rPr>
    </w:pPr>
  </w:p>
  <w:tbl>
    <w:tblPr>
      <w:tblStyle w:val="aa"/>
      <w:tblW w:w="10080"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0E0ADC">
      <w:trPr>
        <w:jc w:val="center"/>
      </w:trPr>
      <w:tc>
        <w:tcPr>
          <w:tcW w:w="5040" w:type="dxa"/>
        </w:tcPr>
        <w:p w:rsidR="000E0ADC" w:rsidRDefault="00187E6B">
          <w:pPr>
            <w:pBdr>
              <w:top w:val="nil"/>
              <w:left w:val="nil"/>
              <w:bottom w:val="nil"/>
              <w:right w:val="nil"/>
              <w:between w:val="nil"/>
            </w:pBdr>
            <w:tabs>
              <w:tab w:val="center" w:pos="4680"/>
              <w:tab w:val="right" w:pos="9360"/>
            </w:tabs>
            <w:jc w:val="center"/>
            <w:rPr>
              <w:color w:val="44546A"/>
              <w:sz w:val="24"/>
              <w:szCs w:val="24"/>
            </w:rPr>
          </w:pPr>
          <w:r>
            <w:rPr>
              <w:noProof/>
              <w:color w:val="000000"/>
              <w:lang w:val="es-CO"/>
            </w:rPr>
            <w:drawing>
              <wp:inline distT="0" distB="0" distL="0" distR="0">
                <wp:extent cx="2641599" cy="485112"/>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rsidR="000E0ADC" w:rsidRDefault="00187E6B">
          <w:pPr>
            <w:pBdr>
              <w:top w:val="nil"/>
              <w:left w:val="nil"/>
              <w:bottom w:val="nil"/>
              <w:right w:val="nil"/>
              <w:between w:val="nil"/>
            </w:pBdr>
            <w:tabs>
              <w:tab w:val="center" w:pos="4680"/>
              <w:tab w:val="right" w:pos="9360"/>
            </w:tabs>
            <w:jc w:val="center"/>
            <w:rPr>
              <w:color w:val="44546A"/>
              <w:sz w:val="24"/>
              <w:szCs w:val="24"/>
            </w:rPr>
          </w:pPr>
          <w:r>
            <w:rPr>
              <w:noProof/>
              <w:color w:val="000000"/>
              <w:lang w:val="es-CO"/>
            </w:rPr>
            <w:drawing>
              <wp:inline distT="0" distB="0" distL="0" distR="0">
                <wp:extent cx="2603498" cy="492040"/>
                <wp:effectExtent l="0" t="0" r="0" b="0"/>
                <wp:docPr id="14" name="image2.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2.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0E0ADC" w:rsidRPr="002C3212">
      <w:trPr>
        <w:jc w:val="center"/>
      </w:trPr>
      <w:tc>
        <w:tcPr>
          <w:tcW w:w="10080" w:type="dxa"/>
          <w:gridSpan w:val="2"/>
          <w:vAlign w:val="center"/>
        </w:tcPr>
        <w:p w:rsidR="000E0ADC" w:rsidRPr="002C3212" w:rsidRDefault="00187E6B">
          <w:pPr>
            <w:pBdr>
              <w:top w:val="nil"/>
              <w:left w:val="nil"/>
              <w:bottom w:val="nil"/>
              <w:right w:val="nil"/>
              <w:between w:val="nil"/>
            </w:pBdr>
            <w:tabs>
              <w:tab w:val="center" w:pos="4680"/>
              <w:tab w:val="right" w:pos="9360"/>
            </w:tabs>
            <w:jc w:val="center"/>
            <w:rPr>
              <w:color w:val="44546A"/>
              <w:sz w:val="24"/>
              <w:szCs w:val="24"/>
              <w:lang w:val="es-CO"/>
            </w:rPr>
          </w:pPr>
          <w:r w:rsidRPr="002C3212">
            <w:rPr>
              <w:color w:val="44546A"/>
              <w:sz w:val="24"/>
              <w:szCs w:val="24"/>
              <w:lang w:val="es-CO"/>
            </w:rPr>
            <w:t>Convenio 00028 de 2019</w:t>
          </w:r>
        </w:p>
        <w:p w:rsidR="000E0ADC" w:rsidRPr="002C3212" w:rsidRDefault="00187E6B">
          <w:pPr>
            <w:pBdr>
              <w:top w:val="nil"/>
              <w:left w:val="nil"/>
              <w:bottom w:val="nil"/>
              <w:right w:val="nil"/>
              <w:between w:val="nil"/>
            </w:pBdr>
            <w:tabs>
              <w:tab w:val="center" w:pos="4680"/>
              <w:tab w:val="right" w:pos="9360"/>
            </w:tabs>
            <w:jc w:val="center"/>
            <w:rPr>
              <w:color w:val="44546A"/>
              <w:sz w:val="24"/>
              <w:szCs w:val="24"/>
              <w:lang w:val="es-CO"/>
            </w:rPr>
          </w:pPr>
          <w:r w:rsidRPr="002C3212">
            <w:rPr>
              <w:color w:val="44546A"/>
              <w:sz w:val="24"/>
              <w:szCs w:val="24"/>
              <w:lang w:val="es-CO"/>
            </w:rPr>
            <w:t>entre el Ministerio de Educación Nacional y el British Council</w:t>
          </w:r>
        </w:p>
      </w:tc>
    </w:tr>
  </w:tbl>
  <w:p w:rsidR="000E0ADC" w:rsidRPr="002C3212" w:rsidRDefault="000E0ADC">
    <w:pPr>
      <w:pBdr>
        <w:top w:val="nil"/>
        <w:left w:val="nil"/>
        <w:bottom w:val="nil"/>
        <w:right w:val="nil"/>
        <w:between w:val="nil"/>
      </w:pBdr>
      <w:tabs>
        <w:tab w:val="center" w:pos="4680"/>
        <w:tab w:val="right" w:pos="9360"/>
      </w:tabs>
      <w:rPr>
        <w:color w:val="000000"/>
        <w:lang w:val="es-C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F05A57"/>
    <w:multiLevelType w:val="multilevel"/>
    <w:tmpl w:val="E86C2C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2226395"/>
    <w:multiLevelType w:val="multilevel"/>
    <w:tmpl w:val="10D89F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6C9D7EEC"/>
    <w:multiLevelType w:val="multilevel"/>
    <w:tmpl w:val="124E7D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ADC"/>
    <w:rsid w:val="000E0ADC"/>
    <w:rsid w:val="00187E6B"/>
    <w:rsid w:val="002C32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E6E78E-8965-4DCA-A2E6-89F71115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GB"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FA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styleId="Tablaconcuadrcula">
    <w:name w:val="Table Grid"/>
    <w:basedOn w:val="Tablanormal"/>
    <w:uiPriority w:val="39"/>
    <w:rsid w:val="00D20FA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character" w:styleId="Refdecomentario">
    <w:name w:val="annotation reference"/>
    <w:basedOn w:val="Fuentedeprrafopredeter"/>
    <w:uiPriority w:val="99"/>
    <w:semiHidden/>
    <w:unhideWhenUsed/>
    <w:rsid w:val="001858B6"/>
    <w:rPr>
      <w:sz w:val="16"/>
      <w:szCs w:val="16"/>
    </w:rPr>
  </w:style>
  <w:style w:type="paragraph" w:styleId="Textocomentario">
    <w:name w:val="annotation text"/>
    <w:basedOn w:val="Normal"/>
    <w:link w:val="TextocomentarioCar"/>
    <w:uiPriority w:val="99"/>
    <w:semiHidden/>
    <w:unhideWhenUsed/>
    <w:rsid w:val="001858B6"/>
    <w:rPr>
      <w:sz w:val="20"/>
      <w:szCs w:val="20"/>
    </w:rPr>
  </w:style>
  <w:style w:type="character" w:customStyle="1" w:styleId="TextocomentarioCar">
    <w:name w:val="Texto comentario Car"/>
    <w:basedOn w:val="Fuentedeprrafopredeter"/>
    <w:link w:val="Textocomentario"/>
    <w:uiPriority w:val="99"/>
    <w:semiHidden/>
    <w:rsid w:val="001858B6"/>
    <w:rPr>
      <w:sz w:val="20"/>
      <w:szCs w:val="20"/>
    </w:rPr>
  </w:style>
  <w:style w:type="paragraph" w:styleId="Asuntodelcomentario">
    <w:name w:val="annotation subject"/>
    <w:basedOn w:val="Textocomentario"/>
    <w:next w:val="Textocomentario"/>
    <w:link w:val="AsuntodelcomentarioCar"/>
    <w:uiPriority w:val="99"/>
    <w:semiHidden/>
    <w:unhideWhenUsed/>
    <w:rsid w:val="001858B6"/>
    <w:rPr>
      <w:b/>
      <w:bCs/>
    </w:rPr>
  </w:style>
  <w:style w:type="character" w:customStyle="1" w:styleId="AsuntodelcomentarioCar">
    <w:name w:val="Asunto del comentario Car"/>
    <w:basedOn w:val="TextocomentarioCar"/>
    <w:link w:val="Asuntodelcomentario"/>
    <w:uiPriority w:val="99"/>
    <w:semiHidden/>
    <w:rsid w:val="001858B6"/>
    <w:rPr>
      <w:b/>
      <w:bCs/>
      <w:sz w:val="20"/>
      <w:szCs w:val="20"/>
    </w:rPr>
  </w:style>
  <w:style w:type="character" w:styleId="Hipervnculo">
    <w:name w:val="Hyperlink"/>
    <w:basedOn w:val="Fuentedeprrafopredeter"/>
    <w:uiPriority w:val="99"/>
    <w:unhideWhenUsed/>
    <w:rsid w:val="0084263A"/>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rPr>
      <w:sz w:val="22"/>
      <w:szCs w:val="22"/>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freddyporras@hotmail.com" TargetMode="Externa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www.youtube.com/watch?v=rt1xGDnOyVo" TargetMode="External"/><Relationship Id="rId4" Type="http://schemas.openxmlformats.org/officeDocument/2006/relationships/settings" Target="settings.xml"/><Relationship Id="rId9" Type="http://schemas.openxmlformats.org/officeDocument/2006/relationships/hyperlink" Target="https://www.youtube.com/watch?v=rt1xGDnOyVo" TargetMode="External"/><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ZePWvDO3r0T1YF9OjKwCnv8vfQ==">AMUW2mVX8h+ZGW7v2kWZmwDkyEQgUsAl1EuIuSMa4Aot7vT82Ngz1tXjzKVwo/6c/JJiZ7ujkYT249Rkp+enVlYrXnv0TZhjn9WsNREhpBXNQhGQ3oDxZBo=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930</Words>
  <Characters>5118</Characters>
  <Application>Microsoft Office Word</Application>
  <DocSecurity>0</DocSecurity>
  <Lines>42</Lines>
  <Paragraphs>12</Paragraphs>
  <ScaleCrop>false</ScaleCrop>
  <Company/>
  <LinksUpToDate>false</LinksUpToDate>
  <CharactersWithSpaces>6036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Larissa Tatiana R.B.</cp:lastModifiedBy>
  <cp:revision>2</cp:revision>
  <dcterms:created xsi:type="dcterms:W3CDTF">2019-11-22T04:14:00Z</dcterms:created>
  <dcterms:modified xsi:type="dcterms:W3CDTF">2019-12-18T17:14:00Z</dcterms:modified>
</cp:coreProperties>
</file>