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376" w:rsidRDefault="00D143C2">
      <w:pPr>
        <w:ind w:left="0" w:hanging="2"/>
        <w:jc w:val="center"/>
        <w:rPr>
          <w:color w:val="2E74B5"/>
        </w:rPr>
      </w:pPr>
      <w:r>
        <w:rPr>
          <w:color w:val="2E74B5"/>
        </w:rPr>
        <w:t>INSPIRING TEACHERS</w:t>
      </w:r>
    </w:p>
    <w:p w:rsidR="00727376" w:rsidRDefault="00D143C2">
      <w:pPr>
        <w:ind w:left="0" w:hanging="2"/>
        <w:jc w:val="center"/>
        <w:rPr>
          <w:color w:val="2E74B5"/>
        </w:rPr>
      </w:pPr>
      <w:r>
        <w:rPr>
          <w:color w:val="2E74B5"/>
        </w:rPr>
        <w:t>ELT PLAN TEMPLATE</w:t>
      </w:r>
    </w:p>
    <w:p w:rsidR="00727376" w:rsidRDefault="00727376">
      <w:pPr>
        <w:ind w:left="0" w:hanging="2"/>
      </w:pPr>
    </w:p>
    <w:p w:rsidR="00727376" w:rsidRDefault="00D143C2">
      <w:pPr>
        <w:ind w:left="0" w:hanging="2"/>
        <w:rPr>
          <w:color w:val="7F7F7F"/>
        </w:rPr>
      </w:pPr>
      <w:r>
        <w:rPr>
          <w:i/>
          <w:color w:val="7F7F7F"/>
        </w:rPr>
        <w:t>Complete with the information about you</w:t>
      </w:r>
    </w:p>
    <w:tbl>
      <w:tblPr>
        <w:tblStyle w:val="a"/>
        <w:tblW w:w="10296" w:type="dxa"/>
        <w:tblInd w:w="0" w:type="dxa"/>
        <w:tblLayout w:type="fixed"/>
        <w:tblLook w:val="0000" w:firstRow="0" w:lastRow="0" w:firstColumn="0" w:lastColumn="0" w:noHBand="0" w:noVBand="0"/>
      </w:tblPr>
      <w:tblGrid>
        <w:gridCol w:w="2459"/>
        <w:gridCol w:w="7837"/>
      </w:tblGrid>
      <w:tr w:rsidR="00727376">
        <w:tc>
          <w:tcPr>
            <w:tcW w:w="10296" w:type="dxa"/>
            <w:gridSpan w:val="2"/>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Author</w:t>
            </w:r>
          </w:p>
        </w:tc>
      </w:tr>
      <w:tr w:rsidR="00727376">
        <w:tc>
          <w:tcPr>
            <w:tcW w:w="2459" w:type="dxa"/>
            <w:tcBorders>
              <w:top w:val="single" w:sz="4" w:space="0" w:color="000000"/>
              <w:left w:val="single" w:sz="4" w:space="0" w:color="000000"/>
              <w:right w:val="single" w:sz="4" w:space="0" w:color="000000"/>
            </w:tcBorders>
            <w:shd w:val="clear" w:color="auto" w:fill="FFFFFF"/>
          </w:tcPr>
          <w:p w:rsidR="00727376" w:rsidRDefault="00D143C2">
            <w:pPr>
              <w:ind w:left="0" w:hanging="2"/>
            </w:pPr>
            <w:r>
              <w:rPr>
                <w:b/>
              </w:rPr>
              <w:t>Teacher´s name</w:t>
            </w:r>
          </w:p>
        </w:tc>
        <w:tc>
          <w:tcPr>
            <w:tcW w:w="7837" w:type="dxa"/>
            <w:tcBorders>
              <w:top w:val="single" w:sz="4" w:space="0" w:color="000000"/>
              <w:left w:val="single" w:sz="4" w:space="0" w:color="000000"/>
              <w:right w:val="single" w:sz="4" w:space="0" w:color="000000"/>
            </w:tcBorders>
            <w:shd w:val="clear" w:color="auto" w:fill="FFFFFF"/>
          </w:tcPr>
          <w:p w:rsidR="00727376" w:rsidRDefault="00D143C2">
            <w:pPr>
              <w:ind w:left="0" w:hanging="2"/>
            </w:pPr>
            <w:r>
              <w:rPr>
                <w:b/>
                <w:sz w:val="21"/>
                <w:szCs w:val="21"/>
              </w:rPr>
              <w:t>YORLADY LOAIZA MARTINEZ</w:t>
            </w:r>
          </w:p>
        </w:tc>
      </w:tr>
      <w:tr w:rsidR="00727376">
        <w:tc>
          <w:tcPr>
            <w:tcW w:w="2459" w:type="dxa"/>
            <w:tcBorders>
              <w:top w:val="single" w:sz="4" w:space="0" w:color="000000"/>
              <w:left w:val="single" w:sz="4" w:space="0" w:color="000000"/>
              <w:bottom w:val="single" w:sz="4" w:space="0" w:color="000000"/>
              <w:right w:val="single" w:sz="4" w:space="0" w:color="000000"/>
            </w:tcBorders>
            <w:shd w:val="clear" w:color="auto" w:fill="FFFFFF"/>
          </w:tcPr>
          <w:p w:rsidR="00727376" w:rsidRDefault="00D143C2">
            <w:pPr>
              <w:ind w:left="0" w:hanging="2"/>
            </w:pPr>
            <w:r>
              <w:rPr>
                <w:b/>
              </w:rPr>
              <w:t>Email</w:t>
            </w:r>
          </w:p>
        </w:tc>
        <w:tc>
          <w:tcPr>
            <w:tcW w:w="7837" w:type="dxa"/>
            <w:tcBorders>
              <w:top w:val="single" w:sz="4" w:space="0" w:color="000000"/>
              <w:left w:val="single" w:sz="4" w:space="0" w:color="000000"/>
              <w:bottom w:val="single" w:sz="4" w:space="0" w:color="000000"/>
              <w:right w:val="single" w:sz="4" w:space="0" w:color="000000"/>
            </w:tcBorders>
            <w:shd w:val="clear" w:color="auto" w:fill="FFFFFF"/>
          </w:tcPr>
          <w:p w:rsidR="00727376" w:rsidRDefault="00D143C2">
            <w:pPr>
              <w:ind w:left="0" w:hanging="2"/>
            </w:pPr>
            <w:r>
              <w:rPr>
                <w:b/>
              </w:rPr>
              <w:t>Yorla_09@hotmail.com</w:t>
            </w:r>
          </w:p>
        </w:tc>
      </w:tr>
      <w:tr w:rsidR="00727376">
        <w:tc>
          <w:tcPr>
            <w:tcW w:w="2459" w:type="dxa"/>
            <w:tcBorders>
              <w:top w:val="single" w:sz="4" w:space="0" w:color="000000"/>
              <w:left w:val="single" w:sz="4" w:space="0" w:color="000000"/>
              <w:bottom w:val="single" w:sz="4" w:space="0" w:color="000000"/>
              <w:right w:val="single" w:sz="4" w:space="0" w:color="000000"/>
            </w:tcBorders>
          </w:tcPr>
          <w:p w:rsidR="00727376" w:rsidRDefault="00D143C2">
            <w:pPr>
              <w:ind w:left="0" w:hanging="2"/>
              <w:rPr>
                <w:sz w:val="21"/>
                <w:szCs w:val="21"/>
              </w:rPr>
            </w:pPr>
            <w:r>
              <w:rPr>
                <w:b/>
              </w:rPr>
              <w:t>School</w:t>
            </w:r>
          </w:p>
        </w:tc>
        <w:tc>
          <w:tcPr>
            <w:tcW w:w="7837" w:type="dxa"/>
            <w:tcBorders>
              <w:top w:val="single" w:sz="4" w:space="0" w:color="000000"/>
              <w:left w:val="single" w:sz="4" w:space="0" w:color="000000"/>
              <w:bottom w:val="single" w:sz="4" w:space="0" w:color="000000"/>
              <w:right w:val="single" w:sz="4" w:space="0" w:color="000000"/>
            </w:tcBorders>
          </w:tcPr>
          <w:p w:rsidR="00727376" w:rsidRDefault="00D143C2">
            <w:pPr>
              <w:ind w:left="0" w:hanging="2"/>
              <w:rPr>
                <w:sz w:val="21"/>
                <w:szCs w:val="21"/>
              </w:rPr>
            </w:pPr>
            <w:r>
              <w:rPr>
                <w:b/>
                <w:sz w:val="21"/>
                <w:szCs w:val="21"/>
              </w:rPr>
              <w:t>IER MARIA GORETTI</w:t>
            </w:r>
          </w:p>
        </w:tc>
      </w:tr>
    </w:tbl>
    <w:p w:rsidR="00727376" w:rsidRDefault="00727376">
      <w:pPr>
        <w:ind w:left="0" w:hanging="2"/>
      </w:pPr>
    </w:p>
    <w:p w:rsidR="00727376" w:rsidRDefault="00D143C2">
      <w:pPr>
        <w:ind w:left="0" w:hanging="2"/>
        <w:rPr>
          <w:color w:val="7F7F7F"/>
        </w:rPr>
      </w:pPr>
      <w:r>
        <w:rPr>
          <w:i/>
          <w:color w:val="7F7F7F"/>
        </w:rPr>
        <w:t>Select the type of plan</w:t>
      </w:r>
    </w:p>
    <w:tbl>
      <w:tblPr>
        <w:tblStyle w:val="a1"/>
        <w:tblW w:w="10296" w:type="dxa"/>
        <w:tblInd w:w="0" w:type="dxa"/>
        <w:tblLayout w:type="fixed"/>
        <w:tblLook w:val="0000" w:firstRow="0" w:lastRow="0" w:firstColumn="0" w:lastColumn="0" w:noHBand="0" w:noVBand="0"/>
      </w:tblPr>
      <w:tblGrid>
        <w:gridCol w:w="2574"/>
        <w:gridCol w:w="2574"/>
        <w:gridCol w:w="2574"/>
        <w:gridCol w:w="2574"/>
      </w:tblGrid>
      <w:tr w:rsidR="00727376">
        <w:tc>
          <w:tcPr>
            <w:tcW w:w="2574"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Lesson plan</w:t>
            </w:r>
          </w:p>
        </w:tc>
        <w:tc>
          <w:tcPr>
            <w:tcW w:w="2574"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Activity plan</w:t>
            </w:r>
          </w:p>
        </w:tc>
        <w:tc>
          <w:tcPr>
            <w:tcW w:w="2574"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Task plan</w:t>
            </w:r>
          </w:p>
        </w:tc>
        <w:tc>
          <w:tcPr>
            <w:tcW w:w="2574"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Project plan</w:t>
            </w:r>
          </w:p>
        </w:tc>
      </w:tr>
      <w:tr w:rsidR="00727376">
        <w:tc>
          <w:tcPr>
            <w:tcW w:w="2574" w:type="dxa"/>
            <w:tcBorders>
              <w:left w:val="single" w:sz="4" w:space="0" w:color="000000"/>
              <w:bottom w:val="single" w:sz="4" w:space="0" w:color="000000"/>
              <w:right w:val="single" w:sz="4" w:space="0" w:color="000000"/>
            </w:tcBorders>
            <w:vAlign w:val="center"/>
          </w:tcPr>
          <w:p w:rsidR="00727376" w:rsidRDefault="00727376">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rsidR="00727376" w:rsidRDefault="00727376">
            <w:pPr>
              <w:ind w:left="0" w:hanging="2"/>
              <w:jc w:val="center"/>
              <w:rPr>
                <w:sz w:val="21"/>
                <w:szCs w:val="21"/>
              </w:rPr>
            </w:pPr>
          </w:p>
        </w:tc>
        <w:tc>
          <w:tcPr>
            <w:tcW w:w="2574" w:type="dxa"/>
            <w:tcBorders>
              <w:left w:val="single" w:sz="4" w:space="0" w:color="000000"/>
              <w:bottom w:val="single" w:sz="4" w:space="0" w:color="000000"/>
              <w:right w:val="single" w:sz="4" w:space="0" w:color="000000"/>
            </w:tcBorders>
            <w:vAlign w:val="center"/>
          </w:tcPr>
          <w:p w:rsidR="00727376" w:rsidRDefault="00D143C2">
            <w:pPr>
              <w:ind w:left="0" w:hanging="2"/>
              <w:jc w:val="center"/>
              <w:rPr>
                <w:sz w:val="21"/>
                <w:szCs w:val="21"/>
              </w:rPr>
            </w:pPr>
            <w:r>
              <w:rPr>
                <w:sz w:val="21"/>
                <w:szCs w:val="21"/>
              </w:rPr>
              <w:t>X</w:t>
            </w:r>
          </w:p>
        </w:tc>
        <w:tc>
          <w:tcPr>
            <w:tcW w:w="2574" w:type="dxa"/>
            <w:tcBorders>
              <w:left w:val="single" w:sz="4" w:space="0" w:color="000000"/>
              <w:bottom w:val="single" w:sz="4" w:space="0" w:color="000000"/>
              <w:right w:val="single" w:sz="4" w:space="0" w:color="000000"/>
            </w:tcBorders>
            <w:vAlign w:val="center"/>
          </w:tcPr>
          <w:p w:rsidR="00727376" w:rsidRDefault="00727376">
            <w:pPr>
              <w:ind w:left="0" w:hanging="2"/>
              <w:jc w:val="center"/>
              <w:rPr>
                <w:sz w:val="21"/>
                <w:szCs w:val="21"/>
              </w:rPr>
            </w:pPr>
          </w:p>
        </w:tc>
      </w:tr>
    </w:tbl>
    <w:p w:rsidR="00727376" w:rsidRDefault="00727376">
      <w:pPr>
        <w:ind w:left="0" w:hanging="2"/>
        <w:rPr>
          <w:color w:val="7F7F7F"/>
        </w:rPr>
      </w:pPr>
    </w:p>
    <w:p w:rsidR="00727376" w:rsidRDefault="00D143C2">
      <w:pPr>
        <w:ind w:left="0" w:hanging="2"/>
        <w:rPr>
          <w:color w:val="7F7F7F"/>
        </w:rPr>
      </w:pPr>
      <w:r>
        <w:rPr>
          <w:i/>
          <w:color w:val="7F7F7F"/>
        </w:rPr>
        <w:t xml:space="preserve">Write a few lines about the usefulness of this plan for the Colombian English teachers </w:t>
      </w:r>
    </w:p>
    <w:p w:rsidR="00727376" w:rsidRDefault="00D143C2">
      <w:pPr>
        <w:ind w:left="0" w:hanging="2"/>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2"/>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727376">
        <w:tc>
          <w:tcPr>
            <w:tcW w:w="10070" w:type="dxa"/>
            <w:shd w:val="clear" w:color="auto" w:fill="9CC2E5"/>
          </w:tcPr>
          <w:p w:rsidR="00727376" w:rsidRDefault="00D143C2">
            <w:pPr>
              <w:ind w:left="0" w:hanging="2"/>
              <w:jc w:val="center"/>
              <w:rPr>
                <w:sz w:val="22"/>
                <w:szCs w:val="22"/>
              </w:rPr>
            </w:pPr>
            <w:r>
              <w:rPr>
                <w:b/>
                <w:sz w:val="22"/>
                <w:szCs w:val="22"/>
              </w:rPr>
              <w:t>Author’s remarks</w:t>
            </w:r>
          </w:p>
        </w:tc>
      </w:tr>
      <w:tr w:rsidR="00727376">
        <w:trPr>
          <w:trHeight w:val="800"/>
        </w:trPr>
        <w:tc>
          <w:tcPr>
            <w:tcW w:w="10070" w:type="dxa"/>
          </w:tcPr>
          <w:p w:rsidR="00727376" w:rsidRDefault="00D143C2">
            <w:pPr>
              <w:ind w:left="0" w:hanging="2"/>
              <w:jc w:val="both"/>
              <w:rPr>
                <w:color w:val="BFBFBF"/>
                <w:sz w:val="22"/>
                <w:szCs w:val="22"/>
              </w:rPr>
            </w:pPr>
            <w:r>
              <w:rPr>
                <w:sz w:val="22"/>
                <w:szCs w:val="22"/>
              </w:rPr>
              <w:t>This plan provides some ideas to teach hobbies, likes and personal integral care and also gives you different options to assess your students focusing  in a formative way; besides, it is also useful to allow students to  express their feelings and likes, a</w:t>
            </w:r>
            <w:r>
              <w:rPr>
                <w:sz w:val="22"/>
                <w:szCs w:val="22"/>
              </w:rPr>
              <w:t>nd the most important, they make aware of the importance of personal care.</w:t>
            </w:r>
          </w:p>
        </w:tc>
      </w:tr>
    </w:tbl>
    <w:p w:rsidR="00727376" w:rsidRDefault="00727376">
      <w:pPr>
        <w:ind w:left="0" w:hanging="2"/>
      </w:pPr>
    </w:p>
    <w:p w:rsidR="00727376" w:rsidRDefault="00D143C2">
      <w:pPr>
        <w:ind w:left="0" w:hanging="2"/>
        <w:rPr>
          <w:color w:val="7F7F7F"/>
        </w:rPr>
      </w:pPr>
      <w:r>
        <w:rPr>
          <w:i/>
          <w:color w:val="7F7F7F"/>
        </w:rPr>
        <w:t>Complete with the information about your students</w:t>
      </w:r>
    </w:p>
    <w:tbl>
      <w:tblPr>
        <w:tblStyle w:val="a3"/>
        <w:tblW w:w="10296" w:type="dxa"/>
        <w:tblInd w:w="0" w:type="dxa"/>
        <w:tblLayout w:type="fixed"/>
        <w:tblLook w:val="0000" w:firstRow="0" w:lastRow="0" w:firstColumn="0" w:lastColumn="0" w:noHBand="0" w:noVBand="0"/>
      </w:tblPr>
      <w:tblGrid>
        <w:gridCol w:w="2574"/>
        <w:gridCol w:w="2574"/>
        <w:gridCol w:w="1715"/>
        <w:gridCol w:w="859"/>
        <w:gridCol w:w="859"/>
        <w:gridCol w:w="1715"/>
      </w:tblGrid>
      <w:tr w:rsidR="00727376">
        <w:tc>
          <w:tcPr>
            <w:tcW w:w="2574" w:type="dxa"/>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Grade</w:t>
            </w:r>
          </w:p>
        </w:tc>
        <w:tc>
          <w:tcPr>
            <w:tcW w:w="2574" w:type="dxa"/>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Length of lesson</w:t>
            </w:r>
          </w:p>
        </w:tc>
        <w:tc>
          <w:tcPr>
            <w:tcW w:w="2574" w:type="dxa"/>
            <w:gridSpan w:val="2"/>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Number of students</w:t>
            </w:r>
          </w:p>
        </w:tc>
        <w:tc>
          <w:tcPr>
            <w:tcW w:w="2574" w:type="dxa"/>
            <w:gridSpan w:val="2"/>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Average age</w:t>
            </w:r>
          </w:p>
        </w:tc>
      </w:tr>
      <w:tr w:rsidR="00727376">
        <w:tc>
          <w:tcPr>
            <w:tcW w:w="2574" w:type="dxa"/>
            <w:tcBorders>
              <w:left w:val="single" w:sz="4" w:space="0" w:color="000000"/>
              <w:bottom w:val="single" w:sz="4" w:space="0" w:color="000000"/>
              <w:right w:val="single" w:sz="4" w:space="0" w:color="000000"/>
            </w:tcBorders>
          </w:tcPr>
          <w:p w:rsidR="00727376" w:rsidRDefault="00D143C2">
            <w:pPr>
              <w:ind w:left="0" w:hanging="2"/>
              <w:jc w:val="center"/>
              <w:rPr>
                <w:sz w:val="20"/>
                <w:szCs w:val="20"/>
              </w:rPr>
            </w:pPr>
            <w:r>
              <w:rPr>
                <w:b/>
                <w:sz w:val="20"/>
                <w:szCs w:val="20"/>
              </w:rPr>
              <w:t>7th</w:t>
            </w:r>
          </w:p>
        </w:tc>
        <w:tc>
          <w:tcPr>
            <w:tcW w:w="2574" w:type="dxa"/>
            <w:tcBorders>
              <w:left w:val="single" w:sz="4" w:space="0" w:color="000000"/>
              <w:bottom w:val="single" w:sz="4" w:space="0" w:color="000000"/>
              <w:right w:val="single" w:sz="4" w:space="0" w:color="000000"/>
            </w:tcBorders>
          </w:tcPr>
          <w:p w:rsidR="00727376" w:rsidRDefault="00D143C2">
            <w:pPr>
              <w:ind w:left="0" w:hanging="2"/>
              <w:jc w:val="center"/>
              <w:rPr>
                <w:sz w:val="20"/>
                <w:szCs w:val="20"/>
              </w:rPr>
            </w:pPr>
            <w:r>
              <w:rPr>
                <w:b/>
                <w:sz w:val="20"/>
                <w:szCs w:val="20"/>
              </w:rPr>
              <w:t>3 hours</w:t>
            </w:r>
          </w:p>
        </w:tc>
        <w:tc>
          <w:tcPr>
            <w:tcW w:w="2574" w:type="dxa"/>
            <w:gridSpan w:val="2"/>
            <w:tcBorders>
              <w:left w:val="single" w:sz="4" w:space="0" w:color="000000"/>
              <w:bottom w:val="single" w:sz="4" w:space="0" w:color="000000"/>
              <w:right w:val="single" w:sz="4" w:space="0" w:color="000000"/>
            </w:tcBorders>
          </w:tcPr>
          <w:p w:rsidR="00727376" w:rsidRDefault="00D143C2">
            <w:pPr>
              <w:ind w:left="0" w:hanging="2"/>
              <w:jc w:val="center"/>
              <w:rPr>
                <w:sz w:val="20"/>
                <w:szCs w:val="20"/>
              </w:rPr>
            </w:pPr>
            <w:r>
              <w:rPr>
                <w:sz w:val="20"/>
                <w:szCs w:val="20"/>
              </w:rPr>
              <w:t>35</w:t>
            </w:r>
          </w:p>
        </w:tc>
        <w:tc>
          <w:tcPr>
            <w:tcW w:w="2574" w:type="dxa"/>
            <w:gridSpan w:val="2"/>
            <w:tcBorders>
              <w:left w:val="single" w:sz="4" w:space="0" w:color="000000"/>
              <w:bottom w:val="single" w:sz="4" w:space="0" w:color="000000"/>
              <w:right w:val="single" w:sz="4" w:space="0" w:color="000000"/>
            </w:tcBorders>
          </w:tcPr>
          <w:p w:rsidR="00727376" w:rsidRDefault="00D143C2">
            <w:pPr>
              <w:ind w:left="0" w:hanging="2"/>
              <w:jc w:val="center"/>
              <w:rPr>
                <w:sz w:val="20"/>
                <w:szCs w:val="20"/>
              </w:rPr>
            </w:pPr>
            <w:r>
              <w:rPr>
                <w:sz w:val="20"/>
                <w:szCs w:val="20"/>
              </w:rPr>
              <w:t>11-14</w:t>
            </w:r>
          </w:p>
        </w:tc>
      </w:tr>
      <w:tr w:rsidR="00727376">
        <w:tc>
          <w:tcPr>
            <w:tcW w:w="5148" w:type="dxa"/>
            <w:gridSpan w:val="2"/>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Area</w:t>
            </w:r>
          </w:p>
        </w:tc>
        <w:tc>
          <w:tcPr>
            <w:tcW w:w="5148" w:type="dxa"/>
            <w:gridSpan w:val="4"/>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English level</w:t>
            </w:r>
          </w:p>
        </w:tc>
      </w:tr>
      <w:tr w:rsidR="00727376">
        <w:tc>
          <w:tcPr>
            <w:tcW w:w="2574" w:type="dxa"/>
            <w:tcBorders>
              <w:left w:val="single" w:sz="4" w:space="0" w:color="000000"/>
              <w:bottom w:val="single" w:sz="4" w:space="0" w:color="000000"/>
              <w:right w:val="single" w:sz="4" w:space="0" w:color="000000"/>
            </w:tcBorders>
          </w:tcPr>
          <w:p w:rsidR="00727376" w:rsidRDefault="00D143C2">
            <w:pPr>
              <w:ind w:left="0" w:hanging="2"/>
            </w:pPr>
            <w:r>
              <w:t>Rural     X</w:t>
            </w:r>
          </w:p>
        </w:tc>
        <w:tc>
          <w:tcPr>
            <w:tcW w:w="2574" w:type="dxa"/>
            <w:tcBorders>
              <w:left w:val="single" w:sz="4" w:space="0" w:color="000000"/>
              <w:bottom w:val="single" w:sz="4" w:space="0" w:color="000000"/>
              <w:right w:val="single" w:sz="4" w:space="0" w:color="000000"/>
            </w:tcBorders>
          </w:tcPr>
          <w:p w:rsidR="00727376" w:rsidRDefault="00D143C2">
            <w:pPr>
              <w:ind w:left="0" w:hanging="2"/>
            </w:pPr>
            <w:r>
              <w:t xml:space="preserve">Urban   </w:t>
            </w:r>
          </w:p>
        </w:tc>
        <w:tc>
          <w:tcPr>
            <w:tcW w:w="1715" w:type="dxa"/>
            <w:tcBorders>
              <w:left w:val="single" w:sz="4" w:space="0" w:color="000000"/>
              <w:bottom w:val="single" w:sz="4" w:space="0" w:color="000000"/>
              <w:right w:val="single" w:sz="4" w:space="0" w:color="000000"/>
            </w:tcBorders>
          </w:tcPr>
          <w:p w:rsidR="00727376" w:rsidRDefault="00D143C2">
            <w:pPr>
              <w:ind w:left="0" w:hanging="2"/>
            </w:pPr>
            <w:r>
              <w:t>A1   X</w:t>
            </w:r>
          </w:p>
        </w:tc>
        <w:tc>
          <w:tcPr>
            <w:tcW w:w="1718" w:type="dxa"/>
            <w:gridSpan w:val="2"/>
            <w:tcBorders>
              <w:left w:val="single" w:sz="4" w:space="0" w:color="000000"/>
              <w:bottom w:val="single" w:sz="4" w:space="0" w:color="000000"/>
              <w:right w:val="single" w:sz="4" w:space="0" w:color="000000"/>
            </w:tcBorders>
          </w:tcPr>
          <w:p w:rsidR="00727376" w:rsidRDefault="00D143C2">
            <w:pPr>
              <w:ind w:left="0" w:hanging="2"/>
            </w:pPr>
            <w:r>
              <w:t xml:space="preserve">A2   </w:t>
            </w:r>
          </w:p>
        </w:tc>
        <w:tc>
          <w:tcPr>
            <w:tcW w:w="1715" w:type="dxa"/>
            <w:tcBorders>
              <w:left w:val="single" w:sz="4" w:space="0" w:color="000000"/>
              <w:bottom w:val="single" w:sz="4" w:space="0" w:color="000000"/>
              <w:right w:val="single" w:sz="4" w:space="0" w:color="000000"/>
            </w:tcBorders>
          </w:tcPr>
          <w:p w:rsidR="00727376" w:rsidRDefault="00D143C2">
            <w:pPr>
              <w:ind w:left="0" w:hanging="2"/>
            </w:pPr>
            <w:r>
              <w:t xml:space="preserve">B1  </w:t>
            </w:r>
          </w:p>
        </w:tc>
      </w:tr>
    </w:tbl>
    <w:p w:rsidR="00727376" w:rsidRDefault="00727376">
      <w:pPr>
        <w:ind w:left="0" w:hanging="2"/>
      </w:pPr>
    </w:p>
    <w:p w:rsidR="00727376" w:rsidRDefault="00D143C2">
      <w:pPr>
        <w:ind w:left="0" w:hanging="2"/>
      </w:pPr>
      <w:r>
        <w:rPr>
          <w:i/>
          <w:color w:val="7F7F7F"/>
        </w:rPr>
        <w:t>Select the curricular axe or focus</w:t>
      </w:r>
    </w:p>
    <w:tbl>
      <w:tblPr>
        <w:tblStyle w:val="a4"/>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0"/>
        <w:gridCol w:w="4596"/>
      </w:tblGrid>
      <w:tr w:rsidR="00727376">
        <w:tc>
          <w:tcPr>
            <w:tcW w:w="10296" w:type="dxa"/>
            <w:gridSpan w:val="2"/>
            <w:shd w:val="clear" w:color="auto" w:fill="BDD6EE"/>
            <w:vAlign w:val="center"/>
          </w:tcPr>
          <w:p w:rsidR="00727376" w:rsidRDefault="00D143C2">
            <w:pPr>
              <w:ind w:left="0" w:hanging="2"/>
              <w:jc w:val="center"/>
              <w:rPr>
                <w:sz w:val="21"/>
                <w:szCs w:val="21"/>
              </w:rPr>
            </w:pPr>
            <w:r>
              <w:rPr>
                <w:b/>
              </w:rPr>
              <w:t>Curricular Focus / Axes</w:t>
            </w:r>
          </w:p>
        </w:tc>
      </w:tr>
      <w:tr w:rsidR="00727376">
        <w:tc>
          <w:tcPr>
            <w:tcW w:w="5700" w:type="dxa"/>
            <w:shd w:val="clear" w:color="auto" w:fill="BDD6EE"/>
            <w:vAlign w:val="center"/>
          </w:tcPr>
          <w:p w:rsidR="00727376" w:rsidRDefault="00D143C2">
            <w:pPr>
              <w:ind w:left="0" w:hanging="2"/>
            </w:pPr>
            <w:r>
              <w:rPr>
                <w:b/>
              </w:rPr>
              <w:t>Environmental / Sustainability Education</w:t>
            </w:r>
          </w:p>
        </w:tc>
        <w:tc>
          <w:tcPr>
            <w:tcW w:w="4596" w:type="dxa"/>
            <w:vAlign w:val="center"/>
          </w:tcPr>
          <w:p w:rsidR="00727376" w:rsidRDefault="00727376">
            <w:pPr>
              <w:ind w:left="0" w:hanging="2"/>
              <w:rPr>
                <w:sz w:val="21"/>
                <w:szCs w:val="21"/>
              </w:rPr>
            </w:pPr>
          </w:p>
        </w:tc>
      </w:tr>
      <w:tr w:rsidR="00727376">
        <w:tc>
          <w:tcPr>
            <w:tcW w:w="5700" w:type="dxa"/>
            <w:shd w:val="clear" w:color="auto" w:fill="BDD6EE"/>
            <w:vAlign w:val="center"/>
          </w:tcPr>
          <w:p w:rsidR="00727376" w:rsidRDefault="00D143C2">
            <w:pPr>
              <w:ind w:left="0" w:hanging="2"/>
            </w:pPr>
            <w:r>
              <w:rPr>
                <w:b/>
              </w:rPr>
              <w:t>Sexual / Health Education</w:t>
            </w:r>
          </w:p>
        </w:tc>
        <w:tc>
          <w:tcPr>
            <w:tcW w:w="4596" w:type="dxa"/>
            <w:vAlign w:val="center"/>
          </w:tcPr>
          <w:p w:rsidR="00727376" w:rsidRDefault="00D143C2">
            <w:pPr>
              <w:ind w:left="0" w:hanging="2"/>
              <w:rPr>
                <w:sz w:val="21"/>
                <w:szCs w:val="21"/>
              </w:rPr>
            </w:pPr>
            <w:r>
              <w:rPr>
                <w:sz w:val="21"/>
                <w:szCs w:val="21"/>
              </w:rPr>
              <w:t xml:space="preserve">  X</w:t>
            </w:r>
          </w:p>
        </w:tc>
      </w:tr>
      <w:tr w:rsidR="00727376">
        <w:tc>
          <w:tcPr>
            <w:tcW w:w="5700" w:type="dxa"/>
            <w:shd w:val="clear" w:color="auto" w:fill="BDD6EE"/>
            <w:vAlign w:val="center"/>
          </w:tcPr>
          <w:p w:rsidR="00727376" w:rsidRDefault="00D143C2">
            <w:pPr>
              <w:ind w:left="0" w:hanging="2"/>
            </w:pPr>
            <w:r>
              <w:rPr>
                <w:b/>
              </w:rPr>
              <w:t>Construction of Citizenship / Democracy / Teenagers</w:t>
            </w:r>
          </w:p>
        </w:tc>
        <w:tc>
          <w:tcPr>
            <w:tcW w:w="4596" w:type="dxa"/>
            <w:vAlign w:val="center"/>
          </w:tcPr>
          <w:p w:rsidR="00727376" w:rsidRDefault="00727376">
            <w:pPr>
              <w:ind w:left="0" w:hanging="2"/>
              <w:rPr>
                <w:sz w:val="21"/>
                <w:szCs w:val="21"/>
              </w:rPr>
            </w:pPr>
          </w:p>
        </w:tc>
      </w:tr>
      <w:tr w:rsidR="00727376">
        <w:tc>
          <w:tcPr>
            <w:tcW w:w="5700" w:type="dxa"/>
            <w:shd w:val="clear" w:color="auto" w:fill="BDD6EE"/>
            <w:vAlign w:val="center"/>
          </w:tcPr>
          <w:p w:rsidR="00727376" w:rsidRDefault="00D143C2">
            <w:pPr>
              <w:ind w:left="0" w:hanging="2"/>
            </w:pPr>
            <w:r>
              <w:rPr>
                <w:b/>
              </w:rPr>
              <w:t>Globalization</w:t>
            </w:r>
          </w:p>
        </w:tc>
        <w:tc>
          <w:tcPr>
            <w:tcW w:w="4596" w:type="dxa"/>
            <w:vAlign w:val="center"/>
          </w:tcPr>
          <w:p w:rsidR="00727376" w:rsidRDefault="00727376">
            <w:pPr>
              <w:ind w:left="0" w:hanging="2"/>
              <w:rPr>
                <w:sz w:val="21"/>
                <w:szCs w:val="21"/>
              </w:rPr>
            </w:pPr>
          </w:p>
        </w:tc>
      </w:tr>
    </w:tbl>
    <w:p w:rsidR="00727376" w:rsidRDefault="00727376">
      <w:pPr>
        <w:ind w:left="0" w:hanging="2"/>
        <w:rPr>
          <w:color w:val="7F7F7F"/>
        </w:rPr>
      </w:pPr>
    </w:p>
    <w:p w:rsidR="00727376" w:rsidRDefault="00D143C2">
      <w:pPr>
        <w:ind w:left="0" w:hanging="2"/>
      </w:pPr>
      <w:r>
        <w:rPr>
          <w:i/>
          <w:color w:val="7F7F7F"/>
        </w:rPr>
        <w:t>Complete with information about the content and methodological approach of the plan</w:t>
      </w:r>
    </w:p>
    <w:tbl>
      <w:tblPr>
        <w:tblStyle w:val="a5"/>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59"/>
        <w:gridCol w:w="2483"/>
        <w:gridCol w:w="2574"/>
        <w:gridCol w:w="2580"/>
      </w:tblGrid>
      <w:tr w:rsidR="00727376">
        <w:tc>
          <w:tcPr>
            <w:tcW w:w="2659" w:type="dxa"/>
            <w:shd w:val="clear" w:color="auto" w:fill="BDD6EE"/>
            <w:vAlign w:val="center"/>
          </w:tcPr>
          <w:p w:rsidR="00727376" w:rsidRDefault="00D143C2">
            <w:pPr>
              <w:ind w:left="0" w:hanging="2"/>
              <w:jc w:val="right"/>
            </w:pPr>
            <w:r>
              <w:rPr>
                <w:b/>
              </w:rPr>
              <w:t>Topic</w:t>
            </w:r>
          </w:p>
        </w:tc>
        <w:tc>
          <w:tcPr>
            <w:tcW w:w="7637" w:type="dxa"/>
            <w:gridSpan w:val="3"/>
            <w:vAlign w:val="center"/>
          </w:tcPr>
          <w:p w:rsidR="00727376" w:rsidRDefault="00D143C2">
            <w:pPr>
              <w:ind w:left="0" w:hanging="2"/>
              <w:rPr>
                <w:sz w:val="21"/>
                <w:szCs w:val="21"/>
              </w:rPr>
            </w:pPr>
            <w:r>
              <w:rPr>
                <w:sz w:val="22"/>
                <w:szCs w:val="22"/>
              </w:rPr>
              <w:t>SHARING OUR HABITS, LIKES, HOBBIES AND INTERESTS</w:t>
            </w:r>
          </w:p>
        </w:tc>
      </w:tr>
      <w:tr w:rsidR="00727376">
        <w:tc>
          <w:tcPr>
            <w:tcW w:w="2659" w:type="dxa"/>
            <w:shd w:val="clear" w:color="auto" w:fill="BDD6EE"/>
            <w:vAlign w:val="center"/>
          </w:tcPr>
          <w:p w:rsidR="00727376" w:rsidRDefault="00D143C2">
            <w:pPr>
              <w:ind w:left="0" w:hanging="2"/>
              <w:jc w:val="right"/>
            </w:pPr>
            <w:r>
              <w:rPr>
                <w:b/>
              </w:rPr>
              <w:t>Module / Unit</w:t>
            </w:r>
          </w:p>
        </w:tc>
        <w:tc>
          <w:tcPr>
            <w:tcW w:w="7637" w:type="dxa"/>
            <w:gridSpan w:val="3"/>
            <w:vAlign w:val="center"/>
          </w:tcPr>
          <w:p w:rsidR="00727376" w:rsidRDefault="00D143C2">
            <w:pPr>
              <w:ind w:left="0" w:hanging="2"/>
              <w:rPr>
                <w:sz w:val="21"/>
                <w:szCs w:val="21"/>
              </w:rPr>
            </w:pPr>
            <w:r>
              <w:rPr>
                <w:sz w:val="21"/>
                <w:szCs w:val="21"/>
              </w:rPr>
              <w:t>Module 1: HEALTH</w:t>
            </w:r>
          </w:p>
        </w:tc>
      </w:tr>
      <w:tr w:rsidR="00727376">
        <w:tc>
          <w:tcPr>
            <w:tcW w:w="2659" w:type="dxa"/>
            <w:vMerge w:val="restart"/>
            <w:shd w:val="clear" w:color="auto" w:fill="BDD6EE"/>
            <w:vAlign w:val="center"/>
          </w:tcPr>
          <w:p w:rsidR="00727376" w:rsidRDefault="00D143C2">
            <w:pPr>
              <w:ind w:left="0" w:hanging="2"/>
              <w:jc w:val="right"/>
            </w:pPr>
            <w:r>
              <w:rPr>
                <w:b/>
              </w:rPr>
              <w:t>Language focus</w:t>
            </w:r>
          </w:p>
        </w:tc>
        <w:tc>
          <w:tcPr>
            <w:tcW w:w="2483" w:type="dxa"/>
            <w:shd w:val="clear" w:color="auto" w:fill="BDD6EE"/>
            <w:vAlign w:val="center"/>
          </w:tcPr>
          <w:p w:rsidR="00727376" w:rsidRDefault="00D143C2">
            <w:pPr>
              <w:ind w:left="0" w:hanging="2"/>
              <w:jc w:val="center"/>
              <w:rPr>
                <w:sz w:val="22"/>
                <w:szCs w:val="22"/>
              </w:rPr>
            </w:pPr>
            <w:r>
              <w:rPr>
                <w:sz w:val="22"/>
                <w:szCs w:val="22"/>
              </w:rPr>
              <w:t>Language Function</w:t>
            </w:r>
          </w:p>
        </w:tc>
        <w:tc>
          <w:tcPr>
            <w:tcW w:w="2574" w:type="dxa"/>
            <w:shd w:val="clear" w:color="auto" w:fill="BDD6EE"/>
            <w:vAlign w:val="center"/>
          </w:tcPr>
          <w:p w:rsidR="00727376" w:rsidRDefault="00D143C2">
            <w:pPr>
              <w:ind w:left="0" w:hanging="2"/>
              <w:jc w:val="center"/>
              <w:rPr>
                <w:sz w:val="22"/>
                <w:szCs w:val="22"/>
              </w:rPr>
            </w:pPr>
            <w:r>
              <w:rPr>
                <w:sz w:val="22"/>
                <w:szCs w:val="22"/>
              </w:rPr>
              <w:t>Language skills</w:t>
            </w:r>
          </w:p>
        </w:tc>
        <w:tc>
          <w:tcPr>
            <w:tcW w:w="2580" w:type="dxa"/>
            <w:shd w:val="clear" w:color="auto" w:fill="BDD6EE"/>
            <w:vAlign w:val="center"/>
          </w:tcPr>
          <w:p w:rsidR="00727376" w:rsidRDefault="00D143C2">
            <w:pPr>
              <w:ind w:left="0" w:hanging="2"/>
              <w:jc w:val="center"/>
              <w:rPr>
                <w:sz w:val="22"/>
                <w:szCs w:val="22"/>
              </w:rPr>
            </w:pPr>
            <w:r>
              <w:rPr>
                <w:sz w:val="22"/>
                <w:szCs w:val="22"/>
              </w:rPr>
              <w:t>Vocabulary</w:t>
            </w:r>
          </w:p>
        </w:tc>
      </w:tr>
      <w:tr w:rsidR="00727376">
        <w:trPr>
          <w:trHeight w:val="60"/>
        </w:trPr>
        <w:tc>
          <w:tcPr>
            <w:tcW w:w="2659" w:type="dxa"/>
            <w:vMerge/>
            <w:shd w:val="clear" w:color="auto" w:fill="BDD6EE"/>
            <w:vAlign w:val="center"/>
          </w:tcPr>
          <w:p w:rsidR="00727376" w:rsidRDefault="00727376">
            <w:pPr>
              <w:widowControl w:val="0"/>
              <w:pBdr>
                <w:top w:val="nil"/>
                <w:left w:val="nil"/>
                <w:bottom w:val="nil"/>
                <w:right w:val="nil"/>
                <w:between w:val="nil"/>
              </w:pBdr>
              <w:spacing w:line="276" w:lineRule="auto"/>
              <w:ind w:left="0" w:hanging="2"/>
              <w:rPr>
                <w:sz w:val="22"/>
                <w:szCs w:val="22"/>
              </w:rPr>
            </w:pPr>
          </w:p>
        </w:tc>
        <w:tc>
          <w:tcPr>
            <w:tcW w:w="2483" w:type="dxa"/>
            <w:vAlign w:val="center"/>
          </w:tcPr>
          <w:p w:rsidR="00727376" w:rsidRDefault="00D143C2">
            <w:pPr>
              <w:ind w:left="0" w:hanging="2"/>
              <w:jc w:val="center"/>
              <w:rPr>
                <w:sz w:val="21"/>
                <w:szCs w:val="21"/>
              </w:rPr>
            </w:pPr>
            <w:r>
              <w:rPr>
                <w:sz w:val="21"/>
                <w:szCs w:val="21"/>
              </w:rPr>
              <w:t>Describing daily physical activities, likes and dislikes.</w:t>
            </w:r>
          </w:p>
        </w:tc>
        <w:tc>
          <w:tcPr>
            <w:tcW w:w="2574" w:type="dxa"/>
            <w:vAlign w:val="center"/>
          </w:tcPr>
          <w:p w:rsidR="00727376" w:rsidRDefault="00D143C2">
            <w:pPr>
              <w:ind w:left="0" w:hanging="2"/>
              <w:jc w:val="center"/>
              <w:rPr>
                <w:sz w:val="21"/>
                <w:szCs w:val="21"/>
              </w:rPr>
            </w:pPr>
            <w:r>
              <w:rPr>
                <w:sz w:val="21"/>
                <w:szCs w:val="21"/>
              </w:rPr>
              <w:t>Writing and speaking.</w:t>
            </w:r>
          </w:p>
        </w:tc>
        <w:tc>
          <w:tcPr>
            <w:tcW w:w="2580" w:type="dxa"/>
            <w:vAlign w:val="center"/>
          </w:tcPr>
          <w:p w:rsidR="00727376" w:rsidRDefault="00D143C2">
            <w:pPr>
              <w:ind w:left="0" w:hanging="2"/>
              <w:jc w:val="center"/>
              <w:rPr>
                <w:sz w:val="21"/>
                <w:szCs w:val="21"/>
              </w:rPr>
            </w:pPr>
            <w:r>
              <w:rPr>
                <w:sz w:val="21"/>
                <w:szCs w:val="21"/>
              </w:rPr>
              <w:t>Hobbies (play sports, watch TV, read, go to the movies, etc.).</w:t>
            </w:r>
          </w:p>
        </w:tc>
      </w:tr>
      <w:tr w:rsidR="00727376">
        <w:tc>
          <w:tcPr>
            <w:tcW w:w="2659" w:type="dxa"/>
            <w:shd w:val="clear" w:color="auto" w:fill="BDD6EE"/>
            <w:vAlign w:val="center"/>
          </w:tcPr>
          <w:p w:rsidR="00727376" w:rsidRDefault="00D143C2">
            <w:pPr>
              <w:ind w:left="0" w:hanging="2"/>
              <w:jc w:val="right"/>
            </w:pPr>
            <w:r>
              <w:rPr>
                <w:b/>
              </w:rPr>
              <w:t>Principles / approach</w:t>
            </w:r>
          </w:p>
        </w:tc>
        <w:tc>
          <w:tcPr>
            <w:tcW w:w="7637" w:type="dxa"/>
            <w:gridSpan w:val="3"/>
            <w:vAlign w:val="center"/>
          </w:tcPr>
          <w:p w:rsidR="00727376" w:rsidRDefault="00D143C2">
            <w:pPr>
              <w:ind w:left="0" w:hanging="2"/>
              <w:rPr>
                <w:sz w:val="21"/>
                <w:szCs w:val="21"/>
              </w:rPr>
            </w:pPr>
            <w:r>
              <w:rPr>
                <w:sz w:val="21"/>
                <w:szCs w:val="21"/>
              </w:rPr>
              <w:t>Task-Based Learning</w:t>
            </w:r>
          </w:p>
        </w:tc>
      </w:tr>
    </w:tbl>
    <w:p w:rsidR="00727376" w:rsidRDefault="00727376">
      <w:pPr>
        <w:ind w:left="0" w:hanging="2"/>
      </w:pPr>
    </w:p>
    <w:p w:rsidR="00727376" w:rsidRDefault="00D143C2">
      <w:pPr>
        <w:ind w:left="0" w:hanging="2"/>
        <w:rPr>
          <w:color w:val="7F7F7F"/>
        </w:rPr>
      </w:pPr>
      <w:r>
        <w:rPr>
          <w:i/>
          <w:color w:val="7F7F7F"/>
        </w:rPr>
        <w:t xml:space="preserve">In “Aim”, state what the learning goal is, in other words, what you want your students to achieve by the end of the session. </w:t>
      </w:r>
    </w:p>
    <w:p w:rsidR="00727376" w:rsidRDefault="00D143C2">
      <w:pPr>
        <w:ind w:left="0" w:hanging="2"/>
        <w:rPr>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in aim of the lesson. Make sure the aims are learner-</w:t>
      </w:r>
      <w:proofErr w:type="spellStart"/>
      <w:r>
        <w:rPr>
          <w:i/>
          <w:color w:val="7F7F7F"/>
        </w:rPr>
        <w:t>centred</w:t>
      </w:r>
      <w:proofErr w:type="spellEnd"/>
      <w:r>
        <w:rPr>
          <w:i/>
          <w:color w:val="7F7F7F"/>
        </w:rPr>
        <w:t xml:space="preserve">, specific, measurable, achievable, realistic, and action oriented. </w:t>
      </w:r>
    </w:p>
    <w:tbl>
      <w:tblPr>
        <w:tblStyle w:val="a6"/>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5"/>
        <w:gridCol w:w="8461"/>
      </w:tblGrid>
      <w:tr w:rsidR="00727376">
        <w:tc>
          <w:tcPr>
            <w:tcW w:w="10296" w:type="dxa"/>
            <w:gridSpan w:val="2"/>
            <w:shd w:val="clear" w:color="auto" w:fill="BDD6EE"/>
            <w:vAlign w:val="center"/>
          </w:tcPr>
          <w:p w:rsidR="00727376" w:rsidRDefault="00D143C2">
            <w:pPr>
              <w:ind w:left="0" w:hanging="2"/>
              <w:jc w:val="center"/>
              <w:rPr>
                <w:sz w:val="21"/>
                <w:szCs w:val="21"/>
              </w:rPr>
            </w:pPr>
            <w:r>
              <w:rPr>
                <w:b/>
              </w:rPr>
              <w:t>Learning objectives</w:t>
            </w:r>
          </w:p>
        </w:tc>
      </w:tr>
      <w:tr w:rsidR="00727376">
        <w:tc>
          <w:tcPr>
            <w:tcW w:w="1835" w:type="dxa"/>
            <w:shd w:val="clear" w:color="auto" w:fill="BDD6EE"/>
            <w:vAlign w:val="center"/>
          </w:tcPr>
          <w:p w:rsidR="00727376" w:rsidRDefault="00D143C2">
            <w:pPr>
              <w:ind w:left="0" w:hanging="2"/>
              <w:jc w:val="right"/>
            </w:pPr>
            <w:r>
              <w:rPr>
                <w:b/>
              </w:rPr>
              <w:t>Aim</w:t>
            </w:r>
          </w:p>
        </w:tc>
        <w:tc>
          <w:tcPr>
            <w:tcW w:w="8461" w:type="dxa"/>
            <w:vAlign w:val="center"/>
          </w:tcPr>
          <w:p w:rsidR="00727376" w:rsidRDefault="00D143C2">
            <w:pPr>
              <w:ind w:left="0" w:hanging="2"/>
              <w:jc w:val="both"/>
              <w:rPr>
                <w:sz w:val="21"/>
                <w:szCs w:val="21"/>
              </w:rPr>
            </w:pPr>
            <w:r>
              <w:rPr>
                <w:sz w:val="21"/>
                <w:szCs w:val="21"/>
              </w:rPr>
              <w:t>By the end of this lesson, students will be able to give and ask for recommendations on personal care activities to have a good health.</w:t>
            </w:r>
          </w:p>
        </w:tc>
      </w:tr>
      <w:tr w:rsidR="00727376">
        <w:tc>
          <w:tcPr>
            <w:tcW w:w="1835" w:type="dxa"/>
            <w:shd w:val="clear" w:color="auto" w:fill="BDD6EE"/>
            <w:vAlign w:val="center"/>
          </w:tcPr>
          <w:p w:rsidR="00727376" w:rsidRDefault="00D143C2">
            <w:pPr>
              <w:ind w:left="0" w:hanging="2"/>
              <w:jc w:val="right"/>
            </w:pPr>
            <w:r>
              <w:rPr>
                <w:b/>
              </w:rPr>
              <w:t>Subsidiary aims</w:t>
            </w:r>
          </w:p>
        </w:tc>
        <w:tc>
          <w:tcPr>
            <w:tcW w:w="8461" w:type="dxa"/>
            <w:vAlign w:val="center"/>
          </w:tcPr>
          <w:p w:rsidR="00727376" w:rsidRDefault="00D143C2">
            <w:pPr>
              <w:ind w:left="0" w:hanging="2"/>
              <w:jc w:val="both"/>
              <w:rPr>
                <w:sz w:val="21"/>
                <w:szCs w:val="21"/>
              </w:rPr>
            </w:pPr>
            <w:r>
              <w:rPr>
                <w:sz w:val="21"/>
                <w:szCs w:val="21"/>
              </w:rPr>
              <w:t xml:space="preserve">By the end of this </w:t>
            </w:r>
            <w:r>
              <w:rPr>
                <w:sz w:val="21"/>
                <w:szCs w:val="21"/>
                <w:u w:val="single"/>
              </w:rPr>
              <w:t>lesson</w:t>
            </w:r>
            <w:r>
              <w:rPr>
                <w:sz w:val="21"/>
                <w:szCs w:val="21"/>
              </w:rPr>
              <w:t>, students will be able to …</w:t>
            </w:r>
          </w:p>
          <w:p w:rsidR="00727376" w:rsidRDefault="00D143C2">
            <w:pPr>
              <w:numPr>
                <w:ilvl w:val="0"/>
                <w:numId w:val="1"/>
              </w:num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Recognize expressions of likes, hobbies, healthy routines and future plans. </w:t>
            </w:r>
          </w:p>
          <w:p w:rsidR="00727376" w:rsidRDefault="00D143C2">
            <w:pPr>
              <w:numPr>
                <w:ilvl w:val="0"/>
                <w:numId w:val="5"/>
              </w:numPr>
              <w:pBdr>
                <w:top w:val="nil"/>
                <w:left w:val="nil"/>
                <w:bottom w:val="nil"/>
                <w:right w:val="nil"/>
                <w:between w:val="nil"/>
              </w:pBdr>
              <w:spacing w:line="240" w:lineRule="auto"/>
              <w:ind w:left="0" w:hanging="2"/>
              <w:jc w:val="both"/>
              <w:rPr>
                <w:color w:val="000000"/>
                <w:sz w:val="21"/>
                <w:szCs w:val="21"/>
              </w:rPr>
            </w:pPr>
            <w:r>
              <w:rPr>
                <w:color w:val="000000"/>
                <w:sz w:val="21"/>
                <w:szCs w:val="21"/>
              </w:rPr>
              <w:t xml:space="preserve">Identify basic structures of simple present and future tenses. </w:t>
            </w:r>
          </w:p>
        </w:tc>
      </w:tr>
    </w:tbl>
    <w:p w:rsidR="00727376" w:rsidRDefault="00727376">
      <w:pPr>
        <w:ind w:left="0" w:hanging="2"/>
      </w:pPr>
    </w:p>
    <w:p w:rsidR="00727376" w:rsidRDefault="00D143C2">
      <w:pPr>
        <w:ind w:left="0" w:hanging="2"/>
        <w:rPr>
          <w:color w:val="7F7F7F"/>
        </w:rPr>
      </w:pPr>
      <w:r>
        <w:rPr>
          <w:i/>
          <w:color w:val="7F7F7F"/>
        </w:rPr>
        <w:t>List all the materials needed for this plan.  Please, do not include any picture or photograph.</w:t>
      </w:r>
    </w:p>
    <w:tbl>
      <w:tblPr>
        <w:tblStyle w:val="a7"/>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6"/>
      </w:tblGrid>
      <w:tr w:rsidR="00727376">
        <w:tc>
          <w:tcPr>
            <w:tcW w:w="10296" w:type="dxa"/>
            <w:shd w:val="clear" w:color="auto" w:fill="BDD6EE"/>
          </w:tcPr>
          <w:p w:rsidR="00727376" w:rsidRDefault="00D143C2">
            <w:pPr>
              <w:ind w:left="0" w:hanging="2"/>
              <w:jc w:val="center"/>
            </w:pPr>
            <w:r>
              <w:rPr>
                <w:b/>
              </w:rPr>
              <w:t>Materials needed</w:t>
            </w:r>
          </w:p>
        </w:tc>
      </w:tr>
      <w:tr w:rsidR="00727376">
        <w:trPr>
          <w:trHeight w:val="880"/>
        </w:trPr>
        <w:tc>
          <w:tcPr>
            <w:tcW w:w="10296" w:type="dxa"/>
          </w:tcPr>
          <w:p w:rsidR="00727376" w:rsidRDefault="00D143C2">
            <w:pPr>
              <w:ind w:left="0" w:hanging="2"/>
            </w:pPr>
            <w:r>
              <w:rPr>
                <w:b/>
              </w:rPr>
              <w:t>Video (hobbies and interests), photocopies of the check list (you can design your own check list), pieces of paper with the hobbies and interests, RAFT format, cardboard, markers. (Flash cards and pictures in case you do not have internet</w:t>
            </w:r>
            <w:r>
              <w:rPr>
                <w:b/>
              </w:rPr>
              <w:t>).</w:t>
            </w:r>
          </w:p>
        </w:tc>
      </w:tr>
    </w:tbl>
    <w:p w:rsidR="00727376" w:rsidRDefault="00727376">
      <w:pPr>
        <w:ind w:left="0" w:hanging="2"/>
      </w:pPr>
    </w:p>
    <w:p w:rsidR="00727376" w:rsidRDefault="00D143C2">
      <w:pPr>
        <w:ind w:left="0" w:hanging="2"/>
        <w:rPr>
          <w:color w:val="7F7F7F"/>
        </w:rPr>
      </w:pPr>
      <w:r>
        <w:rPr>
          <w:i/>
          <w:color w:val="7F7F7F"/>
        </w:rPr>
        <w:t>Write the name for each state of the plan. Then in the “Procedure”, write a detailed description of what the teacher and students do at each stage of the session.</w:t>
      </w:r>
    </w:p>
    <w:p w:rsidR="00727376" w:rsidRDefault="00D143C2">
      <w:pPr>
        <w:ind w:left="0" w:hanging="2"/>
        <w:rPr>
          <w:color w:val="7F7F7F"/>
        </w:rPr>
      </w:pPr>
      <w:r>
        <w:rPr>
          <w:i/>
          <w:color w:val="7F7F7F"/>
        </w:rPr>
        <w:t>Be sure to be thorough so any teacher can follow this plan. Write the procedure in third</w:t>
      </w:r>
      <w:r>
        <w:rPr>
          <w:i/>
          <w:color w:val="7F7F7F"/>
        </w:rPr>
        <w:t xml:space="preserve"> person and present tense.</w:t>
      </w:r>
    </w:p>
    <w:p w:rsidR="00727376" w:rsidRDefault="00D143C2">
      <w:pPr>
        <w:ind w:left="0" w:hanging="2"/>
        <w:rPr>
          <w:color w:val="7F7F7F"/>
        </w:rPr>
      </w:pPr>
      <w:r>
        <w:rPr>
          <w:i/>
          <w:color w:val="7F7F7F"/>
        </w:rPr>
        <w:t xml:space="preserve">Use these conventions: </w:t>
      </w:r>
      <w:r>
        <w:rPr>
          <w:i/>
          <w:color w:val="7F7F7F"/>
        </w:rPr>
        <w:tab/>
        <w:t>T= teacher</w:t>
      </w:r>
      <w:r>
        <w:rPr>
          <w:i/>
          <w:color w:val="7F7F7F"/>
        </w:rPr>
        <w:tab/>
        <w:t>S= students</w:t>
      </w:r>
      <w:r>
        <w:rPr>
          <w:i/>
          <w:color w:val="7F7F7F"/>
        </w:rPr>
        <w:tab/>
        <w:t>Ss= students</w:t>
      </w:r>
    </w:p>
    <w:tbl>
      <w:tblPr>
        <w:tblStyle w:val="a9"/>
        <w:tblW w:w="10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3"/>
        <w:gridCol w:w="7285"/>
        <w:gridCol w:w="1448"/>
      </w:tblGrid>
      <w:tr w:rsidR="00727376">
        <w:trPr>
          <w:trHeight w:val="40"/>
        </w:trPr>
        <w:tc>
          <w:tcPr>
            <w:tcW w:w="1563" w:type="dxa"/>
            <w:shd w:val="clear" w:color="auto" w:fill="BDD6EE"/>
            <w:vAlign w:val="center"/>
          </w:tcPr>
          <w:p w:rsidR="00727376" w:rsidRDefault="00D143C2">
            <w:pPr>
              <w:ind w:left="0" w:hanging="2"/>
              <w:jc w:val="center"/>
            </w:pPr>
            <w:r>
              <w:rPr>
                <w:b/>
              </w:rPr>
              <w:t>Stage</w:t>
            </w:r>
          </w:p>
        </w:tc>
        <w:tc>
          <w:tcPr>
            <w:tcW w:w="7285" w:type="dxa"/>
            <w:shd w:val="clear" w:color="auto" w:fill="BDD6EE"/>
            <w:vAlign w:val="center"/>
          </w:tcPr>
          <w:p w:rsidR="00727376" w:rsidRDefault="00D143C2">
            <w:pPr>
              <w:ind w:left="0" w:hanging="2"/>
              <w:jc w:val="center"/>
            </w:pPr>
            <w:r>
              <w:rPr>
                <w:b/>
              </w:rPr>
              <w:t>Procedure</w:t>
            </w:r>
          </w:p>
        </w:tc>
        <w:tc>
          <w:tcPr>
            <w:tcW w:w="1448" w:type="dxa"/>
            <w:shd w:val="clear" w:color="auto" w:fill="BDD6EE"/>
            <w:vAlign w:val="center"/>
          </w:tcPr>
          <w:p w:rsidR="00727376" w:rsidRDefault="00D143C2">
            <w:pPr>
              <w:ind w:left="0" w:hanging="2"/>
              <w:jc w:val="center"/>
            </w:pPr>
            <w:r>
              <w:rPr>
                <w:b/>
                <w:sz w:val="22"/>
                <w:szCs w:val="22"/>
              </w:rPr>
              <w:t>Time and Patterns of interaction</w:t>
            </w:r>
          </w:p>
        </w:tc>
      </w:tr>
      <w:tr w:rsidR="00727376">
        <w:trPr>
          <w:trHeight w:val="2380"/>
        </w:trPr>
        <w:tc>
          <w:tcPr>
            <w:tcW w:w="1563" w:type="dxa"/>
            <w:vMerge w:val="restart"/>
            <w:vAlign w:val="center"/>
          </w:tcPr>
          <w:p w:rsidR="00727376" w:rsidRDefault="00D143C2">
            <w:pPr>
              <w:ind w:left="0" w:hanging="2"/>
              <w:jc w:val="center"/>
              <w:rPr>
                <w:sz w:val="20"/>
                <w:szCs w:val="20"/>
              </w:rPr>
            </w:pPr>
            <w:r>
              <w:rPr>
                <w:b/>
                <w:sz w:val="20"/>
                <w:szCs w:val="20"/>
              </w:rPr>
              <w:t>Warm up:</w:t>
            </w:r>
          </w:p>
          <w:p w:rsidR="00727376" w:rsidRDefault="00D143C2">
            <w:pPr>
              <w:ind w:left="0" w:hanging="2"/>
              <w:jc w:val="center"/>
              <w:rPr>
                <w:sz w:val="20"/>
                <w:szCs w:val="20"/>
              </w:rPr>
            </w:pPr>
            <w:r>
              <w:rPr>
                <w:sz w:val="20"/>
                <w:szCs w:val="20"/>
              </w:rPr>
              <w:t>Ice-breaker</w:t>
            </w:r>
          </w:p>
        </w:tc>
        <w:tc>
          <w:tcPr>
            <w:tcW w:w="7285" w:type="dxa"/>
          </w:tcPr>
          <w:p w:rsidR="00727376" w:rsidRDefault="00D143C2">
            <w:pPr>
              <w:ind w:left="0" w:hanging="2"/>
              <w:jc w:val="both"/>
              <w:rPr>
                <w:sz w:val="20"/>
                <w:szCs w:val="20"/>
              </w:rPr>
            </w:pPr>
            <w:r>
              <w:rPr>
                <w:sz w:val="20"/>
                <w:szCs w:val="20"/>
              </w:rPr>
              <w:t>T greets SS and asks them to stand up and to make two lines (same numbers of SS in each line). T tells a word/expression related to healthy habits and then SS have to pass the message until the first S in each line; the group that gets more words is the wi</w:t>
            </w:r>
            <w:r>
              <w:rPr>
                <w:sz w:val="20"/>
                <w:szCs w:val="20"/>
              </w:rPr>
              <w:t xml:space="preserve">nner. This is called Chinese Whisper. </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Words/expressions:</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Brush my teeth</w:t>
            </w:r>
          </w:p>
          <w:p w:rsidR="00727376" w:rsidRDefault="00D143C2">
            <w:pPr>
              <w:ind w:left="0" w:hanging="2"/>
              <w:jc w:val="both"/>
              <w:rPr>
                <w:sz w:val="20"/>
                <w:szCs w:val="20"/>
              </w:rPr>
            </w:pPr>
            <w:r>
              <w:rPr>
                <w:sz w:val="20"/>
                <w:szCs w:val="20"/>
              </w:rPr>
              <w:t>Take a shower</w:t>
            </w:r>
          </w:p>
          <w:p w:rsidR="00727376" w:rsidRDefault="00D143C2">
            <w:pPr>
              <w:ind w:left="0" w:hanging="2"/>
              <w:jc w:val="both"/>
              <w:rPr>
                <w:sz w:val="20"/>
                <w:szCs w:val="20"/>
              </w:rPr>
            </w:pPr>
            <w:r>
              <w:rPr>
                <w:sz w:val="20"/>
                <w:szCs w:val="20"/>
              </w:rPr>
              <w:t>Water</w:t>
            </w:r>
          </w:p>
          <w:p w:rsidR="00727376" w:rsidRDefault="00D143C2">
            <w:pPr>
              <w:ind w:left="0" w:hanging="2"/>
              <w:jc w:val="both"/>
              <w:rPr>
                <w:sz w:val="20"/>
                <w:szCs w:val="20"/>
              </w:rPr>
            </w:pPr>
            <w:r>
              <w:rPr>
                <w:sz w:val="20"/>
                <w:szCs w:val="20"/>
              </w:rPr>
              <w:lastRenderedPageBreak/>
              <w:t>Soup</w:t>
            </w:r>
          </w:p>
          <w:p w:rsidR="00727376" w:rsidRDefault="00D143C2">
            <w:pPr>
              <w:ind w:left="0" w:hanging="2"/>
              <w:jc w:val="both"/>
              <w:rPr>
                <w:sz w:val="20"/>
                <w:szCs w:val="20"/>
              </w:rPr>
            </w:pPr>
            <w:r>
              <w:rPr>
                <w:sz w:val="20"/>
                <w:szCs w:val="20"/>
              </w:rPr>
              <w:t>Shampoo</w:t>
            </w:r>
          </w:p>
          <w:p w:rsidR="00727376" w:rsidRDefault="00D143C2">
            <w:pPr>
              <w:ind w:left="0" w:hanging="2"/>
              <w:jc w:val="both"/>
              <w:rPr>
                <w:sz w:val="20"/>
                <w:szCs w:val="20"/>
              </w:rPr>
            </w:pPr>
            <w:r>
              <w:rPr>
                <w:sz w:val="20"/>
                <w:szCs w:val="20"/>
              </w:rPr>
              <w:t>Etc.</w:t>
            </w:r>
          </w:p>
        </w:tc>
        <w:tc>
          <w:tcPr>
            <w:tcW w:w="1448" w:type="dxa"/>
            <w:vMerge w:val="restart"/>
          </w:tcPr>
          <w:p w:rsidR="00727376" w:rsidRDefault="00D143C2">
            <w:pPr>
              <w:ind w:left="0" w:hanging="2"/>
              <w:rPr>
                <w:sz w:val="20"/>
                <w:szCs w:val="20"/>
              </w:rPr>
            </w:pPr>
            <w:r>
              <w:rPr>
                <w:sz w:val="20"/>
                <w:szCs w:val="20"/>
              </w:rPr>
              <w:lastRenderedPageBreak/>
              <w:t>15 min</w:t>
            </w:r>
          </w:p>
          <w:p w:rsidR="00727376" w:rsidRDefault="00D143C2">
            <w:pPr>
              <w:ind w:left="0" w:hanging="2"/>
              <w:rPr>
                <w:sz w:val="20"/>
                <w:szCs w:val="20"/>
              </w:rPr>
            </w:pPr>
            <w:r>
              <w:rPr>
                <w:sz w:val="20"/>
                <w:szCs w:val="20"/>
              </w:rPr>
              <w:t>T-SS</w:t>
            </w:r>
          </w:p>
          <w:p w:rsidR="00727376" w:rsidRDefault="00727376">
            <w:pPr>
              <w:ind w:left="0" w:hanging="2"/>
              <w:rPr>
                <w:sz w:val="20"/>
                <w:szCs w:val="20"/>
              </w:rPr>
            </w:pPr>
          </w:p>
        </w:tc>
      </w:tr>
      <w:tr w:rsidR="00727376">
        <w:trPr>
          <w:trHeight w:val="260"/>
        </w:trPr>
        <w:tc>
          <w:tcPr>
            <w:tcW w:w="1563" w:type="dxa"/>
            <w:vMerge/>
            <w:vAlign w:val="center"/>
          </w:tcPr>
          <w:p w:rsidR="00727376" w:rsidRDefault="00727376">
            <w:pPr>
              <w:widowControl w:val="0"/>
              <w:pBdr>
                <w:top w:val="nil"/>
                <w:left w:val="nil"/>
                <w:bottom w:val="nil"/>
                <w:right w:val="nil"/>
                <w:between w:val="nil"/>
              </w:pBdr>
              <w:spacing w:line="276" w:lineRule="auto"/>
              <w:ind w:left="0" w:hanging="2"/>
              <w:rPr>
                <w:sz w:val="20"/>
                <w:szCs w:val="20"/>
              </w:rPr>
            </w:pPr>
          </w:p>
        </w:tc>
        <w:tc>
          <w:tcPr>
            <w:tcW w:w="7285" w:type="dxa"/>
          </w:tcPr>
          <w:p w:rsidR="00727376" w:rsidRDefault="00D143C2">
            <w:pPr>
              <w:ind w:left="0" w:hanging="2"/>
              <w:jc w:val="both"/>
              <w:rPr>
                <w:sz w:val="20"/>
                <w:szCs w:val="20"/>
              </w:rPr>
            </w:pPr>
            <w:r>
              <w:rPr>
                <w:b/>
                <w:i/>
                <w:sz w:val="20"/>
                <w:szCs w:val="20"/>
              </w:rPr>
              <w:t>CAT: Hand signal.</w:t>
            </w:r>
          </w:p>
          <w:p w:rsidR="00727376" w:rsidRDefault="00D143C2">
            <w:pPr>
              <w:ind w:left="0" w:hanging="2"/>
              <w:jc w:val="both"/>
              <w:rPr>
                <w:sz w:val="20"/>
                <w:szCs w:val="20"/>
              </w:rPr>
            </w:pPr>
            <w:r>
              <w:rPr>
                <w:i/>
                <w:sz w:val="20"/>
                <w:szCs w:val="20"/>
              </w:rPr>
              <w:t xml:space="preserve">T asks SS to show thumbs up if everything is clear or thumbs down if something is not yet clear. </w:t>
            </w:r>
          </w:p>
        </w:tc>
        <w:tc>
          <w:tcPr>
            <w:tcW w:w="1448" w:type="dxa"/>
            <w:vMerge/>
          </w:tcPr>
          <w:p w:rsidR="00727376" w:rsidRDefault="00727376">
            <w:pPr>
              <w:widowControl w:val="0"/>
              <w:pBdr>
                <w:top w:val="nil"/>
                <w:left w:val="nil"/>
                <w:bottom w:val="nil"/>
                <w:right w:val="nil"/>
                <w:between w:val="nil"/>
              </w:pBdr>
              <w:spacing w:line="276" w:lineRule="auto"/>
              <w:ind w:left="0" w:hanging="2"/>
              <w:rPr>
                <w:sz w:val="20"/>
                <w:szCs w:val="20"/>
              </w:rPr>
            </w:pPr>
          </w:p>
        </w:tc>
      </w:tr>
      <w:tr w:rsidR="00727376">
        <w:trPr>
          <w:trHeight w:val="700"/>
        </w:trPr>
        <w:tc>
          <w:tcPr>
            <w:tcW w:w="1563" w:type="dxa"/>
            <w:vMerge w:val="restart"/>
            <w:vAlign w:val="center"/>
          </w:tcPr>
          <w:p w:rsidR="00727376" w:rsidRDefault="00D143C2">
            <w:pPr>
              <w:ind w:left="0" w:hanging="2"/>
              <w:jc w:val="center"/>
              <w:rPr>
                <w:sz w:val="20"/>
                <w:szCs w:val="20"/>
              </w:rPr>
            </w:pPr>
            <w:r>
              <w:rPr>
                <w:b/>
                <w:sz w:val="20"/>
                <w:szCs w:val="20"/>
              </w:rPr>
              <w:t>Pre-task</w:t>
            </w:r>
          </w:p>
        </w:tc>
        <w:tc>
          <w:tcPr>
            <w:tcW w:w="7285" w:type="dxa"/>
          </w:tcPr>
          <w:p w:rsidR="00727376" w:rsidRDefault="00D143C2">
            <w:pPr>
              <w:ind w:left="0" w:hanging="2"/>
              <w:jc w:val="both"/>
              <w:rPr>
                <w:sz w:val="20"/>
                <w:szCs w:val="20"/>
              </w:rPr>
            </w:pPr>
            <w:r>
              <w:rPr>
                <w:sz w:val="20"/>
                <w:szCs w:val="20"/>
              </w:rPr>
              <w:t>T asks SS to watch a video, then SS will organize some actions in the order they appear in the video.</w:t>
            </w:r>
          </w:p>
          <w:p w:rsidR="00727376" w:rsidRDefault="00727376">
            <w:pPr>
              <w:ind w:left="0" w:hanging="2"/>
              <w:jc w:val="both"/>
              <w:rPr>
                <w:sz w:val="20"/>
                <w:szCs w:val="20"/>
              </w:rPr>
            </w:pPr>
          </w:p>
          <w:p w:rsidR="00727376" w:rsidRDefault="00D143C2">
            <w:pPr>
              <w:ind w:left="0" w:hanging="2"/>
              <w:jc w:val="both"/>
              <w:rPr>
                <w:sz w:val="20"/>
                <w:szCs w:val="20"/>
              </w:rPr>
            </w:pPr>
            <w:hyperlink r:id="rId8">
              <w:r>
                <w:rPr>
                  <w:color w:val="0563C1"/>
                  <w:sz w:val="20"/>
                  <w:szCs w:val="20"/>
                  <w:u w:val="single"/>
                </w:rPr>
                <w:t>https://www.youtube.com/watch?v=1FLRGat2Z6I</w:t>
              </w:r>
            </w:hyperlink>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 xml:space="preserve">SS will socialize their answers with the T´s </w:t>
            </w:r>
            <w:r>
              <w:rPr>
                <w:sz w:val="20"/>
                <w:szCs w:val="20"/>
              </w:rPr>
              <w:t>help.</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T asks SS to share some habits and hobbies they enjoy practicing and some activities they will try to apply to have an integral personal care. This is an oral exercise.</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T focuses on the explanation on how to use Present simple, future simple and w/</w:t>
            </w:r>
            <w:r>
              <w:rPr>
                <w:sz w:val="20"/>
                <w:szCs w:val="20"/>
              </w:rPr>
              <w:t xml:space="preserve">h questions to give and ask for information. </w:t>
            </w:r>
          </w:p>
        </w:tc>
        <w:tc>
          <w:tcPr>
            <w:tcW w:w="1448" w:type="dxa"/>
            <w:vMerge w:val="restart"/>
          </w:tcPr>
          <w:p w:rsidR="00727376" w:rsidRDefault="00D143C2">
            <w:pPr>
              <w:ind w:left="0" w:hanging="2"/>
              <w:rPr>
                <w:sz w:val="20"/>
                <w:szCs w:val="20"/>
              </w:rPr>
            </w:pPr>
            <w:r>
              <w:rPr>
                <w:sz w:val="20"/>
                <w:szCs w:val="20"/>
              </w:rPr>
              <w:t xml:space="preserve">15 min </w:t>
            </w:r>
          </w:p>
          <w:p w:rsidR="00727376" w:rsidRDefault="00D143C2">
            <w:pPr>
              <w:ind w:left="0" w:hanging="2"/>
              <w:rPr>
                <w:sz w:val="20"/>
                <w:szCs w:val="20"/>
              </w:rPr>
            </w:pPr>
            <w:r>
              <w:rPr>
                <w:sz w:val="20"/>
                <w:szCs w:val="20"/>
              </w:rPr>
              <w:t>SS-SS</w:t>
            </w: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D143C2">
            <w:pPr>
              <w:ind w:left="0" w:hanging="2"/>
              <w:rPr>
                <w:sz w:val="20"/>
                <w:szCs w:val="20"/>
              </w:rPr>
            </w:pPr>
            <w:r>
              <w:rPr>
                <w:sz w:val="20"/>
                <w:szCs w:val="20"/>
              </w:rPr>
              <w:t>15 min</w:t>
            </w:r>
          </w:p>
          <w:p w:rsidR="00727376" w:rsidRDefault="00D143C2">
            <w:pPr>
              <w:ind w:left="0" w:hanging="2"/>
              <w:rPr>
                <w:sz w:val="20"/>
                <w:szCs w:val="20"/>
              </w:rPr>
            </w:pPr>
            <w:r>
              <w:rPr>
                <w:sz w:val="20"/>
                <w:szCs w:val="20"/>
              </w:rPr>
              <w:t>SS</w:t>
            </w:r>
          </w:p>
          <w:p w:rsidR="00727376" w:rsidRDefault="00727376">
            <w:pPr>
              <w:ind w:left="0" w:hanging="2"/>
              <w:rPr>
                <w:sz w:val="20"/>
                <w:szCs w:val="20"/>
              </w:rPr>
            </w:pPr>
          </w:p>
          <w:p w:rsidR="00727376" w:rsidRDefault="00D143C2">
            <w:pPr>
              <w:ind w:left="0" w:hanging="2"/>
              <w:rPr>
                <w:sz w:val="20"/>
                <w:szCs w:val="20"/>
              </w:rPr>
            </w:pPr>
            <w:r>
              <w:rPr>
                <w:sz w:val="20"/>
                <w:szCs w:val="20"/>
              </w:rPr>
              <w:t>15 min</w:t>
            </w:r>
          </w:p>
          <w:p w:rsidR="00727376" w:rsidRDefault="00D143C2">
            <w:pPr>
              <w:ind w:left="0" w:hanging="2"/>
              <w:rPr>
                <w:sz w:val="20"/>
                <w:szCs w:val="20"/>
              </w:rPr>
            </w:pPr>
            <w:r>
              <w:rPr>
                <w:sz w:val="20"/>
                <w:szCs w:val="20"/>
              </w:rPr>
              <w:t>T-SS</w:t>
            </w:r>
          </w:p>
          <w:p w:rsidR="00727376" w:rsidRDefault="00727376">
            <w:pPr>
              <w:ind w:left="0" w:hanging="2"/>
              <w:rPr>
                <w:sz w:val="20"/>
                <w:szCs w:val="20"/>
              </w:rPr>
            </w:pPr>
          </w:p>
          <w:p w:rsidR="00727376" w:rsidRDefault="00D143C2">
            <w:pPr>
              <w:ind w:left="0" w:hanging="2"/>
              <w:rPr>
                <w:sz w:val="20"/>
                <w:szCs w:val="20"/>
              </w:rPr>
            </w:pPr>
            <w:r>
              <w:rPr>
                <w:sz w:val="20"/>
                <w:szCs w:val="20"/>
              </w:rPr>
              <w:t>5 min</w:t>
            </w:r>
          </w:p>
          <w:p w:rsidR="00727376" w:rsidRDefault="00D143C2">
            <w:pPr>
              <w:ind w:left="0" w:hanging="2"/>
              <w:rPr>
                <w:sz w:val="20"/>
                <w:szCs w:val="20"/>
              </w:rPr>
            </w:pPr>
            <w:r>
              <w:rPr>
                <w:sz w:val="20"/>
                <w:szCs w:val="20"/>
              </w:rPr>
              <w:t>SS</w:t>
            </w: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D143C2">
            <w:pPr>
              <w:ind w:left="0" w:hanging="2"/>
              <w:rPr>
                <w:sz w:val="20"/>
                <w:szCs w:val="20"/>
              </w:rPr>
            </w:pPr>
            <w:r>
              <w:rPr>
                <w:sz w:val="20"/>
                <w:szCs w:val="20"/>
              </w:rPr>
              <w:t>5 min</w:t>
            </w:r>
          </w:p>
          <w:p w:rsidR="00727376" w:rsidRDefault="00D143C2">
            <w:pPr>
              <w:ind w:left="0" w:hanging="2"/>
              <w:rPr>
                <w:sz w:val="20"/>
                <w:szCs w:val="20"/>
              </w:rPr>
            </w:pPr>
            <w:r>
              <w:rPr>
                <w:sz w:val="20"/>
                <w:szCs w:val="20"/>
              </w:rPr>
              <w:t>SS</w:t>
            </w:r>
          </w:p>
          <w:p w:rsidR="00727376" w:rsidRDefault="00727376">
            <w:pPr>
              <w:ind w:left="0" w:hanging="2"/>
              <w:rPr>
                <w:sz w:val="20"/>
                <w:szCs w:val="20"/>
              </w:rPr>
            </w:pPr>
          </w:p>
        </w:tc>
      </w:tr>
      <w:tr w:rsidR="00727376">
        <w:trPr>
          <w:trHeight w:val="240"/>
        </w:trPr>
        <w:tc>
          <w:tcPr>
            <w:tcW w:w="1563" w:type="dxa"/>
            <w:vMerge/>
            <w:vAlign w:val="center"/>
          </w:tcPr>
          <w:p w:rsidR="00727376" w:rsidRDefault="00727376">
            <w:pPr>
              <w:widowControl w:val="0"/>
              <w:pBdr>
                <w:top w:val="nil"/>
                <w:left w:val="nil"/>
                <w:bottom w:val="nil"/>
                <w:right w:val="nil"/>
                <w:between w:val="nil"/>
              </w:pBdr>
              <w:spacing w:line="276" w:lineRule="auto"/>
              <w:ind w:left="0" w:hanging="2"/>
              <w:rPr>
                <w:sz w:val="20"/>
                <w:szCs w:val="20"/>
              </w:rPr>
            </w:pPr>
          </w:p>
        </w:tc>
        <w:tc>
          <w:tcPr>
            <w:tcW w:w="7285" w:type="dxa"/>
          </w:tcPr>
          <w:p w:rsidR="00727376" w:rsidRDefault="00D143C2">
            <w:pPr>
              <w:ind w:left="0" w:hanging="2"/>
              <w:jc w:val="both"/>
              <w:rPr>
                <w:color w:val="000000"/>
              </w:rPr>
            </w:pPr>
            <w:r>
              <w:rPr>
                <w:i/>
                <w:color w:val="000000"/>
                <w:sz w:val="21"/>
                <w:szCs w:val="21"/>
              </w:rPr>
              <w:t>Assessment</w:t>
            </w:r>
            <w:r>
              <w:rPr>
                <w:i/>
                <w:color w:val="000000"/>
              </w:rPr>
              <w:t>:</w:t>
            </w:r>
          </w:p>
          <w:p w:rsidR="00727376" w:rsidRDefault="00D143C2">
            <w:pPr>
              <w:numPr>
                <w:ilvl w:val="0"/>
                <w:numId w:val="3"/>
              </w:numPr>
              <w:tabs>
                <w:tab w:val="left" w:pos="477"/>
              </w:tabs>
              <w:ind w:left="0" w:hanging="2"/>
              <w:jc w:val="both"/>
              <w:rPr>
                <w:sz w:val="20"/>
                <w:szCs w:val="20"/>
              </w:rPr>
            </w:pPr>
            <w:r>
              <w:rPr>
                <w:sz w:val="20"/>
                <w:szCs w:val="20"/>
              </w:rPr>
              <w:t>Video: SS will take a piece of paper in which they will write the words likes and hobbies and then, they will write as many words they remember about the video in 3 minutes.</w:t>
            </w:r>
          </w:p>
          <w:p w:rsidR="00727376" w:rsidRDefault="00D143C2">
            <w:pPr>
              <w:ind w:left="0" w:hanging="2"/>
              <w:jc w:val="both"/>
              <w:rPr>
                <w:sz w:val="20"/>
                <w:szCs w:val="20"/>
              </w:rPr>
            </w:pPr>
            <w:r>
              <w:rPr>
                <w:i/>
                <w:sz w:val="20"/>
                <w:szCs w:val="20"/>
                <w:u w:val="single"/>
              </w:rPr>
              <w:t xml:space="preserve"> </w:t>
            </w:r>
          </w:p>
          <w:p w:rsidR="00727376" w:rsidRDefault="00D143C2">
            <w:pPr>
              <w:numPr>
                <w:ilvl w:val="0"/>
                <w:numId w:val="3"/>
              </w:numPr>
              <w:ind w:left="0" w:hanging="2"/>
              <w:jc w:val="both"/>
              <w:rPr>
                <w:sz w:val="20"/>
                <w:szCs w:val="20"/>
                <w:u w:val="single"/>
              </w:rPr>
            </w:pPr>
            <w:r>
              <w:rPr>
                <w:sz w:val="20"/>
                <w:szCs w:val="20"/>
              </w:rPr>
              <w:t>About T’s presentation of the grammar topic:</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T asks SS to write in a piece of p</w:t>
            </w:r>
            <w:r>
              <w:rPr>
                <w:sz w:val="20"/>
                <w:szCs w:val="20"/>
              </w:rPr>
              <w:t>aper three things about the lesson:</w:t>
            </w:r>
          </w:p>
          <w:p w:rsidR="00727376" w:rsidRDefault="00D143C2">
            <w:pPr>
              <w:ind w:left="0" w:hanging="2"/>
              <w:jc w:val="both"/>
              <w:rPr>
                <w:sz w:val="20"/>
                <w:szCs w:val="20"/>
              </w:rPr>
            </w:pPr>
            <w:r>
              <w:rPr>
                <w:sz w:val="20"/>
                <w:szCs w:val="20"/>
              </w:rPr>
              <w:t>2 things I learnt are ___________________________________________</w:t>
            </w:r>
          </w:p>
          <w:p w:rsidR="00727376" w:rsidRDefault="00D143C2">
            <w:pPr>
              <w:ind w:left="0" w:hanging="2"/>
              <w:jc w:val="both"/>
              <w:rPr>
                <w:sz w:val="20"/>
                <w:szCs w:val="20"/>
              </w:rPr>
            </w:pPr>
            <w:r>
              <w:rPr>
                <w:sz w:val="20"/>
                <w:szCs w:val="20"/>
              </w:rPr>
              <w:t xml:space="preserve">                                   ____________________________________________</w:t>
            </w:r>
          </w:p>
          <w:p w:rsidR="00727376" w:rsidRDefault="00D143C2">
            <w:pPr>
              <w:ind w:left="0" w:hanging="2"/>
              <w:jc w:val="both"/>
              <w:rPr>
                <w:color w:val="000000"/>
                <w:sz w:val="20"/>
                <w:szCs w:val="20"/>
              </w:rPr>
            </w:pPr>
            <w:r>
              <w:rPr>
                <w:sz w:val="20"/>
                <w:szCs w:val="20"/>
              </w:rPr>
              <w:t>1 thing I still need to improve ___________________________</w:t>
            </w:r>
          </w:p>
        </w:tc>
        <w:tc>
          <w:tcPr>
            <w:tcW w:w="1448" w:type="dxa"/>
            <w:vMerge/>
          </w:tcPr>
          <w:p w:rsidR="00727376" w:rsidRDefault="00727376">
            <w:pPr>
              <w:widowControl w:val="0"/>
              <w:pBdr>
                <w:top w:val="nil"/>
                <w:left w:val="nil"/>
                <w:bottom w:val="nil"/>
                <w:right w:val="nil"/>
                <w:between w:val="nil"/>
              </w:pBdr>
              <w:spacing w:line="276" w:lineRule="auto"/>
              <w:ind w:left="0" w:hanging="2"/>
              <w:rPr>
                <w:color w:val="000000"/>
                <w:sz w:val="20"/>
                <w:szCs w:val="20"/>
              </w:rPr>
            </w:pPr>
          </w:p>
        </w:tc>
      </w:tr>
      <w:tr w:rsidR="00727376">
        <w:trPr>
          <w:trHeight w:val="720"/>
        </w:trPr>
        <w:tc>
          <w:tcPr>
            <w:tcW w:w="1563" w:type="dxa"/>
            <w:vMerge w:val="restart"/>
            <w:vAlign w:val="center"/>
          </w:tcPr>
          <w:p w:rsidR="00727376" w:rsidRDefault="00D143C2">
            <w:pPr>
              <w:ind w:left="0" w:hanging="2"/>
              <w:jc w:val="center"/>
              <w:rPr>
                <w:sz w:val="20"/>
                <w:szCs w:val="20"/>
              </w:rPr>
            </w:pPr>
            <w:r>
              <w:rPr>
                <w:b/>
                <w:sz w:val="20"/>
                <w:szCs w:val="20"/>
              </w:rPr>
              <w:t>Task</w:t>
            </w:r>
          </w:p>
        </w:tc>
        <w:tc>
          <w:tcPr>
            <w:tcW w:w="7285" w:type="dxa"/>
          </w:tcPr>
          <w:p w:rsidR="00727376" w:rsidRDefault="00D143C2">
            <w:pPr>
              <w:ind w:left="0" w:hanging="2"/>
              <w:jc w:val="both"/>
              <w:rPr>
                <w:sz w:val="20"/>
                <w:szCs w:val="20"/>
              </w:rPr>
            </w:pPr>
            <w:r>
              <w:rPr>
                <w:sz w:val="20"/>
                <w:szCs w:val="20"/>
              </w:rPr>
              <w:t>SS will imagine this situation…</w:t>
            </w:r>
          </w:p>
          <w:p w:rsidR="00727376" w:rsidRDefault="00D143C2">
            <w:pPr>
              <w:ind w:left="0" w:hanging="2"/>
              <w:jc w:val="both"/>
              <w:rPr>
                <w:color w:val="000000"/>
                <w:sz w:val="20"/>
                <w:szCs w:val="20"/>
              </w:rPr>
            </w:pPr>
            <w:r>
              <w:rPr>
                <w:sz w:val="20"/>
                <w:szCs w:val="20"/>
              </w:rPr>
              <w:t>Imagine you are DOCTORS, and you will give some recommendations on healthy habits to teenagers in order to get a good health and understand the importance of integral personal care. Use the RAFT strategy:</w:t>
            </w:r>
          </w:p>
          <w:p w:rsidR="00727376" w:rsidRDefault="00727376">
            <w:pPr>
              <w:ind w:left="0" w:hanging="2"/>
              <w:jc w:val="both"/>
              <w:rPr>
                <w:color w:val="000000"/>
                <w:sz w:val="20"/>
                <w:szCs w:val="20"/>
              </w:rPr>
            </w:pPr>
          </w:p>
          <w:p w:rsidR="00727376" w:rsidRDefault="00D143C2">
            <w:pPr>
              <w:ind w:left="0" w:hanging="2"/>
              <w:jc w:val="both"/>
              <w:rPr>
                <w:color w:val="000000"/>
                <w:sz w:val="20"/>
                <w:szCs w:val="20"/>
              </w:rPr>
            </w:pPr>
            <w:r>
              <w:rPr>
                <w:color w:val="000000"/>
                <w:sz w:val="20"/>
                <w:szCs w:val="20"/>
              </w:rPr>
              <w:t>RAFT</w:t>
            </w:r>
          </w:p>
          <w:p w:rsidR="00727376" w:rsidRDefault="00727376">
            <w:pPr>
              <w:ind w:left="0" w:hanging="2"/>
              <w:jc w:val="both"/>
              <w:rPr>
                <w:sz w:val="20"/>
                <w:szCs w:val="20"/>
              </w:rPr>
            </w:pPr>
          </w:p>
          <w:tbl>
            <w:tblPr>
              <w:tblStyle w:val="aa"/>
              <w:tblW w:w="46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
              <w:gridCol w:w="1038"/>
              <w:gridCol w:w="1643"/>
              <w:gridCol w:w="983"/>
            </w:tblGrid>
            <w:tr w:rsidR="00727376">
              <w:trPr>
                <w:trHeight w:val="220"/>
                <w:jc w:val="center"/>
              </w:trPr>
              <w:tc>
                <w:tcPr>
                  <w:tcW w:w="982" w:type="dxa"/>
                </w:tcPr>
                <w:p w:rsidR="00727376" w:rsidRDefault="00D143C2">
                  <w:pPr>
                    <w:ind w:left="0" w:hanging="2"/>
                    <w:jc w:val="center"/>
                    <w:rPr>
                      <w:sz w:val="16"/>
                      <w:szCs w:val="16"/>
                    </w:rPr>
                  </w:pPr>
                  <w:r>
                    <w:rPr>
                      <w:b/>
                      <w:sz w:val="16"/>
                      <w:szCs w:val="16"/>
                    </w:rPr>
                    <w:t>ROLE</w:t>
                  </w:r>
                </w:p>
              </w:tc>
              <w:tc>
                <w:tcPr>
                  <w:tcW w:w="1038" w:type="dxa"/>
                </w:tcPr>
                <w:p w:rsidR="00727376" w:rsidRDefault="00D143C2">
                  <w:pPr>
                    <w:ind w:left="0" w:hanging="2"/>
                    <w:jc w:val="center"/>
                    <w:rPr>
                      <w:sz w:val="16"/>
                      <w:szCs w:val="16"/>
                    </w:rPr>
                  </w:pPr>
                  <w:r>
                    <w:rPr>
                      <w:b/>
                      <w:sz w:val="16"/>
                      <w:szCs w:val="16"/>
                    </w:rPr>
                    <w:t>AUDIENC</w:t>
                  </w:r>
                  <w:r>
                    <w:rPr>
                      <w:b/>
                      <w:sz w:val="16"/>
                      <w:szCs w:val="16"/>
                    </w:rPr>
                    <w:t>E</w:t>
                  </w:r>
                </w:p>
              </w:tc>
              <w:tc>
                <w:tcPr>
                  <w:tcW w:w="1643" w:type="dxa"/>
                </w:tcPr>
                <w:p w:rsidR="00727376" w:rsidRDefault="00D143C2">
                  <w:pPr>
                    <w:ind w:left="0" w:hanging="2"/>
                    <w:jc w:val="center"/>
                    <w:rPr>
                      <w:sz w:val="16"/>
                      <w:szCs w:val="16"/>
                    </w:rPr>
                  </w:pPr>
                  <w:r>
                    <w:rPr>
                      <w:b/>
                      <w:sz w:val="16"/>
                      <w:szCs w:val="16"/>
                    </w:rPr>
                    <w:t>FORMAT</w:t>
                  </w:r>
                </w:p>
              </w:tc>
              <w:tc>
                <w:tcPr>
                  <w:tcW w:w="983" w:type="dxa"/>
                </w:tcPr>
                <w:p w:rsidR="00727376" w:rsidRDefault="00D143C2">
                  <w:pPr>
                    <w:ind w:left="0" w:hanging="2"/>
                    <w:jc w:val="center"/>
                    <w:rPr>
                      <w:sz w:val="16"/>
                      <w:szCs w:val="16"/>
                    </w:rPr>
                  </w:pPr>
                  <w:r>
                    <w:rPr>
                      <w:b/>
                      <w:sz w:val="16"/>
                      <w:szCs w:val="16"/>
                    </w:rPr>
                    <w:t>TOPIC</w:t>
                  </w:r>
                </w:p>
              </w:tc>
            </w:tr>
            <w:tr w:rsidR="00727376">
              <w:trPr>
                <w:trHeight w:val="720"/>
                <w:jc w:val="center"/>
              </w:trPr>
              <w:tc>
                <w:tcPr>
                  <w:tcW w:w="982" w:type="dxa"/>
                </w:tcPr>
                <w:p w:rsidR="00727376" w:rsidRDefault="00D143C2">
                  <w:pPr>
                    <w:ind w:left="0" w:hanging="2"/>
                    <w:jc w:val="both"/>
                    <w:rPr>
                      <w:sz w:val="16"/>
                      <w:szCs w:val="16"/>
                    </w:rPr>
                  </w:pPr>
                  <w:r>
                    <w:rPr>
                      <w:sz w:val="16"/>
                      <w:szCs w:val="16"/>
                    </w:rPr>
                    <w:lastRenderedPageBreak/>
                    <w:t>DOCTOR</w:t>
                  </w:r>
                </w:p>
                <w:p w:rsidR="00727376" w:rsidRDefault="00727376">
                  <w:pPr>
                    <w:ind w:left="0" w:hanging="2"/>
                    <w:jc w:val="both"/>
                    <w:rPr>
                      <w:sz w:val="16"/>
                      <w:szCs w:val="16"/>
                    </w:rPr>
                  </w:pPr>
                </w:p>
                <w:p w:rsidR="00727376" w:rsidRDefault="00727376">
                  <w:pPr>
                    <w:ind w:left="0" w:hanging="2"/>
                    <w:jc w:val="both"/>
                    <w:rPr>
                      <w:sz w:val="16"/>
                      <w:szCs w:val="16"/>
                    </w:rPr>
                  </w:pPr>
                </w:p>
                <w:p w:rsidR="00727376" w:rsidRDefault="00727376">
                  <w:pPr>
                    <w:ind w:left="0" w:hanging="2"/>
                    <w:jc w:val="both"/>
                    <w:rPr>
                      <w:sz w:val="16"/>
                      <w:szCs w:val="16"/>
                    </w:rPr>
                  </w:pPr>
                </w:p>
                <w:p w:rsidR="00727376" w:rsidRDefault="00727376">
                  <w:pPr>
                    <w:ind w:left="0" w:hanging="2"/>
                    <w:jc w:val="both"/>
                    <w:rPr>
                      <w:sz w:val="16"/>
                      <w:szCs w:val="16"/>
                    </w:rPr>
                  </w:pPr>
                </w:p>
                <w:p w:rsidR="00727376" w:rsidRDefault="00727376">
                  <w:pPr>
                    <w:ind w:left="0" w:hanging="2"/>
                    <w:jc w:val="both"/>
                    <w:rPr>
                      <w:sz w:val="16"/>
                      <w:szCs w:val="16"/>
                    </w:rPr>
                  </w:pPr>
                </w:p>
              </w:tc>
              <w:tc>
                <w:tcPr>
                  <w:tcW w:w="1038" w:type="dxa"/>
                </w:tcPr>
                <w:p w:rsidR="00727376" w:rsidRDefault="00D143C2">
                  <w:pPr>
                    <w:ind w:left="0" w:hanging="2"/>
                    <w:jc w:val="both"/>
                    <w:rPr>
                      <w:sz w:val="16"/>
                      <w:szCs w:val="16"/>
                    </w:rPr>
                  </w:pPr>
                  <w:r>
                    <w:rPr>
                      <w:sz w:val="16"/>
                      <w:szCs w:val="16"/>
                    </w:rPr>
                    <w:t>TEENAGERS</w:t>
                  </w:r>
                </w:p>
              </w:tc>
              <w:tc>
                <w:tcPr>
                  <w:tcW w:w="1643" w:type="dxa"/>
                </w:tcPr>
                <w:p w:rsidR="00727376" w:rsidRDefault="00D143C2">
                  <w:pPr>
                    <w:ind w:left="0" w:hanging="2"/>
                    <w:jc w:val="both"/>
                    <w:rPr>
                      <w:sz w:val="16"/>
                      <w:szCs w:val="16"/>
                    </w:rPr>
                  </w:pPr>
                  <w:r>
                    <w:rPr>
                      <w:sz w:val="16"/>
                      <w:szCs w:val="16"/>
                    </w:rPr>
                    <w:t>SET OF RECOMMENDATIONS (hobbies, interests and likes).</w:t>
                  </w:r>
                </w:p>
              </w:tc>
              <w:tc>
                <w:tcPr>
                  <w:tcW w:w="983" w:type="dxa"/>
                </w:tcPr>
                <w:p w:rsidR="00727376" w:rsidRDefault="00D143C2">
                  <w:pPr>
                    <w:ind w:left="0" w:hanging="2"/>
                    <w:jc w:val="both"/>
                    <w:rPr>
                      <w:sz w:val="16"/>
                      <w:szCs w:val="16"/>
                    </w:rPr>
                  </w:pPr>
                  <w:r>
                    <w:rPr>
                      <w:sz w:val="16"/>
                      <w:szCs w:val="16"/>
                    </w:rPr>
                    <w:t xml:space="preserve">WHICH ACTIVITIES WILL HELP YOU GET A GOOD HELTH AND PERSONAL </w:t>
                  </w:r>
                  <w:proofErr w:type="gramStart"/>
                  <w:r>
                    <w:rPr>
                      <w:sz w:val="16"/>
                      <w:szCs w:val="16"/>
                    </w:rPr>
                    <w:t>CARE.</w:t>
                  </w:r>
                  <w:proofErr w:type="gramEnd"/>
                </w:p>
              </w:tc>
            </w:tr>
          </w:tbl>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SS receive a hand out to do the activity; they will complete the information to be shared in the next activity.</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SS will read their classmates´ RAFTs to find similarities or differences with their own production.</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T asks SS to share some habits and hobbies</w:t>
            </w:r>
            <w:r>
              <w:rPr>
                <w:sz w:val="20"/>
                <w:szCs w:val="20"/>
              </w:rPr>
              <w:t xml:space="preserve"> they enjoy practicing and some activities they will try to apply to have an integral personal care.</w:t>
            </w:r>
          </w:p>
        </w:tc>
        <w:tc>
          <w:tcPr>
            <w:tcW w:w="1448" w:type="dxa"/>
            <w:vMerge w:val="restart"/>
            <w:vAlign w:val="center"/>
          </w:tcPr>
          <w:p w:rsidR="00727376" w:rsidRDefault="00D143C2">
            <w:pPr>
              <w:ind w:left="0" w:hanging="2"/>
              <w:rPr>
                <w:sz w:val="20"/>
                <w:szCs w:val="20"/>
              </w:rPr>
            </w:pPr>
            <w:r>
              <w:rPr>
                <w:sz w:val="20"/>
                <w:szCs w:val="20"/>
              </w:rPr>
              <w:lastRenderedPageBreak/>
              <w:t>20 min</w:t>
            </w:r>
          </w:p>
          <w:p w:rsidR="00727376" w:rsidRDefault="00D143C2">
            <w:pPr>
              <w:ind w:left="0" w:hanging="2"/>
              <w:rPr>
                <w:sz w:val="20"/>
                <w:szCs w:val="20"/>
              </w:rPr>
            </w:pPr>
            <w:r>
              <w:rPr>
                <w:sz w:val="20"/>
                <w:szCs w:val="20"/>
              </w:rPr>
              <w:t>SS</w:t>
            </w:r>
          </w:p>
          <w:p w:rsidR="00727376" w:rsidRDefault="00D143C2">
            <w:pPr>
              <w:ind w:left="0" w:hanging="2"/>
              <w:rPr>
                <w:sz w:val="20"/>
                <w:szCs w:val="20"/>
              </w:rPr>
            </w:pPr>
            <w:r>
              <w:rPr>
                <w:sz w:val="20"/>
                <w:szCs w:val="20"/>
              </w:rPr>
              <w:t>T-SS</w:t>
            </w: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D143C2">
            <w:pPr>
              <w:ind w:left="0" w:hanging="2"/>
              <w:rPr>
                <w:sz w:val="20"/>
                <w:szCs w:val="20"/>
              </w:rPr>
            </w:pPr>
            <w:r>
              <w:rPr>
                <w:sz w:val="20"/>
                <w:szCs w:val="20"/>
              </w:rPr>
              <w:t>15 min</w:t>
            </w:r>
          </w:p>
          <w:p w:rsidR="00727376" w:rsidRDefault="00D143C2">
            <w:pPr>
              <w:ind w:left="0" w:hanging="2"/>
              <w:rPr>
                <w:sz w:val="20"/>
                <w:szCs w:val="20"/>
              </w:rPr>
            </w:pPr>
            <w:r>
              <w:rPr>
                <w:sz w:val="20"/>
                <w:szCs w:val="20"/>
              </w:rPr>
              <w:t>SS-SS</w:t>
            </w: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D143C2">
            <w:pPr>
              <w:ind w:left="0" w:hanging="2"/>
              <w:rPr>
                <w:sz w:val="20"/>
                <w:szCs w:val="20"/>
              </w:rPr>
            </w:pPr>
            <w:r>
              <w:rPr>
                <w:sz w:val="20"/>
                <w:szCs w:val="20"/>
              </w:rPr>
              <w:t>15 min</w:t>
            </w:r>
          </w:p>
          <w:p w:rsidR="00727376" w:rsidRDefault="00D143C2">
            <w:pPr>
              <w:ind w:left="0" w:hanging="2"/>
              <w:rPr>
                <w:sz w:val="20"/>
                <w:szCs w:val="20"/>
              </w:rPr>
            </w:pPr>
            <w:r>
              <w:rPr>
                <w:sz w:val="20"/>
                <w:szCs w:val="20"/>
              </w:rPr>
              <w:t>SS-SS</w:t>
            </w: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tc>
      </w:tr>
      <w:tr w:rsidR="00727376">
        <w:trPr>
          <w:trHeight w:val="220"/>
        </w:trPr>
        <w:tc>
          <w:tcPr>
            <w:tcW w:w="1563" w:type="dxa"/>
            <w:vMerge/>
            <w:vAlign w:val="center"/>
          </w:tcPr>
          <w:p w:rsidR="00727376" w:rsidRDefault="00727376">
            <w:pPr>
              <w:widowControl w:val="0"/>
              <w:pBdr>
                <w:top w:val="nil"/>
                <w:left w:val="nil"/>
                <w:bottom w:val="nil"/>
                <w:right w:val="nil"/>
                <w:between w:val="nil"/>
              </w:pBdr>
              <w:spacing w:line="276" w:lineRule="auto"/>
              <w:ind w:left="0" w:hanging="2"/>
              <w:rPr>
                <w:sz w:val="20"/>
                <w:szCs w:val="20"/>
              </w:rPr>
            </w:pPr>
          </w:p>
        </w:tc>
        <w:tc>
          <w:tcPr>
            <w:tcW w:w="7285" w:type="dxa"/>
          </w:tcPr>
          <w:p w:rsidR="00727376" w:rsidRDefault="00D143C2">
            <w:pPr>
              <w:ind w:left="0" w:hanging="2"/>
              <w:jc w:val="both"/>
              <w:rPr>
                <w:color w:val="000000"/>
              </w:rPr>
            </w:pPr>
            <w:r>
              <w:rPr>
                <w:b/>
                <w:i/>
                <w:color w:val="000000"/>
                <w:sz w:val="21"/>
                <w:szCs w:val="21"/>
              </w:rPr>
              <w:t>Peer-assessment</w:t>
            </w:r>
            <w:r>
              <w:rPr>
                <w:b/>
                <w:i/>
                <w:color w:val="000000"/>
              </w:rPr>
              <w:t xml:space="preserve">: </w:t>
            </w:r>
            <w:r>
              <w:rPr>
                <w:b/>
                <w:i/>
                <w:color w:val="000000"/>
                <w:sz w:val="21"/>
                <w:szCs w:val="21"/>
              </w:rPr>
              <w:t>Feedback sandwich</w:t>
            </w:r>
          </w:p>
          <w:p w:rsidR="00727376" w:rsidRDefault="00D143C2">
            <w:pPr>
              <w:ind w:left="0" w:hanging="2"/>
              <w:jc w:val="both"/>
              <w:rPr>
                <w:sz w:val="20"/>
                <w:szCs w:val="20"/>
              </w:rPr>
            </w:pPr>
            <w:r>
              <w:rPr>
                <w:i/>
                <w:sz w:val="20"/>
                <w:szCs w:val="20"/>
              </w:rPr>
              <w:t>After SS finish their RAFT, they will check their classmates work to give some advices using this technique:</w:t>
            </w:r>
          </w:p>
          <w:p w:rsidR="00727376" w:rsidRDefault="00727376">
            <w:pPr>
              <w:ind w:left="0" w:hanging="2"/>
              <w:jc w:val="both"/>
              <w:rPr>
                <w:sz w:val="20"/>
                <w:szCs w:val="20"/>
              </w:rPr>
            </w:pPr>
          </w:p>
          <w:p w:rsidR="00727376" w:rsidRDefault="00D143C2">
            <w:pPr>
              <w:ind w:left="0" w:hanging="2"/>
              <w:jc w:val="both"/>
              <w:rPr>
                <w:sz w:val="20"/>
                <w:szCs w:val="20"/>
              </w:rPr>
            </w:pPr>
            <w:r>
              <w:rPr>
                <w:i/>
                <w:sz w:val="20"/>
                <w:szCs w:val="20"/>
              </w:rPr>
              <w:t xml:space="preserve">Feedback sandwich: Ss complete these aspects: </w:t>
            </w:r>
          </w:p>
          <w:p w:rsidR="00727376" w:rsidRDefault="00D143C2">
            <w:pPr>
              <w:numPr>
                <w:ilvl w:val="0"/>
                <w:numId w:val="2"/>
              </w:numPr>
              <w:pBdr>
                <w:top w:val="nil"/>
                <w:left w:val="nil"/>
                <w:bottom w:val="nil"/>
                <w:right w:val="nil"/>
                <w:between w:val="nil"/>
              </w:pBdr>
              <w:spacing w:line="240" w:lineRule="auto"/>
              <w:ind w:left="0" w:hanging="2"/>
              <w:jc w:val="both"/>
              <w:rPr>
                <w:color w:val="000000"/>
                <w:sz w:val="20"/>
                <w:szCs w:val="20"/>
              </w:rPr>
            </w:pPr>
            <w:r>
              <w:rPr>
                <w:i/>
                <w:color w:val="000000"/>
                <w:sz w:val="20"/>
                <w:szCs w:val="20"/>
              </w:rPr>
              <w:t>Give a positive comment to your classmate.</w:t>
            </w:r>
          </w:p>
          <w:p w:rsidR="00727376" w:rsidRDefault="00D143C2">
            <w:pPr>
              <w:numPr>
                <w:ilvl w:val="0"/>
                <w:numId w:val="2"/>
              </w:numPr>
              <w:pBdr>
                <w:top w:val="nil"/>
                <w:left w:val="nil"/>
                <w:bottom w:val="nil"/>
                <w:right w:val="nil"/>
                <w:between w:val="nil"/>
              </w:pBdr>
              <w:spacing w:line="240" w:lineRule="auto"/>
              <w:ind w:left="0" w:hanging="2"/>
              <w:jc w:val="both"/>
              <w:rPr>
                <w:color w:val="000000"/>
                <w:sz w:val="20"/>
                <w:szCs w:val="20"/>
              </w:rPr>
            </w:pPr>
            <w:r>
              <w:rPr>
                <w:i/>
                <w:color w:val="000000"/>
                <w:sz w:val="20"/>
                <w:szCs w:val="20"/>
              </w:rPr>
              <w:t>Give a constructive criticism explaining to improve thei</w:t>
            </w:r>
            <w:r>
              <w:rPr>
                <w:i/>
                <w:color w:val="000000"/>
                <w:sz w:val="20"/>
                <w:szCs w:val="20"/>
              </w:rPr>
              <w:t>r RAFT</w:t>
            </w:r>
          </w:p>
          <w:p w:rsidR="00727376" w:rsidRDefault="00D143C2">
            <w:pPr>
              <w:numPr>
                <w:ilvl w:val="0"/>
                <w:numId w:val="2"/>
              </w:numPr>
              <w:pBdr>
                <w:top w:val="nil"/>
                <w:left w:val="nil"/>
                <w:bottom w:val="nil"/>
                <w:right w:val="nil"/>
                <w:between w:val="nil"/>
              </w:pBdr>
              <w:spacing w:line="240" w:lineRule="auto"/>
              <w:ind w:left="0" w:hanging="2"/>
              <w:jc w:val="both"/>
              <w:rPr>
                <w:color w:val="000000"/>
                <w:sz w:val="20"/>
                <w:szCs w:val="20"/>
              </w:rPr>
            </w:pPr>
            <w:r>
              <w:rPr>
                <w:i/>
                <w:color w:val="000000"/>
                <w:sz w:val="20"/>
                <w:szCs w:val="20"/>
              </w:rPr>
              <w:t xml:space="preserve">End with a comment that motivates your classmates.  </w:t>
            </w:r>
          </w:p>
        </w:tc>
        <w:tc>
          <w:tcPr>
            <w:tcW w:w="1448" w:type="dxa"/>
            <w:vMerge/>
            <w:vAlign w:val="center"/>
          </w:tcPr>
          <w:p w:rsidR="00727376" w:rsidRDefault="00727376">
            <w:pPr>
              <w:widowControl w:val="0"/>
              <w:pBdr>
                <w:top w:val="nil"/>
                <w:left w:val="nil"/>
                <w:bottom w:val="nil"/>
                <w:right w:val="nil"/>
                <w:between w:val="nil"/>
              </w:pBdr>
              <w:spacing w:line="276" w:lineRule="auto"/>
              <w:ind w:left="0" w:hanging="2"/>
              <w:rPr>
                <w:color w:val="000000"/>
                <w:sz w:val="20"/>
                <w:szCs w:val="20"/>
              </w:rPr>
            </w:pPr>
          </w:p>
        </w:tc>
      </w:tr>
      <w:tr w:rsidR="00727376">
        <w:trPr>
          <w:trHeight w:val="540"/>
        </w:trPr>
        <w:tc>
          <w:tcPr>
            <w:tcW w:w="1563" w:type="dxa"/>
            <w:vMerge w:val="restart"/>
            <w:vAlign w:val="center"/>
          </w:tcPr>
          <w:p w:rsidR="00727376" w:rsidRDefault="00D143C2">
            <w:pPr>
              <w:ind w:left="0" w:hanging="2"/>
              <w:jc w:val="center"/>
              <w:rPr>
                <w:sz w:val="20"/>
                <w:szCs w:val="20"/>
              </w:rPr>
            </w:pPr>
            <w:r>
              <w:rPr>
                <w:b/>
                <w:sz w:val="20"/>
                <w:szCs w:val="20"/>
              </w:rPr>
              <w:t>Post-task</w:t>
            </w:r>
          </w:p>
        </w:tc>
        <w:tc>
          <w:tcPr>
            <w:tcW w:w="7285" w:type="dxa"/>
          </w:tcPr>
          <w:p w:rsidR="00727376" w:rsidRDefault="00D143C2">
            <w:pPr>
              <w:ind w:left="0" w:hanging="2"/>
              <w:jc w:val="both"/>
              <w:rPr>
                <w:sz w:val="20"/>
                <w:szCs w:val="20"/>
              </w:rPr>
            </w:pPr>
            <w:r>
              <w:rPr>
                <w:sz w:val="20"/>
                <w:szCs w:val="20"/>
              </w:rPr>
              <w:t xml:space="preserve">SS make groups of four to share their recommendations using a poster; the groups will prepare a presentation. </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After the presentations, SS will make a list of the activities they will probably apply in their daily life and the habits they practice but sho</w:t>
            </w:r>
            <w:r>
              <w:rPr>
                <w:sz w:val="20"/>
                <w:szCs w:val="20"/>
              </w:rPr>
              <w:t>uld be improved to get an integral personal care.</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They will write them in their notebooks.</w:t>
            </w:r>
          </w:p>
        </w:tc>
        <w:tc>
          <w:tcPr>
            <w:tcW w:w="1448" w:type="dxa"/>
            <w:vMerge w:val="restart"/>
          </w:tcPr>
          <w:p w:rsidR="00727376" w:rsidRDefault="00D143C2">
            <w:pPr>
              <w:ind w:left="0" w:hanging="2"/>
              <w:rPr>
                <w:sz w:val="20"/>
                <w:szCs w:val="20"/>
              </w:rPr>
            </w:pPr>
            <w:r>
              <w:rPr>
                <w:sz w:val="20"/>
                <w:szCs w:val="20"/>
              </w:rPr>
              <w:t>30 min</w:t>
            </w:r>
          </w:p>
          <w:p w:rsidR="00727376" w:rsidRDefault="00D143C2">
            <w:pPr>
              <w:ind w:left="0" w:hanging="2"/>
              <w:rPr>
                <w:sz w:val="20"/>
                <w:szCs w:val="20"/>
              </w:rPr>
            </w:pPr>
            <w:r>
              <w:rPr>
                <w:sz w:val="20"/>
                <w:szCs w:val="20"/>
              </w:rPr>
              <w:t>SS-SS</w:t>
            </w:r>
          </w:p>
        </w:tc>
      </w:tr>
      <w:tr w:rsidR="00727376">
        <w:trPr>
          <w:trHeight w:val="160"/>
        </w:trPr>
        <w:tc>
          <w:tcPr>
            <w:tcW w:w="1563" w:type="dxa"/>
            <w:vMerge/>
            <w:vAlign w:val="center"/>
          </w:tcPr>
          <w:p w:rsidR="00727376" w:rsidRDefault="00727376">
            <w:pPr>
              <w:widowControl w:val="0"/>
              <w:pBdr>
                <w:top w:val="nil"/>
                <w:left w:val="nil"/>
                <w:bottom w:val="nil"/>
                <w:right w:val="nil"/>
                <w:between w:val="nil"/>
              </w:pBdr>
              <w:spacing w:line="276" w:lineRule="auto"/>
              <w:ind w:left="0" w:hanging="2"/>
              <w:rPr>
                <w:sz w:val="20"/>
                <w:szCs w:val="20"/>
              </w:rPr>
            </w:pPr>
          </w:p>
        </w:tc>
        <w:tc>
          <w:tcPr>
            <w:tcW w:w="7285" w:type="dxa"/>
          </w:tcPr>
          <w:p w:rsidR="00727376" w:rsidRDefault="00D143C2">
            <w:pPr>
              <w:ind w:left="0" w:hanging="2"/>
              <w:jc w:val="both"/>
              <w:rPr>
                <w:color w:val="000000"/>
                <w:sz w:val="21"/>
                <w:szCs w:val="21"/>
              </w:rPr>
            </w:pPr>
            <w:r>
              <w:rPr>
                <w:b/>
                <w:i/>
                <w:color w:val="000000"/>
                <w:sz w:val="21"/>
                <w:szCs w:val="21"/>
              </w:rPr>
              <w:t>Assessment: Rubric</w:t>
            </w:r>
          </w:p>
          <w:p w:rsidR="00727376" w:rsidRDefault="00D143C2">
            <w:pPr>
              <w:ind w:left="0" w:hanging="2"/>
              <w:jc w:val="both"/>
              <w:rPr>
                <w:sz w:val="20"/>
                <w:szCs w:val="20"/>
              </w:rPr>
            </w:pPr>
            <w:r>
              <w:rPr>
                <w:sz w:val="20"/>
                <w:szCs w:val="20"/>
              </w:rPr>
              <w:t>Rubric to assess the poster and its presentation:</w:t>
            </w:r>
          </w:p>
          <w:p w:rsidR="00727376" w:rsidRDefault="00D143C2">
            <w:pPr>
              <w:ind w:left="0" w:hanging="2"/>
              <w:jc w:val="both"/>
              <w:rPr>
                <w:sz w:val="16"/>
                <w:szCs w:val="16"/>
              </w:rPr>
            </w:pPr>
            <w:hyperlink r:id="rId9">
              <w:r>
                <w:rPr>
                  <w:color w:val="0563C1"/>
                  <w:sz w:val="16"/>
                  <w:szCs w:val="16"/>
                  <w:u w:val="single"/>
                </w:rPr>
                <w:t>https://rubric-maker.com/index.php?v=&amp;page_ac=&amp;type=&amp;tool=&amp;ru_action=view_rubric&amp;ru_id=254953</w:t>
              </w:r>
            </w:hyperlink>
          </w:p>
          <w:p w:rsidR="00727376" w:rsidRDefault="00727376">
            <w:pPr>
              <w:ind w:left="0" w:hanging="2"/>
              <w:jc w:val="both"/>
              <w:rPr>
                <w:color w:val="000000"/>
                <w:sz w:val="20"/>
                <w:szCs w:val="20"/>
              </w:rPr>
            </w:pPr>
          </w:p>
        </w:tc>
        <w:tc>
          <w:tcPr>
            <w:tcW w:w="1448" w:type="dxa"/>
            <w:vMerge/>
          </w:tcPr>
          <w:p w:rsidR="00727376" w:rsidRDefault="00727376">
            <w:pPr>
              <w:widowControl w:val="0"/>
              <w:pBdr>
                <w:top w:val="nil"/>
                <w:left w:val="nil"/>
                <w:bottom w:val="nil"/>
                <w:right w:val="nil"/>
                <w:between w:val="nil"/>
              </w:pBdr>
              <w:spacing w:line="276" w:lineRule="auto"/>
              <w:ind w:left="0" w:hanging="2"/>
              <w:rPr>
                <w:color w:val="000000"/>
                <w:sz w:val="20"/>
                <w:szCs w:val="20"/>
              </w:rPr>
            </w:pPr>
          </w:p>
        </w:tc>
      </w:tr>
      <w:tr w:rsidR="00727376">
        <w:trPr>
          <w:trHeight w:val="120"/>
        </w:trPr>
        <w:tc>
          <w:tcPr>
            <w:tcW w:w="1563" w:type="dxa"/>
            <w:vMerge w:val="restart"/>
            <w:vAlign w:val="center"/>
          </w:tcPr>
          <w:p w:rsidR="00727376" w:rsidRDefault="00D143C2">
            <w:pPr>
              <w:ind w:left="0" w:hanging="2"/>
              <w:jc w:val="center"/>
              <w:rPr>
                <w:sz w:val="20"/>
                <w:szCs w:val="20"/>
              </w:rPr>
            </w:pPr>
            <w:r>
              <w:rPr>
                <w:b/>
                <w:sz w:val="20"/>
                <w:szCs w:val="20"/>
              </w:rPr>
              <w:t>Wrap-up</w:t>
            </w:r>
          </w:p>
        </w:tc>
        <w:tc>
          <w:tcPr>
            <w:tcW w:w="7285" w:type="dxa"/>
          </w:tcPr>
          <w:p w:rsidR="00727376" w:rsidRDefault="00D143C2">
            <w:pPr>
              <w:ind w:left="0" w:hanging="2"/>
              <w:jc w:val="both"/>
              <w:rPr>
                <w:color w:val="000000"/>
                <w:sz w:val="20"/>
                <w:szCs w:val="20"/>
              </w:rPr>
            </w:pPr>
            <w:r>
              <w:rPr>
                <w:sz w:val="20"/>
                <w:szCs w:val="20"/>
              </w:rPr>
              <w:t xml:space="preserve">SS will make couples and take a piece of paper with one of the levels for an integral personal care: </w:t>
            </w:r>
            <w:r>
              <w:rPr>
                <w:color w:val="000000"/>
                <w:sz w:val="20"/>
                <w:szCs w:val="20"/>
              </w:rPr>
              <w:t>physical (body), intellectual (mind), emotional (psychological), and spiritual (beliefs) and they will think about some suggestions to share with their cla</w:t>
            </w:r>
            <w:r>
              <w:rPr>
                <w:color w:val="000000"/>
                <w:sz w:val="20"/>
                <w:szCs w:val="20"/>
              </w:rPr>
              <w:t>ssmates. They can use different didactic techniques. SS feel free to complete this exercise in the way they want to (posters, brochures, fliers, collages, etc.).</w:t>
            </w:r>
          </w:p>
          <w:p w:rsidR="00727376" w:rsidRDefault="00727376">
            <w:pPr>
              <w:ind w:left="0" w:hanging="2"/>
              <w:jc w:val="both"/>
              <w:rPr>
                <w:color w:val="000000"/>
                <w:sz w:val="20"/>
                <w:szCs w:val="20"/>
              </w:rPr>
            </w:pPr>
          </w:p>
          <w:p w:rsidR="00727376" w:rsidRDefault="00D143C2">
            <w:pPr>
              <w:ind w:left="0" w:hanging="2"/>
              <w:jc w:val="both"/>
              <w:rPr>
                <w:sz w:val="20"/>
                <w:szCs w:val="20"/>
              </w:rPr>
            </w:pPr>
            <w:r>
              <w:rPr>
                <w:color w:val="000000"/>
                <w:sz w:val="20"/>
                <w:szCs w:val="20"/>
              </w:rPr>
              <w:t>(The papers are in a bag).</w:t>
            </w:r>
          </w:p>
        </w:tc>
        <w:tc>
          <w:tcPr>
            <w:tcW w:w="1448" w:type="dxa"/>
            <w:vMerge w:val="restart"/>
          </w:tcPr>
          <w:p w:rsidR="00727376" w:rsidRDefault="00D143C2">
            <w:pPr>
              <w:ind w:left="0" w:hanging="2"/>
              <w:rPr>
                <w:sz w:val="20"/>
                <w:szCs w:val="20"/>
              </w:rPr>
            </w:pPr>
            <w:r>
              <w:rPr>
                <w:sz w:val="20"/>
                <w:szCs w:val="20"/>
              </w:rPr>
              <w:t>20 min</w:t>
            </w:r>
          </w:p>
          <w:p w:rsidR="00727376" w:rsidRDefault="00D143C2">
            <w:pPr>
              <w:ind w:left="0" w:hanging="2"/>
              <w:rPr>
                <w:sz w:val="20"/>
                <w:szCs w:val="20"/>
              </w:rPr>
            </w:pPr>
            <w:r>
              <w:rPr>
                <w:sz w:val="20"/>
                <w:szCs w:val="20"/>
              </w:rPr>
              <w:t>SS-SS</w:t>
            </w: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727376">
            <w:pPr>
              <w:ind w:left="0" w:hanging="2"/>
              <w:rPr>
                <w:sz w:val="20"/>
                <w:szCs w:val="20"/>
              </w:rPr>
            </w:pPr>
          </w:p>
          <w:p w:rsidR="00727376" w:rsidRDefault="00D143C2">
            <w:pPr>
              <w:ind w:left="0" w:hanging="2"/>
              <w:rPr>
                <w:sz w:val="20"/>
                <w:szCs w:val="20"/>
              </w:rPr>
            </w:pPr>
            <w:r>
              <w:rPr>
                <w:sz w:val="20"/>
                <w:szCs w:val="20"/>
              </w:rPr>
              <w:t>10 min</w:t>
            </w:r>
          </w:p>
          <w:p w:rsidR="00727376" w:rsidRDefault="00D143C2">
            <w:pPr>
              <w:ind w:left="0" w:hanging="2"/>
              <w:rPr>
                <w:sz w:val="20"/>
                <w:szCs w:val="20"/>
              </w:rPr>
            </w:pPr>
            <w:r>
              <w:rPr>
                <w:sz w:val="20"/>
                <w:szCs w:val="20"/>
              </w:rPr>
              <w:t>SS</w:t>
            </w:r>
          </w:p>
        </w:tc>
      </w:tr>
      <w:tr w:rsidR="00727376">
        <w:trPr>
          <w:trHeight w:val="100"/>
        </w:trPr>
        <w:tc>
          <w:tcPr>
            <w:tcW w:w="1563" w:type="dxa"/>
            <w:vMerge/>
            <w:vAlign w:val="center"/>
          </w:tcPr>
          <w:p w:rsidR="00727376" w:rsidRDefault="00727376">
            <w:pPr>
              <w:widowControl w:val="0"/>
              <w:pBdr>
                <w:top w:val="nil"/>
                <w:left w:val="nil"/>
                <w:bottom w:val="nil"/>
                <w:right w:val="nil"/>
                <w:between w:val="nil"/>
              </w:pBdr>
              <w:spacing w:line="276" w:lineRule="auto"/>
              <w:ind w:left="0" w:hanging="2"/>
              <w:rPr>
                <w:sz w:val="20"/>
                <w:szCs w:val="20"/>
              </w:rPr>
            </w:pPr>
          </w:p>
        </w:tc>
        <w:tc>
          <w:tcPr>
            <w:tcW w:w="7285" w:type="dxa"/>
          </w:tcPr>
          <w:p w:rsidR="00727376" w:rsidRDefault="00D143C2">
            <w:pPr>
              <w:ind w:left="0" w:hanging="2"/>
              <w:jc w:val="both"/>
              <w:rPr>
                <w:sz w:val="21"/>
                <w:szCs w:val="21"/>
              </w:rPr>
            </w:pPr>
            <w:r>
              <w:rPr>
                <w:i/>
                <w:color w:val="000000"/>
                <w:sz w:val="21"/>
                <w:szCs w:val="21"/>
              </w:rPr>
              <w:t>S</w:t>
            </w:r>
            <w:r>
              <w:rPr>
                <w:i/>
                <w:sz w:val="21"/>
                <w:szCs w:val="21"/>
              </w:rPr>
              <w:t xml:space="preserve">elf-assessment: Exit ticket. </w:t>
            </w:r>
          </w:p>
          <w:p w:rsidR="00727376" w:rsidRDefault="00727376">
            <w:pPr>
              <w:ind w:left="0" w:hanging="2"/>
              <w:jc w:val="both"/>
              <w:rPr>
                <w:sz w:val="21"/>
                <w:szCs w:val="21"/>
              </w:rPr>
            </w:pPr>
          </w:p>
          <w:p w:rsidR="00727376" w:rsidRDefault="00D143C2">
            <w:pPr>
              <w:ind w:left="0" w:hanging="2"/>
              <w:jc w:val="both"/>
              <w:rPr>
                <w:sz w:val="21"/>
                <w:szCs w:val="21"/>
              </w:rPr>
            </w:pPr>
            <w:r>
              <w:rPr>
                <w:i/>
                <w:sz w:val="21"/>
                <w:szCs w:val="21"/>
              </w:rPr>
              <w:t>T asks SS to answer two questions before the lesson is finished:</w:t>
            </w:r>
          </w:p>
          <w:p w:rsidR="00727376" w:rsidRDefault="00727376">
            <w:pPr>
              <w:ind w:left="0" w:hanging="2"/>
              <w:jc w:val="both"/>
              <w:rPr>
                <w:color w:val="000000"/>
                <w:sz w:val="20"/>
                <w:szCs w:val="20"/>
              </w:rPr>
            </w:pPr>
          </w:p>
          <w:p w:rsidR="00727376" w:rsidRDefault="00D143C2">
            <w:pPr>
              <w:numPr>
                <w:ilvl w:val="0"/>
                <w:numId w:val="4"/>
              </w:numPr>
              <w:ind w:left="0" w:hanging="2"/>
              <w:jc w:val="both"/>
              <w:rPr>
                <w:color w:val="000000"/>
                <w:sz w:val="20"/>
                <w:szCs w:val="20"/>
              </w:rPr>
            </w:pPr>
            <w:r>
              <w:rPr>
                <w:color w:val="000000"/>
                <w:sz w:val="20"/>
                <w:szCs w:val="20"/>
              </w:rPr>
              <w:t>What recommendations can you give for having a good physical life style?</w:t>
            </w:r>
          </w:p>
          <w:p w:rsidR="00727376" w:rsidRDefault="00D143C2">
            <w:pPr>
              <w:numPr>
                <w:ilvl w:val="0"/>
                <w:numId w:val="4"/>
              </w:numPr>
              <w:ind w:left="0" w:hanging="2"/>
              <w:jc w:val="both"/>
              <w:rPr>
                <w:color w:val="000000"/>
                <w:sz w:val="20"/>
                <w:szCs w:val="20"/>
              </w:rPr>
            </w:pPr>
            <w:r>
              <w:rPr>
                <w:color w:val="000000"/>
                <w:sz w:val="20"/>
                <w:szCs w:val="20"/>
              </w:rPr>
              <w:t>What hobbies do you have?</w:t>
            </w:r>
          </w:p>
        </w:tc>
        <w:tc>
          <w:tcPr>
            <w:tcW w:w="1448" w:type="dxa"/>
            <w:vMerge/>
          </w:tcPr>
          <w:p w:rsidR="00727376" w:rsidRDefault="00727376">
            <w:pPr>
              <w:widowControl w:val="0"/>
              <w:pBdr>
                <w:top w:val="nil"/>
                <w:left w:val="nil"/>
                <w:bottom w:val="nil"/>
                <w:right w:val="nil"/>
                <w:between w:val="nil"/>
              </w:pBdr>
              <w:spacing w:line="276" w:lineRule="auto"/>
              <w:ind w:left="0" w:hanging="2"/>
              <w:rPr>
                <w:color w:val="000000"/>
                <w:sz w:val="20"/>
                <w:szCs w:val="20"/>
              </w:rPr>
            </w:pPr>
          </w:p>
        </w:tc>
      </w:tr>
    </w:tbl>
    <w:p w:rsidR="00727376" w:rsidRDefault="00727376">
      <w:pPr>
        <w:ind w:left="0" w:hanging="2"/>
      </w:pPr>
    </w:p>
    <w:p w:rsidR="00727376" w:rsidRDefault="00D143C2">
      <w:pPr>
        <w:ind w:left="0" w:hanging="2"/>
        <w:rPr>
          <w:color w:val="7F7F7F"/>
        </w:rPr>
      </w:pPr>
      <w:r>
        <w:rPr>
          <w:i/>
          <w:color w:val="7F7F7F"/>
        </w:rPr>
        <w:t>List a series of ideas of how this plan can be methodologically adapted so other teachers can implement it in their own educational context.</w:t>
      </w:r>
    </w:p>
    <w:tbl>
      <w:tblPr>
        <w:tblStyle w:val="ab"/>
        <w:tblW w:w="10296" w:type="dxa"/>
        <w:tblInd w:w="0" w:type="dxa"/>
        <w:tblLayout w:type="fixed"/>
        <w:tblLook w:val="0000" w:firstRow="0" w:lastRow="0" w:firstColumn="0" w:lastColumn="0" w:noHBand="0" w:noVBand="0"/>
      </w:tblPr>
      <w:tblGrid>
        <w:gridCol w:w="10296"/>
      </w:tblGrid>
      <w:tr w:rsidR="00727376">
        <w:tc>
          <w:tcPr>
            <w:tcW w:w="10296" w:type="dxa"/>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Implementation alternatives</w:t>
            </w:r>
          </w:p>
        </w:tc>
      </w:tr>
      <w:tr w:rsidR="00727376">
        <w:trPr>
          <w:trHeight w:val="1080"/>
        </w:trPr>
        <w:tc>
          <w:tcPr>
            <w:tcW w:w="10296" w:type="dxa"/>
            <w:tcBorders>
              <w:left w:val="single" w:sz="4" w:space="0" w:color="000000"/>
              <w:bottom w:val="single" w:sz="4" w:space="0" w:color="000000"/>
              <w:right w:val="single" w:sz="4" w:space="0" w:color="000000"/>
            </w:tcBorders>
          </w:tcPr>
          <w:p w:rsidR="00727376" w:rsidRDefault="00D143C2">
            <w:pPr>
              <w:ind w:left="0" w:hanging="2"/>
              <w:jc w:val="both"/>
              <w:rPr>
                <w:sz w:val="20"/>
                <w:szCs w:val="20"/>
              </w:rPr>
            </w:pPr>
            <w:r>
              <w:rPr>
                <w:sz w:val="20"/>
                <w:szCs w:val="20"/>
              </w:rPr>
              <w:t>In case you do not have internet in your school yon can download the video in a USB or</w:t>
            </w:r>
            <w:r>
              <w:rPr>
                <w:sz w:val="20"/>
                <w:szCs w:val="20"/>
              </w:rPr>
              <w:t xml:space="preserve"> you can ask the students represent some habits and likes.</w:t>
            </w:r>
          </w:p>
          <w:p w:rsidR="00727376" w:rsidRDefault="00727376">
            <w:pPr>
              <w:ind w:left="0" w:hanging="2"/>
              <w:jc w:val="both"/>
              <w:rPr>
                <w:sz w:val="20"/>
                <w:szCs w:val="20"/>
              </w:rPr>
            </w:pPr>
          </w:p>
          <w:p w:rsidR="00727376" w:rsidRDefault="00D143C2">
            <w:pPr>
              <w:ind w:left="0" w:hanging="2"/>
              <w:jc w:val="both"/>
              <w:rPr>
                <w:sz w:val="20"/>
                <w:szCs w:val="20"/>
              </w:rPr>
            </w:pPr>
            <w:r>
              <w:rPr>
                <w:sz w:val="20"/>
                <w:szCs w:val="20"/>
              </w:rPr>
              <w:t xml:space="preserve">Another thing you can do is to take some cards to your class with habits, hobbies and likes and show them in the order you want they to remember them. </w:t>
            </w:r>
          </w:p>
        </w:tc>
      </w:tr>
    </w:tbl>
    <w:p w:rsidR="00727376" w:rsidRDefault="00727376">
      <w:pPr>
        <w:ind w:left="0" w:hanging="2"/>
        <w:rPr>
          <w:color w:val="7F7F7F"/>
        </w:rPr>
      </w:pPr>
    </w:p>
    <w:p w:rsidR="00727376" w:rsidRDefault="00727376">
      <w:pPr>
        <w:ind w:left="0" w:hanging="2"/>
        <w:rPr>
          <w:color w:val="7F7F7F"/>
        </w:rPr>
      </w:pPr>
    </w:p>
    <w:p w:rsidR="00727376" w:rsidRDefault="00727376">
      <w:pPr>
        <w:ind w:left="0" w:hanging="2"/>
        <w:rPr>
          <w:color w:val="7F7F7F"/>
        </w:rPr>
      </w:pPr>
    </w:p>
    <w:p w:rsidR="00727376" w:rsidRDefault="00727376">
      <w:pPr>
        <w:ind w:left="0" w:hanging="2"/>
        <w:rPr>
          <w:color w:val="7F7F7F"/>
        </w:rPr>
      </w:pPr>
    </w:p>
    <w:p w:rsidR="00727376" w:rsidRDefault="00D143C2">
      <w:pPr>
        <w:ind w:left="0" w:hanging="2"/>
        <w:rPr>
          <w:color w:val="7F7F7F"/>
        </w:rPr>
      </w:pPr>
      <w:r>
        <w:rPr>
          <w:i/>
          <w:color w:val="7F7F7F"/>
        </w:rPr>
        <w:t>Write the key word for each category based on the content of this plan. For example:</w:t>
      </w:r>
    </w:p>
    <w:p w:rsidR="00727376" w:rsidRDefault="00D143C2">
      <w:pPr>
        <w:ind w:left="0" w:hanging="2"/>
        <w:rPr>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c"/>
        <w:tblW w:w="10296" w:type="dxa"/>
        <w:tblInd w:w="0" w:type="dxa"/>
        <w:tblLayout w:type="fixed"/>
        <w:tblLook w:val="0000" w:firstRow="0" w:lastRow="0" w:firstColumn="0" w:lastColumn="0" w:noHBand="0" w:noVBand="0"/>
      </w:tblPr>
      <w:tblGrid>
        <w:gridCol w:w="2060"/>
        <w:gridCol w:w="2059"/>
        <w:gridCol w:w="2059"/>
        <w:gridCol w:w="2059"/>
        <w:gridCol w:w="2059"/>
      </w:tblGrid>
      <w:tr w:rsidR="00727376">
        <w:tc>
          <w:tcPr>
            <w:tcW w:w="10296" w:type="dxa"/>
            <w:gridSpan w:val="5"/>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Key words</w:t>
            </w:r>
          </w:p>
        </w:tc>
      </w:tr>
      <w:tr w:rsidR="00727376">
        <w:tc>
          <w:tcPr>
            <w:tcW w:w="2060"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topic</w:t>
            </w:r>
          </w:p>
        </w:tc>
        <w:tc>
          <w:tcPr>
            <w:tcW w:w="2059"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skill</w:t>
            </w:r>
          </w:p>
        </w:tc>
        <w:tc>
          <w:tcPr>
            <w:tcW w:w="2059"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linguistic</w:t>
            </w:r>
          </w:p>
        </w:tc>
        <w:tc>
          <w:tcPr>
            <w:tcW w:w="2059" w:type="dxa"/>
            <w:tcBorders>
              <w:top w:val="single" w:sz="4" w:space="0" w:color="000000"/>
              <w:left w:val="single" w:sz="4" w:space="0" w:color="000000"/>
              <w:right w:val="single" w:sz="4" w:space="0" w:color="000000"/>
            </w:tcBorders>
            <w:shd w:val="clear" w:color="auto" w:fill="BDD6EE"/>
          </w:tcPr>
          <w:p w:rsidR="00727376" w:rsidRDefault="00D143C2">
            <w:pPr>
              <w:ind w:left="0" w:hanging="2"/>
              <w:jc w:val="center"/>
            </w:pPr>
            <w:r>
              <w:rPr>
                <w:b/>
              </w:rPr>
              <w:t>vocabulary</w:t>
            </w:r>
          </w:p>
        </w:tc>
        <w:tc>
          <w:tcPr>
            <w:tcW w:w="2059" w:type="dxa"/>
            <w:tcBorders>
              <w:top w:val="single" w:sz="4" w:space="0" w:color="000000"/>
              <w:left w:val="single" w:sz="4" w:space="0" w:color="000000"/>
              <w:right w:val="single" w:sz="4" w:space="0" w:color="000000"/>
            </w:tcBorders>
            <w:shd w:val="clear" w:color="auto" w:fill="BDD6EE"/>
            <w:vAlign w:val="center"/>
          </w:tcPr>
          <w:p w:rsidR="00727376" w:rsidRDefault="00D143C2">
            <w:pPr>
              <w:ind w:left="0" w:hanging="2"/>
              <w:jc w:val="center"/>
            </w:pPr>
            <w:r>
              <w:rPr>
                <w:b/>
              </w:rPr>
              <w:t>grade</w:t>
            </w:r>
          </w:p>
        </w:tc>
      </w:tr>
      <w:tr w:rsidR="00727376">
        <w:tc>
          <w:tcPr>
            <w:tcW w:w="2060" w:type="dxa"/>
            <w:tcBorders>
              <w:left w:val="single" w:sz="4" w:space="0" w:color="000000"/>
              <w:bottom w:val="single" w:sz="4" w:space="0" w:color="000000"/>
              <w:right w:val="single" w:sz="4" w:space="0" w:color="000000"/>
            </w:tcBorders>
            <w:vAlign w:val="center"/>
          </w:tcPr>
          <w:p w:rsidR="00727376" w:rsidRDefault="00A17408">
            <w:pPr>
              <w:ind w:left="0" w:hanging="2"/>
              <w:jc w:val="center"/>
              <w:rPr>
                <w:sz w:val="21"/>
                <w:szCs w:val="21"/>
              </w:rPr>
            </w:pPr>
            <w:bookmarkStart w:id="0" w:name="_GoBack"/>
            <w:r>
              <w:rPr>
                <w:sz w:val="22"/>
                <w:szCs w:val="22"/>
              </w:rPr>
              <w:t>Sharing our Habits, Likes, Hobbies and Interests</w:t>
            </w:r>
            <w:bookmarkEnd w:id="0"/>
          </w:p>
        </w:tc>
        <w:tc>
          <w:tcPr>
            <w:tcW w:w="2059" w:type="dxa"/>
            <w:tcBorders>
              <w:left w:val="single" w:sz="4" w:space="0" w:color="000000"/>
              <w:bottom w:val="single" w:sz="4" w:space="0" w:color="000000"/>
              <w:right w:val="single" w:sz="4" w:space="0" w:color="000000"/>
            </w:tcBorders>
            <w:vAlign w:val="center"/>
          </w:tcPr>
          <w:p w:rsidR="00727376" w:rsidRDefault="00D143C2">
            <w:pPr>
              <w:ind w:left="0" w:hanging="2"/>
              <w:jc w:val="center"/>
              <w:rPr>
                <w:sz w:val="21"/>
                <w:szCs w:val="21"/>
              </w:rPr>
            </w:pPr>
            <w:r>
              <w:rPr>
                <w:sz w:val="21"/>
                <w:szCs w:val="21"/>
              </w:rPr>
              <w:t>WRITING</w:t>
            </w:r>
          </w:p>
          <w:p w:rsidR="00727376" w:rsidRDefault="00D143C2">
            <w:pPr>
              <w:ind w:left="0" w:hanging="2"/>
              <w:jc w:val="center"/>
              <w:rPr>
                <w:sz w:val="21"/>
                <w:szCs w:val="21"/>
              </w:rPr>
            </w:pPr>
            <w:r>
              <w:rPr>
                <w:sz w:val="21"/>
                <w:szCs w:val="21"/>
              </w:rPr>
              <w:t>SPEAKING</w:t>
            </w:r>
          </w:p>
        </w:tc>
        <w:tc>
          <w:tcPr>
            <w:tcW w:w="2059" w:type="dxa"/>
            <w:tcBorders>
              <w:left w:val="single" w:sz="4" w:space="0" w:color="000000"/>
              <w:bottom w:val="single" w:sz="4" w:space="0" w:color="000000"/>
              <w:right w:val="single" w:sz="4" w:space="0" w:color="000000"/>
            </w:tcBorders>
            <w:vAlign w:val="center"/>
          </w:tcPr>
          <w:p w:rsidR="00727376" w:rsidRDefault="00D143C2">
            <w:pPr>
              <w:ind w:left="0" w:hanging="2"/>
              <w:jc w:val="center"/>
              <w:rPr>
                <w:sz w:val="21"/>
                <w:szCs w:val="21"/>
              </w:rPr>
            </w:pPr>
            <w:r>
              <w:rPr>
                <w:sz w:val="21"/>
                <w:szCs w:val="21"/>
              </w:rPr>
              <w:t>PRESENT SIMPLE</w:t>
            </w:r>
          </w:p>
          <w:p w:rsidR="00727376" w:rsidRDefault="00D143C2">
            <w:pPr>
              <w:ind w:left="0" w:hanging="2"/>
              <w:jc w:val="center"/>
              <w:rPr>
                <w:sz w:val="21"/>
                <w:szCs w:val="21"/>
              </w:rPr>
            </w:pPr>
            <w:r>
              <w:rPr>
                <w:sz w:val="21"/>
                <w:szCs w:val="21"/>
              </w:rPr>
              <w:t>FUTURE SIMPLE</w:t>
            </w:r>
          </w:p>
          <w:p w:rsidR="00727376" w:rsidRDefault="00D143C2">
            <w:pPr>
              <w:ind w:left="0" w:hanging="2"/>
              <w:jc w:val="center"/>
              <w:rPr>
                <w:sz w:val="21"/>
                <w:szCs w:val="21"/>
              </w:rPr>
            </w:pPr>
            <w:r>
              <w:rPr>
                <w:sz w:val="21"/>
                <w:szCs w:val="21"/>
              </w:rPr>
              <w:t>W/H QUESTIONS</w:t>
            </w:r>
          </w:p>
        </w:tc>
        <w:tc>
          <w:tcPr>
            <w:tcW w:w="2059" w:type="dxa"/>
            <w:tcBorders>
              <w:left w:val="single" w:sz="4" w:space="0" w:color="000000"/>
              <w:bottom w:val="single" w:sz="4" w:space="0" w:color="000000"/>
              <w:right w:val="single" w:sz="4" w:space="0" w:color="000000"/>
            </w:tcBorders>
          </w:tcPr>
          <w:p w:rsidR="00727376" w:rsidRDefault="00D143C2">
            <w:pPr>
              <w:ind w:left="0" w:hanging="2"/>
              <w:jc w:val="center"/>
              <w:rPr>
                <w:sz w:val="21"/>
                <w:szCs w:val="21"/>
              </w:rPr>
            </w:pPr>
            <w:r>
              <w:rPr>
                <w:sz w:val="21"/>
                <w:szCs w:val="21"/>
              </w:rPr>
              <w:t>HOBBIES</w:t>
            </w:r>
          </w:p>
          <w:p w:rsidR="00727376" w:rsidRDefault="00D143C2">
            <w:pPr>
              <w:ind w:left="0" w:hanging="2"/>
              <w:jc w:val="center"/>
              <w:rPr>
                <w:sz w:val="21"/>
                <w:szCs w:val="21"/>
              </w:rPr>
            </w:pPr>
            <w:r>
              <w:rPr>
                <w:sz w:val="21"/>
                <w:szCs w:val="21"/>
              </w:rPr>
              <w:t>LIKES</w:t>
            </w:r>
          </w:p>
          <w:p w:rsidR="00727376" w:rsidRDefault="00D143C2">
            <w:pPr>
              <w:ind w:left="0" w:hanging="2"/>
              <w:jc w:val="center"/>
              <w:rPr>
                <w:sz w:val="21"/>
                <w:szCs w:val="21"/>
              </w:rPr>
            </w:pPr>
            <w:r>
              <w:rPr>
                <w:sz w:val="21"/>
                <w:szCs w:val="21"/>
              </w:rPr>
              <w:t>HEALTHY HABITHS</w:t>
            </w:r>
          </w:p>
        </w:tc>
        <w:tc>
          <w:tcPr>
            <w:tcW w:w="2059" w:type="dxa"/>
            <w:tcBorders>
              <w:left w:val="single" w:sz="4" w:space="0" w:color="000000"/>
              <w:bottom w:val="single" w:sz="4" w:space="0" w:color="000000"/>
              <w:right w:val="single" w:sz="4" w:space="0" w:color="000000"/>
            </w:tcBorders>
            <w:vAlign w:val="center"/>
          </w:tcPr>
          <w:p w:rsidR="00727376" w:rsidRDefault="00D143C2">
            <w:pPr>
              <w:ind w:left="0" w:hanging="2"/>
              <w:jc w:val="center"/>
              <w:rPr>
                <w:sz w:val="21"/>
                <w:szCs w:val="21"/>
              </w:rPr>
            </w:pPr>
            <w:r>
              <w:rPr>
                <w:sz w:val="21"/>
                <w:szCs w:val="21"/>
              </w:rPr>
              <w:t>7</w:t>
            </w:r>
            <w:r>
              <w:rPr>
                <w:sz w:val="21"/>
                <w:szCs w:val="21"/>
                <w:vertAlign w:val="superscript"/>
              </w:rPr>
              <w:t>th</w:t>
            </w:r>
            <w:r>
              <w:rPr>
                <w:sz w:val="21"/>
                <w:szCs w:val="21"/>
              </w:rPr>
              <w:t xml:space="preserve"> </w:t>
            </w:r>
          </w:p>
        </w:tc>
      </w:tr>
    </w:tbl>
    <w:p w:rsidR="00727376" w:rsidRDefault="00727376">
      <w:pPr>
        <w:ind w:left="0" w:hanging="2"/>
        <w:rPr>
          <w:color w:val="7F7F7F"/>
        </w:rPr>
      </w:pPr>
      <w:bookmarkStart w:id="1" w:name="_heading=h.gjdgxs" w:colFirst="0" w:colLast="0"/>
      <w:bookmarkEnd w:id="1"/>
    </w:p>
    <w:p w:rsidR="00727376" w:rsidRDefault="00727376">
      <w:pPr>
        <w:ind w:left="0" w:hanging="2"/>
      </w:pPr>
    </w:p>
    <w:sectPr w:rsidR="00727376">
      <w:headerReference w:type="default" r:id="rId10"/>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3C2" w:rsidRDefault="00D143C2">
      <w:pPr>
        <w:spacing w:line="240" w:lineRule="auto"/>
        <w:ind w:left="0" w:hanging="2"/>
      </w:pPr>
      <w:r>
        <w:separator/>
      </w:r>
    </w:p>
  </w:endnote>
  <w:endnote w:type="continuationSeparator" w:id="0">
    <w:p w:rsidR="00D143C2" w:rsidRDefault="00D143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3C2" w:rsidRDefault="00D143C2">
      <w:pPr>
        <w:spacing w:line="240" w:lineRule="auto"/>
        <w:ind w:left="0" w:hanging="2"/>
      </w:pPr>
      <w:r>
        <w:separator/>
      </w:r>
    </w:p>
  </w:footnote>
  <w:footnote w:type="continuationSeparator" w:id="0">
    <w:p w:rsidR="00D143C2" w:rsidRDefault="00D143C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376" w:rsidRDefault="00727376">
    <w:pPr>
      <w:widowControl w:val="0"/>
      <w:pBdr>
        <w:top w:val="nil"/>
        <w:left w:val="nil"/>
        <w:bottom w:val="nil"/>
        <w:right w:val="nil"/>
        <w:between w:val="nil"/>
      </w:pBdr>
      <w:spacing w:line="276" w:lineRule="auto"/>
      <w:ind w:left="0" w:hanging="2"/>
    </w:pPr>
  </w:p>
  <w:tbl>
    <w:tblPr>
      <w:tblStyle w:val="ad"/>
      <w:tblW w:w="10296" w:type="dxa"/>
      <w:jc w:val="center"/>
      <w:tblInd w:w="0" w:type="dxa"/>
      <w:tblLayout w:type="fixed"/>
      <w:tblLook w:val="0000" w:firstRow="0" w:lastRow="0" w:firstColumn="0" w:lastColumn="0" w:noHBand="0" w:noVBand="0"/>
    </w:tblPr>
    <w:tblGrid>
      <w:gridCol w:w="5148"/>
      <w:gridCol w:w="5148"/>
    </w:tblGrid>
    <w:tr w:rsidR="00727376">
      <w:trPr>
        <w:jc w:val="center"/>
      </w:trPr>
      <w:tc>
        <w:tcPr>
          <w:tcW w:w="5148" w:type="dxa"/>
        </w:tcPr>
        <w:p w:rsidR="00727376" w:rsidRDefault="00D143C2">
          <w:pPr>
            <w:pBdr>
              <w:top w:val="nil"/>
              <w:left w:val="nil"/>
              <w:bottom w:val="nil"/>
              <w:right w:val="nil"/>
              <w:between w:val="nil"/>
            </w:pBdr>
            <w:spacing w:line="240" w:lineRule="auto"/>
            <w:ind w:left="0" w:hanging="2"/>
            <w:jc w:val="center"/>
            <w:rPr>
              <w:color w:val="44546A"/>
              <w:sz w:val="22"/>
              <w:szCs w:val="22"/>
            </w:rPr>
          </w:pPr>
          <w:r>
            <w:rPr>
              <w:noProof/>
              <w:color w:val="000000"/>
              <w:sz w:val="22"/>
              <w:szCs w:val="22"/>
            </w:rPr>
            <w:drawing>
              <wp:inline distT="0" distB="0" distL="114300" distR="114300">
                <wp:extent cx="2647315" cy="487045"/>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7315" cy="487045"/>
                        </a:xfrm>
                        <a:prstGeom prst="rect">
                          <a:avLst/>
                        </a:prstGeom>
                        <a:ln/>
                      </pic:spPr>
                    </pic:pic>
                  </a:graphicData>
                </a:graphic>
              </wp:inline>
            </w:drawing>
          </w:r>
        </w:p>
      </w:tc>
      <w:tc>
        <w:tcPr>
          <w:tcW w:w="5148" w:type="dxa"/>
        </w:tcPr>
        <w:p w:rsidR="00727376" w:rsidRDefault="00D143C2">
          <w:pPr>
            <w:pBdr>
              <w:top w:val="nil"/>
              <w:left w:val="nil"/>
              <w:bottom w:val="nil"/>
              <w:right w:val="nil"/>
              <w:between w:val="nil"/>
            </w:pBdr>
            <w:spacing w:line="240" w:lineRule="auto"/>
            <w:ind w:left="0" w:hanging="2"/>
            <w:jc w:val="center"/>
            <w:rPr>
              <w:color w:val="44546A"/>
              <w:sz w:val="22"/>
              <w:szCs w:val="22"/>
            </w:rPr>
          </w:pPr>
          <w:r>
            <w:rPr>
              <w:noProof/>
              <w:color w:val="000000"/>
              <w:sz w:val="22"/>
              <w:szCs w:val="22"/>
            </w:rPr>
            <w:drawing>
              <wp:inline distT="0" distB="0" distL="114300" distR="114300">
                <wp:extent cx="2601595" cy="494665"/>
                <wp:effectExtent l="0" t="0" r="0" b="0"/>
                <wp:docPr id="1028" name="image2.jpg" descr="British Council_Colombia_80_Years_Spanish_CMYK_2col"/>
                <wp:cNvGraphicFramePr/>
                <a:graphic xmlns:a="http://schemas.openxmlformats.org/drawingml/2006/main">
                  <a:graphicData uri="http://schemas.openxmlformats.org/drawingml/2006/picture">
                    <pic:pic xmlns:pic="http://schemas.openxmlformats.org/drawingml/2006/picture">
                      <pic:nvPicPr>
                        <pic:cNvPr id="0" name="image2.jpg" descr="British Council_Colombia_80_Years_Spanish_CMYK_2col"/>
                        <pic:cNvPicPr preferRelativeResize="0"/>
                      </pic:nvPicPr>
                      <pic:blipFill>
                        <a:blip r:embed="rId2"/>
                        <a:srcRect/>
                        <a:stretch>
                          <a:fillRect/>
                        </a:stretch>
                      </pic:blipFill>
                      <pic:spPr>
                        <a:xfrm>
                          <a:off x="0" y="0"/>
                          <a:ext cx="2601595" cy="494665"/>
                        </a:xfrm>
                        <a:prstGeom prst="rect">
                          <a:avLst/>
                        </a:prstGeom>
                        <a:ln/>
                      </pic:spPr>
                    </pic:pic>
                  </a:graphicData>
                </a:graphic>
              </wp:inline>
            </w:drawing>
          </w:r>
        </w:p>
      </w:tc>
    </w:tr>
    <w:tr w:rsidR="00727376" w:rsidRPr="00A17408">
      <w:trPr>
        <w:jc w:val="center"/>
      </w:trPr>
      <w:tc>
        <w:tcPr>
          <w:tcW w:w="10296" w:type="dxa"/>
          <w:gridSpan w:val="2"/>
          <w:vAlign w:val="center"/>
        </w:tcPr>
        <w:p w:rsidR="00727376" w:rsidRPr="00A17408" w:rsidRDefault="00D143C2">
          <w:pPr>
            <w:pBdr>
              <w:top w:val="nil"/>
              <w:left w:val="nil"/>
              <w:bottom w:val="nil"/>
              <w:right w:val="nil"/>
              <w:between w:val="nil"/>
            </w:pBdr>
            <w:spacing w:line="240" w:lineRule="auto"/>
            <w:ind w:left="0" w:hanging="2"/>
            <w:jc w:val="center"/>
            <w:rPr>
              <w:color w:val="44546A"/>
              <w:sz w:val="22"/>
              <w:szCs w:val="22"/>
              <w:lang w:val="es-CO"/>
            </w:rPr>
          </w:pPr>
          <w:r w:rsidRPr="00A17408">
            <w:rPr>
              <w:color w:val="44546A"/>
              <w:sz w:val="22"/>
              <w:szCs w:val="22"/>
              <w:lang w:val="es-CO"/>
            </w:rPr>
            <w:t>Convenio 00028 de 2019</w:t>
          </w:r>
        </w:p>
        <w:p w:rsidR="00727376" w:rsidRPr="00A17408" w:rsidRDefault="00D143C2">
          <w:pPr>
            <w:pBdr>
              <w:top w:val="nil"/>
              <w:left w:val="nil"/>
              <w:bottom w:val="nil"/>
              <w:right w:val="nil"/>
              <w:between w:val="nil"/>
            </w:pBdr>
            <w:spacing w:line="240" w:lineRule="auto"/>
            <w:ind w:left="0" w:hanging="2"/>
            <w:jc w:val="center"/>
            <w:rPr>
              <w:color w:val="44546A"/>
              <w:sz w:val="22"/>
              <w:szCs w:val="22"/>
              <w:lang w:val="es-CO"/>
            </w:rPr>
          </w:pPr>
          <w:r w:rsidRPr="00A17408">
            <w:rPr>
              <w:color w:val="44546A"/>
              <w:sz w:val="22"/>
              <w:szCs w:val="22"/>
              <w:lang w:val="es-CO"/>
            </w:rPr>
            <w:t>entre el Ministerio de Educación Nacional y el British Council</w:t>
          </w:r>
        </w:p>
      </w:tc>
    </w:tr>
  </w:tbl>
  <w:p w:rsidR="00727376" w:rsidRPr="00A17408" w:rsidRDefault="00727376">
    <w:pPr>
      <w:pBdr>
        <w:top w:val="nil"/>
        <w:left w:val="nil"/>
        <w:bottom w:val="nil"/>
        <w:right w:val="nil"/>
        <w:between w:val="nil"/>
      </w:pBdr>
      <w:spacing w:line="240" w:lineRule="auto"/>
      <w:ind w:left="0" w:hanging="2"/>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695"/>
    <w:multiLevelType w:val="multilevel"/>
    <w:tmpl w:val="3ECA4E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7C26E84"/>
    <w:multiLevelType w:val="multilevel"/>
    <w:tmpl w:val="FD6A6A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481788E"/>
    <w:multiLevelType w:val="multilevel"/>
    <w:tmpl w:val="814CA2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BD636E3"/>
    <w:multiLevelType w:val="multilevel"/>
    <w:tmpl w:val="D6C019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83C6C60"/>
    <w:multiLevelType w:val="multilevel"/>
    <w:tmpl w:val="C83C3D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76"/>
    <w:rsid w:val="00727376"/>
    <w:rsid w:val="00A17408"/>
    <w:rsid w:val="00D143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341331A"/>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qFormat/>
  </w:style>
  <w:style w:type="character" w:customStyle="1" w:styleId="EncabezadoCar">
    <w:name w:val="Encabezado Car"/>
    <w:basedOn w:val="Fuentedeprrafopredeter"/>
    <w:rPr>
      <w:w w:val="100"/>
      <w:position w:val="-1"/>
      <w:effect w:val="none"/>
      <w:vertAlign w:val="baseline"/>
      <w:cs w:val="0"/>
      <w:em w:val="none"/>
    </w:rPr>
  </w:style>
  <w:style w:type="paragraph" w:styleId="Textodeglobo">
    <w:name w:val="Balloon Text"/>
    <w:basedOn w:val="Normal"/>
    <w:qFormat/>
    <w:rPr>
      <w:rFonts w:ascii="Times New Roman" w:hAnsi="Times New Roman" w:cs="Times New Roman"/>
      <w:sz w:val="18"/>
      <w:szCs w:val="18"/>
    </w:rPr>
  </w:style>
  <w:style w:type="character" w:customStyle="1" w:styleId="TextodegloboCar">
    <w:name w:val="Texto de globo Car"/>
    <w:rPr>
      <w:rFonts w:ascii="Times New Roman" w:hAnsi="Times New Roman" w:cs="Times New Roman"/>
      <w:w w:val="100"/>
      <w:position w:val="-1"/>
      <w:sz w:val="18"/>
      <w:szCs w:val="18"/>
      <w:effect w:val="none"/>
      <w:vertAlign w:val="baseline"/>
      <w:cs w:val="0"/>
      <w:em w:val="none"/>
    </w:rPr>
  </w:style>
  <w:style w:type="paragraph" w:styleId="Prrafodelista">
    <w:name w:val="List Paragraph"/>
    <w:basedOn w:val="Normal"/>
    <w:pPr>
      <w:ind w:left="720"/>
      <w:contextualSpacing/>
    </w:pPr>
  </w:style>
  <w:style w:type="paragraph" w:styleId="Piedepgina">
    <w:name w:val="footer"/>
    <w:basedOn w:val="Normal"/>
    <w:qFormat/>
  </w:style>
  <w:style w:type="character" w:customStyle="1" w:styleId="PiedepginaCar">
    <w:name w:val="Pie de página Car"/>
    <w:basedOn w:val="Fuentedeprrafopredeter"/>
    <w:rPr>
      <w:w w:val="100"/>
      <w:position w:val="-1"/>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en-US"/>
    </w:rPr>
  </w:style>
  <w:style w:type="character" w:customStyle="1" w:styleId="A8">
    <w:name w:val="A8"/>
    <w:rPr>
      <w:color w:val="000000"/>
      <w:w w:val="100"/>
      <w:position w:val="-1"/>
      <w:sz w:val="16"/>
      <w:szCs w:val="16"/>
      <w:effect w:val="none"/>
      <w:vertAlign w:val="baseline"/>
      <w:cs w:val="0"/>
      <w:em w:val="none"/>
    </w:rPr>
  </w:style>
  <w:style w:type="paragraph" w:customStyle="1" w:styleId="Pa25">
    <w:name w:val="Pa25"/>
    <w:basedOn w:val="Normal"/>
    <w:next w:val="Normal"/>
    <w:pPr>
      <w:autoSpaceDE w:val="0"/>
      <w:autoSpaceDN w:val="0"/>
      <w:adjustRightInd w:val="0"/>
      <w:spacing w:line="241" w:lineRule="atLeast"/>
    </w:pPr>
    <w:rPr>
      <w:rFonts w:ascii="Avenir Book" w:hAnsi="Avenir Book" w:cs="Times New Roman"/>
      <w:lang w:val="es-CO"/>
    </w:rPr>
  </w:style>
  <w:style w:type="character" w:customStyle="1" w:styleId="A0">
    <w:name w:val="A0"/>
    <w:rPr>
      <w:color w:val="000000"/>
      <w:w w:val="100"/>
      <w:position w:val="-1"/>
      <w:sz w:val="20"/>
      <w:szCs w:val="20"/>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1FLRGat2Z6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bric-maker.com/index.php?v=&amp;page_ac=&amp;type=&amp;tool=&amp;ru_action=view_rubric&amp;ru_id=2549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HBOVKMAiIq9NkF0Mc7mRbpqxA==">AMUW2mUcMs8Z47scYQ0Zu8thB7ehWPexAfR05VqL1wnkiGSEcT7MGUJCV9kEdMHVObz0nR40aB71CdGzoemz/p/Xz7HiMBGNl5HBIMw/bEQqAbFv16jXS3Mcs+z/zfOUBs6VOq0nFObj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1284</Words>
  <Characters>7063</Characters>
  <Application>Microsoft Office Word</Application>
  <DocSecurity>0</DocSecurity>
  <Lines>58</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2</cp:revision>
  <dcterms:created xsi:type="dcterms:W3CDTF">2019-11-04T01:34:00Z</dcterms:created>
  <dcterms:modified xsi:type="dcterms:W3CDTF">2019-12-17T22:42:00Z</dcterms:modified>
</cp:coreProperties>
</file>