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2470D" w14:textId="77777777" w:rsidR="000E578E" w:rsidRDefault="00F03205">
      <w:pPr>
        <w:jc w:val="center"/>
        <w:rPr>
          <w:color w:val="2E75B5"/>
        </w:rPr>
      </w:pPr>
      <w:r>
        <w:rPr>
          <w:color w:val="2E75B5"/>
        </w:rPr>
        <w:t>INSPIRING TS</w:t>
      </w:r>
    </w:p>
    <w:p w14:paraId="3BEC9C5C" w14:textId="77777777" w:rsidR="000E578E" w:rsidRDefault="00F03205">
      <w:pPr>
        <w:jc w:val="center"/>
        <w:rPr>
          <w:color w:val="2E75B5"/>
        </w:rPr>
      </w:pPr>
      <w:r>
        <w:rPr>
          <w:color w:val="2E75B5"/>
        </w:rPr>
        <w:t>ELT PLAN TEMPLATE</w:t>
      </w:r>
    </w:p>
    <w:p w14:paraId="7F3738B4" w14:textId="77777777" w:rsidR="000E578E" w:rsidRDefault="000E578E"/>
    <w:p w14:paraId="048755F1" w14:textId="77777777" w:rsidR="000E578E" w:rsidRDefault="00F03205">
      <w:pPr>
        <w:rPr>
          <w:i/>
          <w:color w:val="7F7F7F"/>
        </w:rPr>
      </w:pPr>
      <w:r>
        <w:rPr>
          <w:i/>
          <w:color w:val="7F7F7F"/>
        </w:rPr>
        <w:t>Complete with the information about you</w:t>
      </w:r>
    </w:p>
    <w:tbl>
      <w:tblPr>
        <w:tblStyle w:val="a"/>
        <w:tblW w:w="10070" w:type="dxa"/>
        <w:tblLayout w:type="fixed"/>
        <w:tblLook w:val="0000" w:firstRow="0" w:lastRow="0" w:firstColumn="0" w:lastColumn="0" w:noHBand="0" w:noVBand="0"/>
      </w:tblPr>
      <w:tblGrid>
        <w:gridCol w:w="2405"/>
        <w:gridCol w:w="7665"/>
      </w:tblGrid>
      <w:tr w:rsidR="000E578E" w14:paraId="1FAFB2C0"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56F8BE77" w14:textId="77777777" w:rsidR="000E578E" w:rsidRDefault="00F03205">
            <w:pPr>
              <w:jc w:val="center"/>
              <w:rPr>
                <w:b/>
              </w:rPr>
            </w:pPr>
            <w:r>
              <w:rPr>
                <w:b/>
              </w:rPr>
              <w:t>Author</w:t>
            </w:r>
          </w:p>
        </w:tc>
      </w:tr>
      <w:tr w:rsidR="000E578E" w14:paraId="69AA1EAA" w14:textId="77777777">
        <w:tc>
          <w:tcPr>
            <w:tcW w:w="2405" w:type="dxa"/>
            <w:tcBorders>
              <w:top w:val="single" w:sz="4" w:space="0" w:color="000000"/>
              <w:left w:val="single" w:sz="4" w:space="0" w:color="000000"/>
              <w:right w:val="single" w:sz="4" w:space="0" w:color="000000"/>
            </w:tcBorders>
            <w:shd w:val="clear" w:color="auto" w:fill="FFFFFF"/>
          </w:tcPr>
          <w:p w14:paraId="32692939" w14:textId="77777777" w:rsidR="000E578E" w:rsidRDefault="00F03205">
            <w:pPr>
              <w:rPr>
                <w:b/>
              </w:rPr>
            </w:pPr>
            <w:bookmarkStart w:id="0" w:name="_heading=h.gjdgxs" w:colFirst="0" w:colLast="0"/>
            <w:bookmarkEnd w:id="0"/>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075F2F66" w14:textId="77777777" w:rsidR="000E578E" w:rsidRDefault="00F03205">
            <w:pPr>
              <w:rPr>
                <w:b/>
              </w:rPr>
            </w:pPr>
            <w:r>
              <w:rPr>
                <w:rFonts w:ascii="Arial" w:eastAsia="Arial" w:hAnsi="Arial" w:cs="Arial"/>
                <w:b/>
                <w:sz w:val="21"/>
                <w:szCs w:val="21"/>
              </w:rPr>
              <w:t xml:space="preserve">Carmen </w:t>
            </w:r>
            <w:proofErr w:type="spellStart"/>
            <w:r>
              <w:rPr>
                <w:rFonts w:ascii="Arial" w:eastAsia="Arial" w:hAnsi="Arial" w:cs="Arial"/>
                <w:b/>
                <w:sz w:val="21"/>
                <w:szCs w:val="21"/>
              </w:rPr>
              <w:t>Libia</w:t>
            </w:r>
            <w:proofErr w:type="spellEnd"/>
            <w:r>
              <w:rPr>
                <w:rFonts w:ascii="Arial" w:eastAsia="Arial" w:hAnsi="Arial" w:cs="Arial"/>
                <w:b/>
                <w:sz w:val="21"/>
                <w:szCs w:val="21"/>
              </w:rPr>
              <w:t xml:space="preserve"> Beltran Bravo</w:t>
            </w:r>
          </w:p>
        </w:tc>
      </w:tr>
      <w:tr w:rsidR="000E578E" w14:paraId="09F11238"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3E674BF4" w14:textId="77777777" w:rsidR="000E578E" w:rsidRDefault="00F03205">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1BD9B492" w14:textId="77777777" w:rsidR="000E578E" w:rsidRDefault="00F03205">
            <w:pPr>
              <w:rPr>
                <w:b/>
              </w:rPr>
            </w:pPr>
            <w:r>
              <w:rPr>
                <w:b/>
              </w:rPr>
              <w:t>carmenlibiabeltran@hotmail.com</w:t>
            </w:r>
          </w:p>
        </w:tc>
      </w:tr>
      <w:tr w:rsidR="000E578E" w:rsidRPr="004B6565" w14:paraId="3A14ABBB"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0054A545" w14:textId="77777777" w:rsidR="000E578E" w:rsidRDefault="00F03205">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4A550103" w14:textId="77777777" w:rsidR="000E578E" w:rsidRPr="007A7D75" w:rsidRDefault="00F03205">
            <w:pPr>
              <w:rPr>
                <w:b/>
                <w:sz w:val="21"/>
                <w:szCs w:val="21"/>
                <w:lang w:val="es-CO"/>
              </w:rPr>
            </w:pPr>
            <w:r w:rsidRPr="007A7D75">
              <w:rPr>
                <w:b/>
                <w:sz w:val="21"/>
                <w:szCs w:val="21"/>
                <w:lang w:val="es-CO"/>
              </w:rPr>
              <w:t>I.E. Ntra. Sra. De la Candelaria</w:t>
            </w:r>
          </w:p>
        </w:tc>
      </w:tr>
    </w:tbl>
    <w:p w14:paraId="460CEC6A" w14:textId="77777777" w:rsidR="000E578E" w:rsidRPr="007A7D75" w:rsidRDefault="000E578E">
      <w:pPr>
        <w:rPr>
          <w:lang w:val="es-CO"/>
        </w:rPr>
      </w:pPr>
    </w:p>
    <w:p w14:paraId="78D68349" w14:textId="77777777" w:rsidR="000E578E" w:rsidRDefault="00F03205">
      <w:pPr>
        <w:rPr>
          <w:i/>
          <w:color w:val="7F7F7F"/>
        </w:rPr>
      </w:pPr>
      <w:r>
        <w:rPr>
          <w:i/>
          <w:color w:val="7F7F7F"/>
        </w:rPr>
        <w:t>Select the type of plan</w:t>
      </w:r>
    </w:p>
    <w:tbl>
      <w:tblPr>
        <w:tblStyle w:val="a0"/>
        <w:tblW w:w="10070" w:type="dxa"/>
        <w:tblLayout w:type="fixed"/>
        <w:tblLook w:val="0000" w:firstRow="0" w:lastRow="0" w:firstColumn="0" w:lastColumn="0" w:noHBand="0" w:noVBand="0"/>
      </w:tblPr>
      <w:tblGrid>
        <w:gridCol w:w="2517"/>
        <w:gridCol w:w="2517"/>
        <w:gridCol w:w="2518"/>
        <w:gridCol w:w="2518"/>
      </w:tblGrid>
      <w:tr w:rsidR="000E578E" w14:paraId="6C20A38E" w14:textId="77777777">
        <w:tc>
          <w:tcPr>
            <w:tcW w:w="2517" w:type="dxa"/>
            <w:tcBorders>
              <w:top w:val="single" w:sz="4" w:space="0" w:color="000000"/>
              <w:left w:val="single" w:sz="4" w:space="0" w:color="000000"/>
              <w:right w:val="single" w:sz="4" w:space="0" w:color="000000"/>
            </w:tcBorders>
            <w:shd w:val="clear" w:color="auto" w:fill="BDD7EE"/>
            <w:vAlign w:val="center"/>
          </w:tcPr>
          <w:p w14:paraId="58776D1F" w14:textId="77777777" w:rsidR="000E578E" w:rsidRDefault="00F03205">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78A223C9" w14:textId="77777777" w:rsidR="000E578E" w:rsidRDefault="00F03205">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7F43DAF0" w14:textId="77777777" w:rsidR="000E578E" w:rsidRDefault="00F03205">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69333261" w14:textId="77777777" w:rsidR="000E578E" w:rsidRDefault="00F03205">
            <w:pPr>
              <w:jc w:val="center"/>
              <w:rPr>
                <w:b/>
              </w:rPr>
            </w:pPr>
            <w:r>
              <w:rPr>
                <w:b/>
              </w:rPr>
              <w:t>Project plan</w:t>
            </w:r>
          </w:p>
        </w:tc>
      </w:tr>
      <w:tr w:rsidR="000E578E" w14:paraId="352048EF" w14:textId="77777777">
        <w:tc>
          <w:tcPr>
            <w:tcW w:w="2517" w:type="dxa"/>
            <w:tcBorders>
              <w:left w:val="single" w:sz="4" w:space="0" w:color="000000"/>
              <w:bottom w:val="single" w:sz="4" w:space="0" w:color="000000"/>
              <w:right w:val="single" w:sz="4" w:space="0" w:color="000000"/>
            </w:tcBorders>
            <w:shd w:val="clear" w:color="auto" w:fill="auto"/>
            <w:vAlign w:val="center"/>
          </w:tcPr>
          <w:p w14:paraId="3B2F6324" w14:textId="77777777" w:rsidR="000E578E" w:rsidRDefault="000E578E">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23FB2CEE" w14:textId="77777777" w:rsidR="000E578E" w:rsidRDefault="000E578E">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75F7598F" w14:textId="77777777" w:rsidR="000E578E" w:rsidRDefault="00F03205">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2D33BE82" w14:textId="77777777" w:rsidR="000E578E" w:rsidRDefault="000E578E">
            <w:pPr>
              <w:jc w:val="center"/>
              <w:rPr>
                <w:sz w:val="21"/>
                <w:szCs w:val="21"/>
              </w:rPr>
            </w:pPr>
          </w:p>
        </w:tc>
      </w:tr>
    </w:tbl>
    <w:p w14:paraId="329ACC25" w14:textId="77777777" w:rsidR="000E578E" w:rsidRDefault="000E578E">
      <w:pPr>
        <w:rPr>
          <w:i/>
          <w:color w:val="7F7F7F"/>
        </w:rPr>
      </w:pPr>
    </w:p>
    <w:p w14:paraId="779680AE" w14:textId="77777777" w:rsidR="000E578E" w:rsidRDefault="00F03205">
      <w:pPr>
        <w:rPr>
          <w:i/>
          <w:color w:val="7F7F7F"/>
        </w:rPr>
      </w:pPr>
      <w:r>
        <w:rPr>
          <w:i/>
          <w:color w:val="7F7F7F"/>
        </w:rPr>
        <w:t xml:space="preserve">Write a few lines about the usefulness of this plan for the Colombian English Ts </w:t>
      </w:r>
    </w:p>
    <w:p w14:paraId="63D379DC" w14:textId="77777777" w:rsidR="000E578E" w:rsidRDefault="00F03205">
      <w:pPr>
        <w:rPr>
          <w:color w:val="7F7F7F"/>
          <w:sz w:val="20"/>
          <w:szCs w:val="20"/>
        </w:rPr>
      </w:pPr>
      <w:r>
        <w:rPr>
          <w:color w:val="7F7F7F"/>
          <w:sz w:val="20"/>
          <w:szCs w:val="20"/>
        </w:rPr>
        <w:t>Example: This lesson plan gives the Ss a chance to know about you, their new T, and it also gives you a valuable opportunity to assess your Ss' level. It can also be a useful and productive class if you ever find yourself substituting a class at short notice.</w:t>
      </w: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0E578E" w14:paraId="15194021" w14:textId="77777777">
        <w:tc>
          <w:tcPr>
            <w:tcW w:w="10070" w:type="dxa"/>
            <w:shd w:val="clear" w:color="auto" w:fill="9CC3E5"/>
          </w:tcPr>
          <w:p w14:paraId="42F6E76E" w14:textId="77777777" w:rsidR="000E578E" w:rsidRDefault="00F03205">
            <w:pPr>
              <w:jc w:val="center"/>
              <w:rPr>
                <w:b/>
              </w:rPr>
            </w:pPr>
            <w:r>
              <w:rPr>
                <w:b/>
              </w:rPr>
              <w:t>Author’s remarks</w:t>
            </w:r>
          </w:p>
        </w:tc>
      </w:tr>
      <w:tr w:rsidR="000E578E" w14:paraId="6193D5C7" w14:textId="77777777">
        <w:trPr>
          <w:trHeight w:val="800"/>
        </w:trPr>
        <w:tc>
          <w:tcPr>
            <w:tcW w:w="10070" w:type="dxa"/>
          </w:tcPr>
          <w:p w14:paraId="04F90DD2" w14:textId="2B93FE7B" w:rsidR="000E578E" w:rsidRDefault="00F03205" w:rsidP="004B6565">
            <w:pPr>
              <w:rPr>
                <w:color w:val="BFBFBF"/>
              </w:rPr>
            </w:pPr>
            <w:r>
              <w:t>This plan helps students to recognize positive and negative eating habits. By implementing it, you can share with the students new strategies for them to learn.</w:t>
            </w:r>
            <w:r w:rsidR="004B6565">
              <w:t xml:space="preserve"> </w:t>
            </w:r>
            <w:r>
              <w:rPr>
                <w:color w:val="000000"/>
              </w:rPr>
              <w:t>This plan also provides tools to improve the learning and knowledge.</w:t>
            </w:r>
          </w:p>
        </w:tc>
      </w:tr>
    </w:tbl>
    <w:p w14:paraId="7F7D1EBD" w14:textId="77777777" w:rsidR="000E578E" w:rsidRDefault="000E578E"/>
    <w:p w14:paraId="7E1124A1" w14:textId="77777777" w:rsidR="000E578E" w:rsidRDefault="00F03205">
      <w:pPr>
        <w:rPr>
          <w:i/>
          <w:color w:val="7F7F7F"/>
        </w:rPr>
      </w:pPr>
      <w:r>
        <w:rPr>
          <w:i/>
          <w:color w:val="7F7F7F"/>
        </w:rPr>
        <w:t>Complete with the information about your Ss</w:t>
      </w: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0E578E" w14:paraId="18A1C646" w14:textId="77777777">
        <w:tc>
          <w:tcPr>
            <w:tcW w:w="2517" w:type="dxa"/>
            <w:tcBorders>
              <w:top w:val="single" w:sz="4" w:space="0" w:color="000000"/>
              <w:left w:val="single" w:sz="4" w:space="0" w:color="000000"/>
              <w:right w:val="single" w:sz="4" w:space="0" w:color="000000"/>
            </w:tcBorders>
            <w:shd w:val="clear" w:color="auto" w:fill="BDD7EE"/>
          </w:tcPr>
          <w:p w14:paraId="72B72AF2" w14:textId="77777777" w:rsidR="000E578E" w:rsidRDefault="00F03205">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77F78CDB" w14:textId="77777777" w:rsidR="000E578E" w:rsidRDefault="00F03205">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6EE3B301" w14:textId="77777777" w:rsidR="000E578E" w:rsidRDefault="00F03205">
            <w:pPr>
              <w:jc w:val="center"/>
              <w:rPr>
                <w:b/>
              </w:rPr>
            </w:pPr>
            <w:r>
              <w:rPr>
                <w:b/>
              </w:rPr>
              <w:t>Number of Ss</w:t>
            </w:r>
          </w:p>
        </w:tc>
        <w:tc>
          <w:tcPr>
            <w:tcW w:w="2518" w:type="dxa"/>
            <w:gridSpan w:val="2"/>
            <w:tcBorders>
              <w:top w:val="single" w:sz="4" w:space="0" w:color="000000"/>
              <w:left w:val="single" w:sz="4" w:space="0" w:color="000000"/>
              <w:right w:val="single" w:sz="4" w:space="0" w:color="000000"/>
            </w:tcBorders>
            <w:shd w:val="clear" w:color="auto" w:fill="BDD7EE"/>
          </w:tcPr>
          <w:p w14:paraId="30571A89" w14:textId="77777777" w:rsidR="000E578E" w:rsidRDefault="00F03205">
            <w:pPr>
              <w:jc w:val="center"/>
              <w:rPr>
                <w:b/>
              </w:rPr>
            </w:pPr>
            <w:r>
              <w:rPr>
                <w:b/>
              </w:rPr>
              <w:t>Average age</w:t>
            </w:r>
          </w:p>
        </w:tc>
      </w:tr>
      <w:tr w:rsidR="000E578E" w14:paraId="1B80E715" w14:textId="77777777">
        <w:tc>
          <w:tcPr>
            <w:tcW w:w="2517" w:type="dxa"/>
            <w:tcBorders>
              <w:left w:val="single" w:sz="4" w:space="0" w:color="000000"/>
              <w:bottom w:val="single" w:sz="4" w:space="0" w:color="000000"/>
              <w:right w:val="single" w:sz="4" w:space="0" w:color="000000"/>
            </w:tcBorders>
            <w:shd w:val="clear" w:color="auto" w:fill="auto"/>
          </w:tcPr>
          <w:p w14:paraId="1140305E" w14:textId="77777777" w:rsidR="000E578E" w:rsidRDefault="00F03205">
            <w:pPr>
              <w:rPr>
                <w:b/>
                <w:sz w:val="20"/>
                <w:szCs w:val="20"/>
              </w:rPr>
            </w:pPr>
            <w:r>
              <w:rPr>
                <w:b/>
                <w:sz w:val="20"/>
                <w:szCs w:val="20"/>
              </w:rPr>
              <w:t>8th</w:t>
            </w:r>
          </w:p>
        </w:tc>
        <w:tc>
          <w:tcPr>
            <w:tcW w:w="2517" w:type="dxa"/>
            <w:tcBorders>
              <w:left w:val="single" w:sz="4" w:space="0" w:color="000000"/>
              <w:bottom w:val="single" w:sz="4" w:space="0" w:color="000000"/>
              <w:right w:val="single" w:sz="4" w:space="0" w:color="000000"/>
            </w:tcBorders>
            <w:shd w:val="clear" w:color="auto" w:fill="auto"/>
          </w:tcPr>
          <w:p w14:paraId="668C3DD1" w14:textId="77777777" w:rsidR="000E578E" w:rsidRDefault="00F03205">
            <w:pPr>
              <w:rPr>
                <w:b/>
                <w:sz w:val="20"/>
                <w:szCs w:val="20"/>
              </w:rPr>
            </w:pPr>
            <w:r>
              <w:rPr>
                <w:b/>
                <w:sz w:val="20"/>
                <w:szCs w:val="20"/>
              </w:rPr>
              <w:t>2 h</w:t>
            </w:r>
          </w:p>
        </w:tc>
        <w:tc>
          <w:tcPr>
            <w:tcW w:w="2518" w:type="dxa"/>
            <w:gridSpan w:val="2"/>
            <w:tcBorders>
              <w:left w:val="single" w:sz="4" w:space="0" w:color="000000"/>
              <w:bottom w:val="single" w:sz="4" w:space="0" w:color="000000"/>
              <w:right w:val="single" w:sz="4" w:space="0" w:color="000000"/>
            </w:tcBorders>
            <w:shd w:val="clear" w:color="auto" w:fill="auto"/>
          </w:tcPr>
          <w:p w14:paraId="2D2C798E" w14:textId="77777777" w:rsidR="000E578E" w:rsidRDefault="00F03205">
            <w:pPr>
              <w:rPr>
                <w:sz w:val="20"/>
                <w:szCs w:val="20"/>
              </w:rPr>
            </w:pPr>
            <w:r>
              <w:rPr>
                <w:sz w:val="20"/>
                <w:szCs w:val="20"/>
              </w:rPr>
              <w:t>40</w:t>
            </w:r>
          </w:p>
        </w:tc>
        <w:tc>
          <w:tcPr>
            <w:tcW w:w="2518" w:type="dxa"/>
            <w:gridSpan w:val="2"/>
            <w:tcBorders>
              <w:left w:val="single" w:sz="4" w:space="0" w:color="000000"/>
              <w:bottom w:val="single" w:sz="4" w:space="0" w:color="000000"/>
              <w:right w:val="single" w:sz="4" w:space="0" w:color="000000"/>
            </w:tcBorders>
            <w:shd w:val="clear" w:color="auto" w:fill="auto"/>
          </w:tcPr>
          <w:p w14:paraId="1E401561" w14:textId="77777777" w:rsidR="000E578E" w:rsidRDefault="00F03205">
            <w:pPr>
              <w:rPr>
                <w:sz w:val="20"/>
                <w:szCs w:val="20"/>
              </w:rPr>
            </w:pPr>
            <w:r>
              <w:rPr>
                <w:sz w:val="20"/>
                <w:szCs w:val="20"/>
              </w:rPr>
              <w:t>13-14</w:t>
            </w:r>
          </w:p>
        </w:tc>
      </w:tr>
      <w:tr w:rsidR="000E578E" w14:paraId="7B00B184" w14:textId="77777777">
        <w:tc>
          <w:tcPr>
            <w:tcW w:w="5034" w:type="dxa"/>
            <w:gridSpan w:val="2"/>
            <w:tcBorders>
              <w:top w:val="single" w:sz="4" w:space="0" w:color="000000"/>
              <w:left w:val="single" w:sz="4" w:space="0" w:color="000000"/>
              <w:right w:val="single" w:sz="4" w:space="0" w:color="000000"/>
            </w:tcBorders>
            <w:shd w:val="clear" w:color="auto" w:fill="BDD7EE"/>
          </w:tcPr>
          <w:p w14:paraId="3B2DD6FD" w14:textId="77777777" w:rsidR="000E578E" w:rsidRDefault="00F03205">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689D70E3" w14:textId="77777777" w:rsidR="000E578E" w:rsidRDefault="00F03205">
            <w:pPr>
              <w:jc w:val="center"/>
              <w:rPr>
                <w:b/>
              </w:rPr>
            </w:pPr>
            <w:r>
              <w:rPr>
                <w:b/>
              </w:rPr>
              <w:t>English level</w:t>
            </w:r>
          </w:p>
        </w:tc>
      </w:tr>
      <w:tr w:rsidR="000E578E" w14:paraId="17460612" w14:textId="77777777">
        <w:tc>
          <w:tcPr>
            <w:tcW w:w="2517" w:type="dxa"/>
            <w:tcBorders>
              <w:left w:val="single" w:sz="4" w:space="0" w:color="000000"/>
              <w:bottom w:val="single" w:sz="4" w:space="0" w:color="000000"/>
              <w:right w:val="single" w:sz="4" w:space="0" w:color="000000"/>
            </w:tcBorders>
            <w:shd w:val="clear" w:color="auto" w:fill="auto"/>
          </w:tcPr>
          <w:p w14:paraId="64A71B39" w14:textId="77777777" w:rsidR="000E578E" w:rsidRDefault="00F03205">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79CC46B9" w14:textId="77777777" w:rsidR="000E578E" w:rsidRDefault="00F03205">
            <w:r>
              <w:t xml:space="preserve">Urban   </w:t>
            </w:r>
            <w:r>
              <w:rPr>
                <w:b/>
              </w:rPr>
              <w:t>X</w:t>
            </w:r>
          </w:p>
        </w:tc>
        <w:tc>
          <w:tcPr>
            <w:tcW w:w="1678" w:type="dxa"/>
            <w:tcBorders>
              <w:left w:val="single" w:sz="4" w:space="0" w:color="000000"/>
              <w:bottom w:val="single" w:sz="4" w:space="0" w:color="000000"/>
              <w:right w:val="single" w:sz="4" w:space="0" w:color="000000"/>
            </w:tcBorders>
            <w:shd w:val="clear" w:color="auto" w:fill="auto"/>
          </w:tcPr>
          <w:p w14:paraId="311545F5" w14:textId="1E889994" w:rsidR="000E578E" w:rsidRPr="007A7D75" w:rsidRDefault="00F03205" w:rsidP="007A7D75">
            <w:pPr>
              <w:rPr>
                <w:b/>
              </w:rPr>
            </w:pPr>
            <w:r>
              <w:t xml:space="preserve">A1     </w:t>
            </w:r>
            <w:r>
              <w:rPr>
                <w:b/>
              </w:rPr>
              <w:t>X</w:t>
            </w:r>
          </w:p>
        </w:tc>
        <w:tc>
          <w:tcPr>
            <w:tcW w:w="1680" w:type="dxa"/>
            <w:gridSpan w:val="2"/>
            <w:tcBorders>
              <w:left w:val="single" w:sz="4" w:space="0" w:color="000000"/>
              <w:bottom w:val="single" w:sz="4" w:space="0" w:color="000000"/>
              <w:right w:val="single" w:sz="4" w:space="0" w:color="000000"/>
            </w:tcBorders>
            <w:shd w:val="clear" w:color="auto" w:fill="auto"/>
          </w:tcPr>
          <w:p w14:paraId="182990FD" w14:textId="77777777" w:rsidR="000E578E" w:rsidRDefault="00F03205">
            <w:r>
              <w:t xml:space="preserve">A2   </w:t>
            </w:r>
          </w:p>
        </w:tc>
        <w:tc>
          <w:tcPr>
            <w:tcW w:w="1678" w:type="dxa"/>
            <w:tcBorders>
              <w:left w:val="single" w:sz="4" w:space="0" w:color="000000"/>
              <w:bottom w:val="single" w:sz="4" w:space="0" w:color="000000"/>
              <w:right w:val="single" w:sz="4" w:space="0" w:color="000000"/>
            </w:tcBorders>
            <w:shd w:val="clear" w:color="auto" w:fill="auto"/>
          </w:tcPr>
          <w:p w14:paraId="0DABEA3E" w14:textId="77777777" w:rsidR="000E578E" w:rsidRDefault="00F03205">
            <w:r>
              <w:t xml:space="preserve">B1  </w:t>
            </w:r>
          </w:p>
        </w:tc>
      </w:tr>
    </w:tbl>
    <w:p w14:paraId="7463A732" w14:textId="77777777" w:rsidR="000E578E" w:rsidRDefault="000E578E"/>
    <w:p w14:paraId="2E120E05" w14:textId="77777777" w:rsidR="000E578E" w:rsidRDefault="00F03205">
      <w:r>
        <w:rPr>
          <w:i/>
          <w:color w:val="7F7F7F"/>
        </w:rPr>
        <w:t>Select the curricular axe or focus</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0E578E" w14:paraId="63643353" w14:textId="77777777">
        <w:tc>
          <w:tcPr>
            <w:tcW w:w="10070" w:type="dxa"/>
            <w:gridSpan w:val="2"/>
            <w:shd w:val="clear" w:color="auto" w:fill="BDD7EE"/>
            <w:vAlign w:val="center"/>
          </w:tcPr>
          <w:p w14:paraId="05B09C2E" w14:textId="77777777" w:rsidR="000E578E" w:rsidRDefault="00F03205">
            <w:pPr>
              <w:jc w:val="center"/>
              <w:rPr>
                <w:sz w:val="21"/>
                <w:szCs w:val="21"/>
              </w:rPr>
            </w:pPr>
            <w:r>
              <w:rPr>
                <w:b/>
              </w:rPr>
              <w:t>Curricular Focus / Axes</w:t>
            </w:r>
          </w:p>
        </w:tc>
      </w:tr>
      <w:tr w:rsidR="000E578E" w14:paraId="29E592EB" w14:textId="77777777">
        <w:tc>
          <w:tcPr>
            <w:tcW w:w="5575" w:type="dxa"/>
            <w:shd w:val="clear" w:color="auto" w:fill="BDD7EE"/>
            <w:vAlign w:val="center"/>
          </w:tcPr>
          <w:p w14:paraId="1611F436" w14:textId="77777777" w:rsidR="000E578E" w:rsidRDefault="00F03205">
            <w:pPr>
              <w:rPr>
                <w:b/>
              </w:rPr>
            </w:pPr>
            <w:r>
              <w:rPr>
                <w:b/>
              </w:rPr>
              <w:t>Environmental / Sustainability Education</w:t>
            </w:r>
          </w:p>
        </w:tc>
        <w:tc>
          <w:tcPr>
            <w:tcW w:w="4495" w:type="dxa"/>
            <w:shd w:val="clear" w:color="auto" w:fill="auto"/>
            <w:vAlign w:val="center"/>
          </w:tcPr>
          <w:p w14:paraId="49D27529" w14:textId="77777777" w:rsidR="000E578E" w:rsidRDefault="000E578E">
            <w:pPr>
              <w:rPr>
                <w:sz w:val="21"/>
                <w:szCs w:val="21"/>
              </w:rPr>
            </w:pPr>
          </w:p>
        </w:tc>
      </w:tr>
      <w:tr w:rsidR="000E578E" w14:paraId="57B7CE2E" w14:textId="77777777">
        <w:tc>
          <w:tcPr>
            <w:tcW w:w="5575" w:type="dxa"/>
            <w:shd w:val="clear" w:color="auto" w:fill="BDD7EE"/>
            <w:vAlign w:val="center"/>
          </w:tcPr>
          <w:p w14:paraId="6741FFDC" w14:textId="77777777" w:rsidR="000E578E" w:rsidRDefault="00F03205">
            <w:pPr>
              <w:rPr>
                <w:b/>
              </w:rPr>
            </w:pPr>
            <w:r>
              <w:rPr>
                <w:b/>
              </w:rPr>
              <w:t>Sexual / Health Education</w:t>
            </w:r>
          </w:p>
        </w:tc>
        <w:tc>
          <w:tcPr>
            <w:tcW w:w="4495" w:type="dxa"/>
            <w:shd w:val="clear" w:color="auto" w:fill="auto"/>
            <w:vAlign w:val="center"/>
          </w:tcPr>
          <w:p w14:paraId="6A01877E" w14:textId="77777777" w:rsidR="000E578E" w:rsidRDefault="00F03205">
            <w:pPr>
              <w:rPr>
                <w:sz w:val="21"/>
                <w:szCs w:val="21"/>
              </w:rPr>
            </w:pPr>
            <w:r>
              <w:rPr>
                <w:sz w:val="21"/>
                <w:szCs w:val="21"/>
              </w:rPr>
              <w:t>X</w:t>
            </w:r>
          </w:p>
        </w:tc>
      </w:tr>
      <w:tr w:rsidR="000E578E" w14:paraId="7C716925" w14:textId="77777777">
        <w:tc>
          <w:tcPr>
            <w:tcW w:w="5575" w:type="dxa"/>
            <w:shd w:val="clear" w:color="auto" w:fill="BDD7EE"/>
            <w:vAlign w:val="center"/>
          </w:tcPr>
          <w:p w14:paraId="416D99A5" w14:textId="77777777" w:rsidR="000E578E" w:rsidRDefault="00F03205">
            <w:pPr>
              <w:rPr>
                <w:b/>
              </w:rPr>
            </w:pPr>
            <w:r>
              <w:rPr>
                <w:b/>
              </w:rPr>
              <w:t>Construction of Citizenship / Democracy / Teenagers</w:t>
            </w:r>
          </w:p>
        </w:tc>
        <w:tc>
          <w:tcPr>
            <w:tcW w:w="4495" w:type="dxa"/>
            <w:shd w:val="clear" w:color="auto" w:fill="auto"/>
            <w:vAlign w:val="center"/>
          </w:tcPr>
          <w:p w14:paraId="24AC2E1A" w14:textId="77777777" w:rsidR="000E578E" w:rsidRDefault="000E578E">
            <w:pPr>
              <w:rPr>
                <w:sz w:val="21"/>
                <w:szCs w:val="21"/>
              </w:rPr>
            </w:pPr>
          </w:p>
        </w:tc>
      </w:tr>
      <w:tr w:rsidR="000E578E" w14:paraId="68E5CD2D" w14:textId="77777777">
        <w:tc>
          <w:tcPr>
            <w:tcW w:w="5575" w:type="dxa"/>
            <w:shd w:val="clear" w:color="auto" w:fill="BDD7EE"/>
            <w:vAlign w:val="center"/>
          </w:tcPr>
          <w:p w14:paraId="25DB9825" w14:textId="77777777" w:rsidR="000E578E" w:rsidRDefault="00F03205">
            <w:pPr>
              <w:rPr>
                <w:b/>
              </w:rPr>
            </w:pPr>
            <w:r>
              <w:rPr>
                <w:b/>
              </w:rPr>
              <w:t>Globalization</w:t>
            </w:r>
          </w:p>
        </w:tc>
        <w:tc>
          <w:tcPr>
            <w:tcW w:w="4495" w:type="dxa"/>
            <w:shd w:val="clear" w:color="auto" w:fill="auto"/>
            <w:vAlign w:val="center"/>
          </w:tcPr>
          <w:p w14:paraId="746885E6" w14:textId="77777777" w:rsidR="000E578E" w:rsidRDefault="000E578E">
            <w:pPr>
              <w:rPr>
                <w:sz w:val="21"/>
                <w:szCs w:val="21"/>
              </w:rPr>
            </w:pPr>
          </w:p>
        </w:tc>
      </w:tr>
    </w:tbl>
    <w:p w14:paraId="52FD24AB" w14:textId="77777777" w:rsidR="000E578E" w:rsidRDefault="000E578E">
      <w:pPr>
        <w:rPr>
          <w:i/>
          <w:color w:val="7F7F7F"/>
        </w:rPr>
      </w:pPr>
    </w:p>
    <w:p w14:paraId="54748E7C" w14:textId="77777777" w:rsidR="000E578E" w:rsidRDefault="00F03205">
      <w:r>
        <w:rPr>
          <w:i/>
          <w:color w:val="7F7F7F"/>
        </w:rPr>
        <w:t>Complete with information about the content and methodological approach of the plan</w:t>
      </w:r>
    </w:p>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0E578E" w14:paraId="2C3462D3" w14:textId="77777777">
        <w:tc>
          <w:tcPr>
            <w:tcW w:w="2599" w:type="dxa"/>
            <w:shd w:val="clear" w:color="auto" w:fill="BDD7EE"/>
            <w:vAlign w:val="center"/>
          </w:tcPr>
          <w:p w14:paraId="168B0723" w14:textId="77777777" w:rsidR="000E578E" w:rsidRDefault="00F03205">
            <w:pPr>
              <w:jc w:val="right"/>
              <w:rPr>
                <w:b/>
              </w:rPr>
            </w:pPr>
            <w:r>
              <w:rPr>
                <w:b/>
              </w:rPr>
              <w:t>Topic</w:t>
            </w:r>
          </w:p>
        </w:tc>
        <w:tc>
          <w:tcPr>
            <w:tcW w:w="7471" w:type="dxa"/>
            <w:gridSpan w:val="3"/>
            <w:shd w:val="clear" w:color="auto" w:fill="auto"/>
            <w:vAlign w:val="center"/>
          </w:tcPr>
          <w:p w14:paraId="6E9D8641" w14:textId="77777777" w:rsidR="000E578E" w:rsidRDefault="00F03205">
            <w:pPr>
              <w:rPr>
                <w:sz w:val="21"/>
                <w:szCs w:val="21"/>
              </w:rPr>
            </w:pPr>
            <w:r>
              <w:rPr>
                <w:sz w:val="21"/>
                <w:szCs w:val="21"/>
              </w:rPr>
              <w:t>Health eating disorders.</w:t>
            </w:r>
          </w:p>
        </w:tc>
      </w:tr>
      <w:tr w:rsidR="000E578E" w14:paraId="33327064" w14:textId="77777777">
        <w:tc>
          <w:tcPr>
            <w:tcW w:w="2599" w:type="dxa"/>
            <w:shd w:val="clear" w:color="auto" w:fill="BDD7EE"/>
            <w:vAlign w:val="center"/>
          </w:tcPr>
          <w:p w14:paraId="70C01230" w14:textId="77777777" w:rsidR="000E578E" w:rsidRDefault="00F03205">
            <w:pPr>
              <w:jc w:val="right"/>
              <w:rPr>
                <w:b/>
              </w:rPr>
            </w:pPr>
            <w:r>
              <w:rPr>
                <w:b/>
              </w:rPr>
              <w:t>Module / Unit</w:t>
            </w:r>
          </w:p>
        </w:tc>
        <w:tc>
          <w:tcPr>
            <w:tcW w:w="7471" w:type="dxa"/>
            <w:gridSpan w:val="3"/>
            <w:shd w:val="clear" w:color="auto" w:fill="auto"/>
            <w:vAlign w:val="center"/>
          </w:tcPr>
          <w:p w14:paraId="1386BDF7" w14:textId="77777777" w:rsidR="000E578E" w:rsidRDefault="00F03205">
            <w:pPr>
              <w:rPr>
                <w:sz w:val="21"/>
                <w:szCs w:val="21"/>
              </w:rPr>
            </w:pPr>
            <w:r>
              <w:rPr>
                <w:sz w:val="21"/>
                <w:szCs w:val="21"/>
              </w:rPr>
              <w:t>2</w:t>
            </w:r>
          </w:p>
        </w:tc>
      </w:tr>
      <w:tr w:rsidR="000E578E" w14:paraId="30F465DD" w14:textId="77777777">
        <w:tc>
          <w:tcPr>
            <w:tcW w:w="2599" w:type="dxa"/>
            <w:vMerge w:val="restart"/>
            <w:shd w:val="clear" w:color="auto" w:fill="BDD7EE"/>
            <w:vAlign w:val="center"/>
          </w:tcPr>
          <w:p w14:paraId="310E86FE" w14:textId="77777777" w:rsidR="000E578E" w:rsidRDefault="00F03205">
            <w:pPr>
              <w:jc w:val="right"/>
              <w:rPr>
                <w:b/>
              </w:rPr>
            </w:pPr>
            <w:r>
              <w:rPr>
                <w:b/>
              </w:rPr>
              <w:t>Language focus</w:t>
            </w:r>
          </w:p>
        </w:tc>
        <w:tc>
          <w:tcPr>
            <w:tcW w:w="2429" w:type="dxa"/>
            <w:shd w:val="clear" w:color="auto" w:fill="BDD7EE"/>
            <w:vAlign w:val="center"/>
          </w:tcPr>
          <w:p w14:paraId="155D8FE0" w14:textId="77777777" w:rsidR="000E578E" w:rsidRDefault="00F03205">
            <w:pPr>
              <w:jc w:val="center"/>
              <w:rPr>
                <w:sz w:val="22"/>
                <w:szCs w:val="22"/>
              </w:rPr>
            </w:pPr>
            <w:r>
              <w:rPr>
                <w:sz w:val="22"/>
                <w:szCs w:val="22"/>
              </w:rPr>
              <w:t>Language Function</w:t>
            </w:r>
          </w:p>
        </w:tc>
        <w:tc>
          <w:tcPr>
            <w:tcW w:w="2518" w:type="dxa"/>
            <w:shd w:val="clear" w:color="auto" w:fill="BDD7EE"/>
            <w:vAlign w:val="center"/>
          </w:tcPr>
          <w:p w14:paraId="4165306F" w14:textId="77777777" w:rsidR="000E578E" w:rsidRDefault="00F03205">
            <w:pPr>
              <w:jc w:val="center"/>
              <w:rPr>
                <w:sz w:val="22"/>
                <w:szCs w:val="22"/>
              </w:rPr>
            </w:pPr>
            <w:r>
              <w:rPr>
                <w:sz w:val="22"/>
                <w:szCs w:val="22"/>
              </w:rPr>
              <w:t>Language skills</w:t>
            </w:r>
          </w:p>
        </w:tc>
        <w:tc>
          <w:tcPr>
            <w:tcW w:w="2524" w:type="dxa"/>
            <w:shd w:val="clear" w:color="auto" w:fill="BDD7EE"/>
            <w:vAlign w:val="center"/>
          </w:tcPr>
          <w:p w14:paraId="61FFE4AB" w14:textId="77777777" w:rsidR="000E578E" w:rsidRDefault="00F03205">
            <w:pPr>
              <w:jc w:val="center"/>
              <w:rPr>
                <w:sz w:val="22"/>
                <w:szCs w:val="22"/>
              </w:rPr>
            </w:pPr>
            <w:r>
              <w:rPr>
                <w:sz w:val="22"/>
                <w:szCs w:val="22"/>
              </w:rPr>
              <w:t>Vocabulary</w:t>
            </w:r>
          </w:p>
        </w:tc>
      </w:tr>
      <w:tr w:rsidR="000E578E" w14:paraId="08061F89" w14:textId="77777777">
        <w:trPr>
          <w:trHeight w:val="60"/>
        </w:trPr>
        <w:tc>
          <w:tcPr>
            <w:tcW w:w="2599" w:type="dxa"/>
            <w:vMerge/>
            <w:shd w:val="clear" w:color="auto" w:fill="BDD7EE"/>
            <w:vAlign w:val="center"/>
          </w:tcPr>
          <w:p w14:paraId="2AF49EC9" w14:textId="77777777" w:rsidR="000E578E" w:rsidRDefault="000E578E">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057C5426" w14:textId="674E330B" w:rsidR="000E578E" w:rsidRDefault="00F03205">
            <w:pPr>
              <w:rPr>
                <w:sz w:val="21"/>
                <w:szCs w:val="21"/>
              </w:rPr>
            </w:pPr>
            <w:r>
              <w:rPr>
                <w:sz w:val="21"/>
                <w:szCs w:val="21"/>
              </w:rPr>
              <w:t>*Give suggestions and recommendations</w:t>
            </w:r>
            <w:r w:rsidR="004B6565">
              <w:rPr>
                <w:sz w:val="21"/>
                <w:szCs w:val="21"/>
              </w:rPr>
              <w:t>.</w:t>
            </w:r>
          </w:p>
          <w:p w14:paraId="0DB4E217" w14:textId="3E092016" w:rsidR="000E578E" w:rsidRDefault="00F03205">
            <w:pPr>
              <w:rPr>
                <w:sz w:val="21"/>
                <w:szCs w:val="21"/>
              </w:rPr>
            </w:pPr>
            <w:r>
              <w:rPr>
                <w:sz w:val="21"/>
                <w:szCs w:val="21"/>
              </w:rPr>
              <w:t>*Express conditions</w:t>
            </w:r>
            <w:r w:rsidR="004B6565">
              <w:rPr>
                <w:sz w:val="21"/>
                <w:szCs w:val="21"/>
              </w:rPr>
              <w:t>.</w:t>
            </w:r>
          </w:p>
          <w:p w14:paraId="6F524D3E" w14:textId="66410448" w:rsidR="000E578E" w:rsidRDefault="00F03205">
            <w:pPr>
              <w:rPr>
                <w:sz w:val="21"/>
                <w:szCs w:val="21"/>
              </w:rPr>
            </w:pPr>
            <w:r>
              <w:rPr>
                <w:sz w:val="21"/>
                <w:szCs w:val="21"/>
              </w:rPr>
              <w:t>*Describe eating routine</w:t>
            </w:r>
            <w:r w:rsidR="004B6565">
              <w:rPr>
                <w:sz w:val="21"/>
                <w:szCs w:val="21"/>
              </w:rPr>
              <w:t>s.</w:t>
            </w:r>
          </w:p>
        </w:tc>
        <w:tc>
          <w:tcPr>
            <w:tcW w:w="2518" w:type="dxa"/>
            <w:shd w:val="clear" w:color="auto" w:fill="auto"/>
            <w:vAlign w:val="center"/>
          </w:tcPr>
          <w:p w14:paraId="436A28E7" w14:textId="77777777" w:rsidR="000E578E" w:rsidRDefault="00F03205">
            <w:pPr>
              <w:rPr>
                <w:sz w:val="21"/>
                <w:szCs w:val="21"/>
              </w:rPr>
            </w:pPr>
            <w:r>
              <w:rPr>
                <w:sz w:val="21"/>
                <w:szCs w:val="21"/>
              </w:rPr>
              <w:t>Reading, speaking, writing and listening</w:t>
            </w:r>
          </w:p>
        </w:tc>
        <w:tc>
          <w:tcPr>
            <w:tcW w:w="2524" w:type="dxa"/>
            <w:shd w:val="clear" w:color="auto" w:fill="auto"/>
            <w:vAlign w:val="center"/>
          </w:tcPr>
          <w:p w14:paraId="5AAFF69D" w14:textId="77777777" w:rsidR="000E578E" w:rsidRDefault="00F03205">
            <w:pPr>
              <w:rPr>
                <w:sz w:val="21"/>
                <w:szCs w:val="21"/>
              </w:rPr>
            </w:pPr>
            <w:r>
              <w:rPr>
                <w:sz w:val="21"/>
                <w:szCs w:val="21"/>
              </w:rPr>
              <w:t>Eating vegetables and fruits, eating late, eating balanced meals, drinking enough water, consuming too much sugar, consuming too much salt, drinking too much coffee.</w:t>
            </w:r>
          </w:p>
          <w:p w14:paraId="2B94D6ED" w14:textId="77777777" w:rsidR="000E578E" w:rsidRDefault="00F03205">
            <w:pPr>
              <w:rPr>
                <w:sz w:val="21"/>
                <w:szCs w:val="21"/>
              </w:rPr>
            </w:pPr>
            <w:r>
              <w:rPr>
                <w:sz w:val="21"/>
                <w:szCs w:val="21"/>
              </w:rPr>
              <w:t>Being overweight, being underweight, high cholesterol, tooth decay, osteoporosis, diabetes.</w:t>
            </w:r>
          </w:p>
        </w:tc>
      </w:tr>
      <w:tr w:rsidR="000E578E" w14:paraId="293E5119" w14:textId="77777777">
        <w:tc>
          <w:tcPr>
            <w:tcW w:w="2599" w:type="dxa"/>
            <w:shd w:val="clear" w:color="auto" w:fill="BDD7EE"/>
            <w:vAlign w:val="center"/>
          </w:tcPr>
          <w:p w14:paraId="6DF491A6" w14:textId="77777777" w:rsidR="000E578E" w:rsidRDefault="00F03205">
            <w:pPr>
              <w:jc w:val="right"/>
              <w:rPr>
                <w:b/>
              </w:rPr>
            </w:pPr>
            <w:r>
              <w:rPr>
                <w:b/>
              </w:rPr>
              <w:t>Principles / approach</w:t>
            </w:r>
          </w:p>
        </w:tc>
        <w:tc>
          <w:tcPr>
            <w:tcW w:w="7471" w:type="dxa"/>
            <w:gridSpan w:val="3"/>
            <w:shd w:val="clear" w:color="auto" w:fill="auto"/>
            <w:vAlign w:val="center"/>
          </w:tcPr>
          <w:p w14:paraId="5A848710" w14:textId="77777777" w:rsidR="000E578E" w:rsidRDefault="00F03205">
            <w:pPr>
              <w:rPr>
                <w:sz w:val="21"/>
                <w:szCs w:val="21"/>
              </w:rPr>
            </w:pPr>
            <w:r>
              <w:rPr>
                <w:sz w:val="21"/>
                <w:szCs w:val="21"/>
              </w:rPr>
              <w:t>Project Based Learning</w:t>
            </w:r>
          </w:p>
        </w:tc>
      </w:tr>
    </w:tbl>
    <w:p w14:paraId="56B9EF37" w14:textId="77777777" w:rsidR="000E578E" w:rsidRDefault="000E578E"/>
    <w:p w14:paraId="361B0798" w14:textId="77777777" w:rsidR="000E578E" w:rsidRDefault="00F03205">
      <w:pPr>
        <w:rPr>
          <w:i/>
          <w:color w:val="7F7F7F"/>
        </w:rPr>
      </w:pPr>
      <w:r>
        <w:rPr>
          <w:i/>
          <w:color w:val="7F7F7F"/>
        </w:rPr>
        <w:t xml:space="preserve">In “Aim”, state what the learning goal is, in other words, what you want your Ss to achieve by the end of the session. </w:t>
      </w:r>
    </w:p>
    <w:p w14:paraId="45FF1A4D" w14:textId="77777777" w:rsidR="000E578E" w:rsidRDefault="00F03205">
      <w:pPr>
        <w:rPr>
          <w:i/>
          <w:color w:val="7F7F7F"/>
        </w:rPr>
      </w:pPr>
      <w:r>
        <w:rPr>
          <w:i/>
          <w:color w:val="7F7F7F"/>
        </w:rPr>
        <w:t xml:space="preserve">In “Subsidiary aims”, relate the language skills (communicative and </w:t>
      </w:r>
      <w:r>
        <w:rPr>
          <w:i/>
          <w:color w:val="7F7F7F"/>
          <w:u w:val="single"/>
        </w:rPr>
        <w:t>linguistic</w:t>
      </w:r>
      <w:r>
        <w:rPr>
          <w:i/>
          <w:color w:val="7F7F7F"/>
        </w:rPr>
        <w:t xml:space="preserve">) Ss need to master in order to achieve the main aim of the lesson. Make sure the aims are learner-centred, specific, measurable, achievable, realistic, and action oriented.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0E578E" w14:paraId="41B62F90" w14:textId="77777777">
        <w:tc>
          <w:tcPr>
            <w:tcW w:w="10070" w:type="dxa"/>
            <w:gridSpan w:val="2"/>
            <w:shd w:val="clear" w:color="auto" w:fill="BDD7EE"/>
            <w:vAlign w:val="center"/>
          </w:tcPr>
          <w:p w14:paraId="66A0CBC5" w14:textId="77777777" w:rsidR="000E578E" w:rsidRDefault="00F03205">
            <w:pPr>
              <w:jc w:val="center"/>
              <w:rPr>
                <w:sz w:val="21"/>
                <w:szCs w:val="21"/>
              </w:rPr>
            </w:pPr>
            <w:r>
              <w:rPr>
                <w:b/>
              </w:rPr>
              <w:t>Learning objectives</w:t>
            </w:r>
          </w:p>
        </w:tc>
      </w:tr>
      <w:tr w:rsidR="000E578E" w14:paraId="72487353" w14:textId="77777777">
        <w:tc>
          <w:tcPr>
            <w:tcW w:w="1794" w:type="dxa"/>
            <w:shd w:val="clear" w:color="auto" w:fill="BDD7EE"/>
            <w:vAlign w:val="center"/>
          </w:tcPr>
          <w:p w14:paraId="054B8FD7" w14:textId="77777777" w:rsidR="000E578E" w:rsidRDefault="00F03205">
            <w:pPr>
              <w:jc w:val="right"/>
              <w:rPr>
                <w:b/>
              </w:rPr>
            </w:pPr>
            <w:r>
              <w:rPr>
                <w:b/>
              </w:rPr>
              <w:t>Aim</w:t>
            </w:r>
          </w:p>
        </w:tc>
        <w:tc>
          <w:tcPr>
            <w:tcW w:w="8276" w:type="dxa"/>
            <w:shd w:val="clear" w:color="auto" w:fill="auto"/>
            <w:vAlign w:val="center"/>
          </w:tcPr>
          <w:p w14:paraId="54E863C6" w14:textId="47B0F8A8" w:rsidR="000E578E" w:rsidRDefault="00F03205" w:rsidP="004B6565">
            <w:pPr>
              <w:rPr>
                <w:sz w:val="21"/>
                <w:szCs w:val="21"/>
              </w:rPr>
            </w:pPr>
            <w:r>
              <w:rPr>
                <w:sz w:val="21"/>
                <w:szCs w:val="21"/>
              </w:rPr>
              <w:t xml:space="preserve">By the end of this lesson, Ss will be able to </w:t>
            </w:r>
            <w:r w:rsidR="004B6565">
              <w:rPr>
                <w:sz w:val="21"/>
                <w:szCs w:val="21"/>
              </w:rPr>
              <w:t>g</w:t>
            </w:r>
            <w:r>
              <w:rPr>
                <w:sz w:val="21"/>
                <w:szCs w:val="21"/>
              </w:rPr>
              <w:t>ive suggestions about</w:t>
            </w:r>
            <w:r w:rsidR="007A7D75">
              <w:rPr>
                <w:sz w:val="21"/>
                <w:szCs w:val="21"/>
              </w:rPr>
              <w:t xml:space="preserve"> healthy food and</w:t>
            </w:r>
            <w:r>
              <w:rPr>
                <w:sz w:val="21"/>
                <w:szCs w:val="21"/>
              </w:rPr>
              <w:t xml:space="preserve"> eating routines</w:t>
            </w:r>
            <w:r w:rsidR="004B6565">
              <w:rPr>
                <w:sz w:val="21"/>
                <w:szCs w:val="21"/>
              </w:rPr>
              <w:t>.</w:t>
            </w:r>
          </w:p>
        </w:tc>
      </w:tr>
      <w:tr w:rsidR="000E578E" w14:paraId="16A9352D" w14:textId="77777777">
        <w:tc>
          <w:tcPr>
            <w:tcW w:w="1794" w:type="dxa"/>
            <w:shd w:val="clear" w:color="auto" w:fill="BDD7EE"/>
            <w:vAlign w:val="center"/>
          </w:tcPr>
          <w:p w14:paraId="607D3388" w14:textId="77777777" w:rsidR="000E578E" w:rsidRDefault="00F03205">
            <w:pPr>
              <w:jc w:val="right"/>
              <w:rPr>
                <w:b/>
              </w:rPr>
            </w:pPr>
            <w:r>
              <w:rPr>
                <w:b/>
              </w:rPr>
              <w:t>Subsidiary aims</w:t>
            </w:r>
          </w:p>
        </w:tc>
        <w:tc>
          <w:tcPr>
            <w:tcW w:w="8276" w:type="dxa"/>
            <w:shd w:val="clear" w:color="auto" w:fill="auto"/>
            <w:vAlign w:val="center"/>
          </w:tcPr>
          <w:p w14:paraId="3E2ED654" w14:textId="77777777" w:rsidR="000E578E" w:rsidRDefault="00F03205">
            <w:pPr>
              <w:rPr>
                <w:sz w:val="21"/>
                <w:szCs w:val="21"/>
              </w:rPr>
            </w:pPr>
            <w:r>
              <w:rPr>
                <w:sz w:val="21"/>
                <w:szCs w:val="21"/>
              </w:rPr>
              <w:t>By the end of this lesson, Ss will be able to …</w:t>
            </w:r>
          </w:p>
          <w:p w14:paraId="25E119E7" w14:textId="77777777" w:rsidR="000E578E" w:rsidRDefault="00F03205">
            <w:pPr>
              <w:numPr>
                <w:ilvl w:val="0"/>
                <w:numId w:val="1"/>
              </w:numPr>
              <w:pBdr>
                <w:top w:val="nil"/>
                <w:left w:val="nil"/>
                <w:bottom w:val="nil"/>
                <w:right w:val="nil"/>
                <w:between w:val="nil"/>
              </w:pBdr>
              <w:rPr>
                <w:color w:val="000000"/>
                <w:sz w:val="21"/>
                <w:szCs w:val="21"/>
              </w:rPr>
            </w:pPr>
            <w:r>
              <w:rPr>
                <w:color w:val="000000"/>
                <w:sz w:val="21"/>
                <w:szCs w:val="21"/>
              </w:rPr>
              <w:t>Participate in dialogues where they tell the group some problems and solutions.</w:t>
            </w:r>
          </w:p>
          <w:p w14:paraId="76B8D401" w14:textId="4CFC1706" w:rsidR="007A7D75" w:rsidRDefault="00F03205" w:rsidP="007A7D75">
            <w:pPr>
              <w:numPr>
                <w:ilvl w:val="0"/>
                <w:numId w:val="1"/>
              </w:numPr>
              <w:pBdr>
                <w:top w:val="nil"/>
                <w:left w:val="nil"/>
                <w:bottom w:val="nil"/>
                <w:right w:val="nil"/>
                <w:between w:val="nil"/>
              </w:pBdr>
              <w:rPr>
                <w:color w:val="000000"/>
                <w:sz w:val="21"/>
                <w:szCs w:val="21"/>
              </w:rPr>
            </w:pPr>
            <w:r>
              <w:rPr>
                <w:color w:val="000000"/>
                <w:sz w:val="21"/>
                <w:szCs w:val="21"/>
              </w:rPr>
              <w:t xml:space="preserve">Use the RAFT strategy with a short oral presentation about a health problem using </w:t>
            </w:r>
            <w:r w:rsidR="004B6565">
              <w:rPr>
                <w:color w:val="000000"/>
                <w:sz w:val="21"/>
                <w:szCs w:val="21"/>
              </w:rPr>
              <w:t xml:space="preserve">the </w:t>
            </w:r>
            <w:r>
              <w:rPr>
                <w:color w:val="000000"/>
                <w:sz w:val="21"/>
                <w:szCs w:val="21"/>
              </w:rPr>
              <w:t>first conditional</w:t>
            </w:r>
            <w:r w:rsidR="004B6565">
              <w:rPr>
                <w:color w:val="000000"/>
                <w:sz w:val="21"/>
                <w:szCs w:val="21"/>
              </w:rPr>
              <w:t>.</w:t>
            </w:r>
          </w:p>
          <w:p w14:paraId="13820B8A" w14:textId="7E0C1133" w:rsidR="007A7D75" w:rsidRPr="007A7D75" w:rsidRDefault="007A7D75" w:rsidP="007A7D75">
            <w:pPr>
              <w:numPr>
                <w:ilvl w:val="0"/>
                <w:numId w:val="1"/>
              </w:numPr>
              <w:pBdr>
                <w:top w:val="nil"/>
                <w:left w:val="nil"/>
                <w:bottom w:val="nil"/>
                <w:right w:val="nil"/>
                <w:between w:val="nil"/>
              </w:pBdr>
              <w:rPr>
                <w:color w:val="000000"/>
                <w:sz w:val="21"/>
                <w:szCs w:val="21"/>
              </w:rPr>
            </w:pPr>
            <w:r w:rsidRPr="007A7D75">
              <w:rPr>
                <w:sz w:val="21"/>
                <w:szCs w:val="21"/>
              </w:rPr>
              <w:t>Recognize good or bad eating habits and express them in short phrases</w:t>
            </w:r>
            <w:r w:rsidR="004B6565">
              <w:rPr>
                <w:sz w:val="21"/>
                <w:szCs w:val="21"/>
              </w:rPr>
              <w:t>.</w:t>
            </w:r>
            <w:r w:rsidRPr="007A7D75">
              <w:rPr>
                <w:sz w:val="21"/>
                <w:szCs w:val="21"/>
              </w:rPr>
              <w:t xml:space="preserve"> </w:t>
            </w:r>
          </w:p>
          <w:p w14:paraId="47AB6E09" w14:textId="1A3490DC" w:rsidR="007A7D75" w:rsidRDefault="007A7D75" w:rsidP="007A7D75">
            <w:pPr>
              <w:pBdr>
                <w:top w:val="nil"/>
                <w:left w:val="nil"/>
                <w:bottom w:val="nil"/>
                <w:right w:val="nil"/>
                <w:between w:val="nil"/>
              </w:pBdr>
              <w:rPr>
                <w:color w:val="000000"/>
                <w:sz w:val="21"/>
                <w:szCs w:val="21"/>
              </w:rPr>
            </w:pPr>
          </w:p>
        </w:tc>
      </w:tr>
    </w:tbl>
    <w:p w14:paraId="7469B405" w14:textId="77777777" w:rsidR="000E578E" w:rsidRDefault="000E578E"/>
    <w:p w14:paraId="162C1842" w14:textId="77777777" w:rsidR="000E578E" w:rsidRDefault="00F03205">
      <w:pPr>
        <w:rPr>
          <w:i/>
          <w:color w:val="7F7F7F"/>
        </w:rPr>
      </w:pPr>
      <w:r>
        <w:rPr>
          <w:i/>
          <w:color w:val="7F7F7F"/>
        </w:rPr>
        <w:t>List all the materials needed for this plan.  Please, do not include any picture or photograph.</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0E578E" w14:paraId="2CA654B5" w14:textId="77777777">
        <w:tc>
          <w:tcPr>
            <w:tcW w:w="10070" w:type="dxa"/>
            <w:shd w:val="clear" w:color="auto" w:fill="BDD7EE"/>
          </w:tcPr>
          <w:p w14:paraId="34AB59F1" w14:textId="77777777" w:rsidR="000E578E" w:rsidRDefault="00F03205">
            <w:pPr>
              <w:jc w:val="center"/>
              <w:rPr>
                <w:b/>
              </w:rPr>
            </w:pPr>
            <w:r>
              <w:rPr>
                <w:b/>
              </w:rPr>
              <w:t>Materials needed</w:t>
            </w:r>
          </w:p>
        </w:tc>
      </w:tr>
      <w:tr w:rsidR="000E578E" w14:paraId="6DF04540" w14:textId="77777777">
        <w:trPr>
          <w:trHeight w:val="1220"/>
        </w:trPr>
        <w:tc>
          <w:tcPr>
            <w:tcW w:w="10070" w:type="dxa"/>
            <w:shd w:val="clear" w:color="auto" w:fill="auto"/>
          </w:tcPr>
          <w:p w14:paraId="040C7BA6" w14:textId="77777777" w:rsidR="000E578E" w:rsidRDefault="00F03205">
            <w:pPr>
              <w:rPr>
                <w:b/>
              </w:rPr>
            </w:pPr>
            <w:r>
              <w:t xml:space="preserve">Written words, pictures (cut for the puzzle), Photocopies, Concentration game, magazines (to get images for the puzzle and the concentration game), dialogues. </w:t>
            </w:r>
          </w:p>
        </w:tc>
      </w:tr>
    </w:tbl>
    <w:p w14:paraId="359DA010" w14:textId="77777777" w:rsidR="000E578E" w:rsidRDefault="000E578E"/>
    <w:p w14:paraId="7B124A5E" w14:textId="77777777" w:rsidR="000E578E" w:rsidRDefault="00F03205">
      <w:pPr>
        <w:rPr>
          <w:i/>
          <w:color w:val="7F7F7F"/>
        </w:rPr>
      </w:pPr>
      <w:r>
        <w:rPr>
          <w:i/>
          <w:color w:val="7F7F7F"/>
        </w:rPr>
        <w:t>Write the name for each state of the plan. Then in the “Procedure”, write a detailed description of what T and Ss do at each stage of the session.</w:t>
      </w:r>
    </w:p>
    <w:p w14:paraId="07BC0012" w14:textId="77777777" w:rsidR="000E578E" w:rsidRDefault="00F03205">
      <w:pPr>
        <w:rPr>
          <w:i/>
          <w:color w:val="7F7F7F"/>
        </w:rPr>
      </w:pPr>
      <w:r>
        <w:rPr>
          <w:i/>
          <w:color w:val="7F7F7F"/>
        </w:rPr>
        <w:t>Be sure to be thorough so any T can follow this plan. Write the procedure in third person and present tense.</w:t>
      </w:r>
    </w:p>
    <w:p w14:paraId="525B7932" w14:textId="77777777" w:rsidR="000E578E" w:rsidRDefault="00F03205">
      <w:pPr>
        <w:rPr>
          <w:i/>
          <w:color w:val="7F7F7F"/>
        </w:rPr>
      </w:pPr>
      <w:r>
        <w:rPr>
          <w:i/>
          <w:color w:val="7F7F7F"/>
        </w:rPr>
        <w:t xml:space="preserve">Use these conventions: </w:t>
      </w:r>
      <w:r>
        <w:rPr>
          <w:i/>
          <w:color w:val="7F7F7F"/>
        </w:rPr>
        <w:tab/>
        <w:t>T= T</w:t>
      </w:r>
      <w:r>
        <w:rPr>
          <w:i/>
          <w:color w:val="7F7F7F"/>
        </w:rPr>
        <w:tab/>
        <w:t>S= Ss</w:t>
      </w:r>
      <w:r>
        <w:rPr>
          <w:i/>
          <w:color w:val="7F7F7F"/>
        </w:rPr>
        <w:tab/>
        <w:t>Ss= Ss</w:t>
      </w: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0E578E" w14:paraId="6655926D" w14:textId="77777777">
        <w:trPr>
          <w:trHeight w:val="40"/>
        </w:trPr>
        <w:tc>
          <w:tcPr>
            <w:tcW w:w="1528" w:type="dxa"/>
            <w:shd w:val="clear" w:color="auto" w:fill="BDD7EE"/>
            <w:vAlign w:val="center"/>
          </w:tcPr>
          <w:p w14:paraId="1A455805" w14:textId="77777777" w:rsidR="000E578E" w:rsidRDefault="00F03205">
            <w:pPr>
              <w:jc w:val="center"/>
              <w:rPr>
                <w:b/>
              </w:rPr>
            </w:pPr>
            <w:r>
              <w:rPr>
                <w:b/>
              </w:rPr>
              <w:lastRenderedPageBreak/>
              <w:t>Stage</w:t>
            </w:r>
          </w:p>
        </w:tc>
        <w:tc>
          <w:tcPr>
            <w:tcW w:w="7126" w:type="dxa"/>
            <w:shd w:val="clear" w:color="auto" w:fill="BDD7EE"/>
            <w:vAlign w:val="center"/>
          </w:tcPr>
          <w:p w14:paraId="714E7E06" w14:textId="77777777" w:rsidR="000E578E" w:rsidRDefault="00F03205">
            <w:pPr>
              <w:jc w:val="center"/>
              <w:rPr>
                <w:b/>
              </w:rPr>
            </w:pPr>
            <w:r>
              <w:rPr>
                <w:b/>
              </w:rPr>
              <w:t>Procedure</w:t>
            </w:r>
          </w:p>
        </w:tc>
        <w:tc>
          <w:tcPr>
            <w:tcW w:w="1416" w:type="dxa"/>
            <w:shd w:val="clear" w:color="auto" w:fill="BDD7EE"/>
            <w:vAlign w:val="center"/>
          </w:tcPr>
          <w:p w14:paraId="6B458D96" w14:textId="77777777" w:rsidR="000E578E" w:rsidRDefault="00F03205">
            <w:pPr>
              <w:jc w:val="center"/>
              <w:rPr>
                <w:b/>
              </w:rPr>
            </w:pPr>
            <w:r>
              <w:rPr>
                <w:b/>
                <w:sz w:val="22"/>
                <w:szCs w:val="22"/>
              </w:rPr>
              <w:t>Time and Patterns of interaction</w:t>
            </w:r>
          </w:p>
        </w:tc>
      </w:tr>
      <w:tr w:rsidR="000E578E" w14:paraId="6CC54240" w14:textId="77777777">
        <w:trPr>
          <w:trHeight w:val="1080"/>
        </w:trPr>
        <w:tc>
          <w:tcPr>
            <w:tcW w:w="1528" w:type="dxa"/>
            <w:vMerge w:val="restart"/>
            <w:shd w:val="clear" w:color="auto" w:fill="auto"/>
          </w:tcPr>
          <w:p w14:paraId="7BDF3ED4" w14:textId="77777777" w:rsidR="000E578E" w:rsidRDefault="00F03205">
            <w:pPr>
              <w:rPr>
                <w:b/>
                <w:sz w:val="20"/>
                <w:szCs w:val="20"/>
              </w:rPr>
            </w:pPr>
            <w:r>
              <w:rPr>
                <w:b/>
                <w:sz w:val="20"/>
                <w:szCs w:val="20"/>
              </w:rPr>
              <w:t>Warm up:</w:t>
            </w:r>
          </w:p>
          <w:p w14:paraId="3E7A460C" w14:textId="77777777" w:rsidR="000E578E" w:rsidRDefault="00F03205">
            <w:pPr>
              <w:rPr>
                <w:sz w:val="20"/>
                <w:szCs w:val="20"/>
              </w:rPr>
            </w:pPr>
            <w:r>
              <w:rPr>
                <w:sz w:val="20"/>
                <w:szCs w:val="20"/>
              </w:rPr>
              <w:t>Ice-breaker</w:t>
            </w:r>
          </w:p>
        </w:tc>
        <w:tc>
          <w:tcPr>
            <w:tcW w:w="7126" w:type="dxa"/>
            <w:shd w:val="clear" w:color="auto" w:fill="auto"/>
          </w:tcPr>
          <w:p w14:paraId="73DE1E16" w14:textId="77777777" w:rsidR="000E578E" w:rsidRDefault="00F03205">
            <w:pPr>
              <w:jc w:val="both"/>
              <w:rPr>
                <w:sz w:val="20"/>
                <w:szCs w:val="20"/>
              </w:rPr>
            </w:pPr>
            <w:r>
              <w:rPr>
                <w:sz w:val="20"/>
                <w:szCs w:val="20"/>
              </w:rPr>
              <w:t xml:space="preserve">T asks SS to match words and pictures (eating vegetables and fruits, eating late, eating balanced meals, drinking enough water, consuming too much sugar, consuming too much salt, drinking too much coffee). T needs to have some words and pictures pasted on the board so ss can flip them to find the pair and say if they are healthy or unhealthy. </w:t>
            </w:r>
          </w:p>
          <w:p w14:paraId="2B352921" w14:textId="77777777" w:rsidR="000E578E" w:rsidRDefault="000E578E">
            <w:pPr>
              <w:rPr>
                <w:sz w:val="20"/>
                <w:szCs w:val="20"/>
              </w:rPr>
            </w:pPr>
          </w:p>
          <w:p w14:paraId="3177A9A3" w14:textId="77777777" w:rsidR="000E578E" w:rsidRDefault="00F03205">
            <w:pPr>
              <w:rPr>
                <w:sz w:val="20"/>
                <w:szCs w:val="20"/>
              </w:rPr>
            </w:pPr>
            <w:r>
              <w:rPr>
                <w:sz w:val="20"/>
                <w:szCs w:val="20"/>
              </w:rPr>
              <w:t xml:space="preserve">Ss get in pairs and answer easy questions, like if the picture and the word are correct and if it is positive or negative. </w:t>
            </w:r>
          </w:p>
        </w:tc>
        <w:tc>
          <w:tcPr>
            <w:tcW w:w="1416" w:type="dxa"/>
            <w:vMerge w:val="restart"/>
            <w:shd w:val="clear" w:color="auto" w:fill="auto"/>
          </w:tcPr>
          <w:p w14:paraId="56B3931A" w14:textId="77777777" w:rsidR="000E578E" w:rsidRDefault="00F03205">
            <w:pPr>
              <w:rPr>
                <w:sz w:val="20"/>
                <w:szCs w:val="20"/>
              </w:rPr>
            </w:pPr>
            <w:r>
              <w:rPr>
                <w:sz w:val="20"/>
                <w:szCs w:val="20"/>
              </w:rPr>
              <w:t xml:space="preserve">15 min  pairs </w:t>
            </w:r>
          </w:p>
          <w:p w14:paraId="421F31D3" w14:textId="77777777" w:rsidR="000E578E" w:rsidRDefault="000E578E">
            <w:pPr>
              <w:rPr>
                <w:sz w:val="20"/>
                <w:szCs w:val="20"/>
              </w:rPr>
            </w:pPr>
          </w:p>
          <w:p w14:paraId="41C73C47" w14:textId="77777777" w:rsidR="000E578E" w:rsidRDefault="000E578E">
            <w:pPr>
              <w:rPr>
                <w:sz w:val="20"/>
                <w:szCs w:val="20"/>
              </w:rPr>
            </w:pPr>
          </w:p>
          <w:p w14:paraId="1360345B" w14:textId="77777777" w:rsidR="000E578E" w:rsidRDefault="00F03205">
            <w:pPr>
              <w:rPr>
                <w:sz w:val="20"/>
                <w:szCs w:val="20"/>
              </w:rPr>
            </w:pPr>
            <w:r>
              <w:rPr>
                <w:sz w:val="20"/>
                <w:szCs w:val="20"/>
              </w:rPr>
              <w:t>10 min pairs</w:t>
            </w:r>
          </w:p>
        </w:tc>
      </w:tr>
      <w:tr w:rsidR="000E578E" w14:paraId="4E834871" w14:textId="77777777">
        <w:trPr>
          <w:trHeight w:val="260"/>
        </w:trPr>
        <w:tc>
          <w:tcPr>
            <w:tcW w:w="1528" w:type="dxa"/>
            <w:vMerge/>
            <w:shd w:val="clear" w:color="auto" w:fill="auto"/>
          </w:tcPr>
          <w:p w14:paraId="668B7E1E" w14:textId="77777777" w:rsidR="000E578E" w:rsidRDefault="000E578E">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14:paraId="10724242" w14:textId="77777777" w:rsidR="000E578E" w:rsidRDefault="000E578E">
            <w:pPr>
              <w:rPr>
                <w:sz w:val="20"/>
                <w:szCs w:val="20"/>
              </w:rPr>
            </w:pPr>
          </w:p>
        </w:tc>
        <w:tc>
          <w:tcPr>
            <w:tcW w:w="1416" w:type="dxa"/>
            <w:vMerge/>
            <w:shd w:val="clear" w:color="auto" w:fill="auto"/>
          </w:tcPr>
          <w:p w14:paraId="0A648D09" w14:textId="77777777" w:rsidR="000E578E" w:rsidRDefault="000E578E">
            <w:pPr>
              <w:widowControl w:val="0"/>
              <w:pBdr>
                <w:top w:val="nil"/>
                <w:left w:val="nil"/>
                <w:bottom w:val="nil"/>
                <w:right w:val="nil"/>
                <w:between w:val="nil"/>
              </w:pBdr>
              <w:spacing w:line="276" w:lineRule="auto"/>
              <w:rPr>
                <w:sz w:val="20"/>
                <w:szCs w:val="20"/>
              </w:rPr>
            </w:pPr>
          </w:p>
        </w:tc>
      </w:tr>
      <w:tr w:rsidR="000E578E" w14:paraId="20E19C99" w14:textId="77777777">
        <w:trPr>
          <w:trHeight w:val="700"/>
        </w:trPr>
        <w:tc>
          <w:tcPr>
            <w:tcW w:w="1528" w:type="dxa"/>
            <w:vMerge w:val="restart"/>
            <w:shd w:val="clear" w:color="auto" w:fill="auto"/>
          </w:tcPr>
          <w:p w14:paraId="1D7EFD68" w14:textId="77777777" w:rsidR="000E578E" w:rsidRDefault="00F03205">
            <w:pPr>
              <w:rPr>
                <w:b/>
                <w:sz w:val="20"/>
                <w:szCs w:val="20"/>
              </w:rPr>
            </w:pPr>
            <w:r>
              <w:rPr>
                <w:b/>
                <w:sz w:val="20"/>
                <w:szCs w:val="20"/>
              </w:rPr>
              <w:t>Introduction:</w:t>
            </w:r>
          </w:p>
          <w:p w14:paraId="2BCC36E7" w14:textId="77777777" w:rsidR="000E578E" w:rsidRDefault="00F03205">
            <w:pPr>
              <w:rPr>
                <w:sz w:val="20"/>
                <w:szCs w:val="20"/>
              </w:rPr>
            </w:pPr>
            <w:r>
              <w:rPr>
                <w:sz w:val="20"/>
                <w:szCs w:val="20"/>
              </w:rPr>
              <w:t>Introducing language</w:t>
            </w:r>
          </w:p>
          <w:p w14:paraId="546317A1" w14:textId="77777777" w:rsidR="000E578E" w:rsidRDefault="000E578E">
            <w:pPr>
              <w:rPr>
                <w:sz w:val="20"/>
                <w:szCs w:val="20"/>
              </w:rPr>
            </w:pPr>
          </w:p>
        </w:tc>
        <w:tc>
          <w:tcPr>
            <w:tcW w:w="7126" w:type="dxa"/>
            <w:shd w:val="clear" w:color="auto" w:fill="auto"/>
          </w:tcPr>
          <w:p w14:paraId="788E61EA" w14:textId="45D68614" w:rsidR="000E578E" w:rsidRDefault="00F03205">
            <w:pPr>
              <w:rPr>
                <w:sz w:val="20"/>
                <w:szCs w:val="20"/>
              </w:rPr>
            </w:pPr>
            <w:r>
              <w:rPr>
                <w:sz w:val="20"/>
                <w:szCs w:val="20"/>
              </w:rPr>
              <w:t>Before the class, T finds some images representing eating disorders related to poor nutrition (being overweight, being underweight, high cholesterol, tooth decay, osteoporosis, diabetes.). T cuts the pictures and, during the class, gives each s a different piece of the picture. They need to unscramble the puzzle and then, they write or say sentences in first conditional (Previously, ss need to have been working on this topic) related with the image.</w:t>
            </w:r>
          </w:p>
          <w:p w14:paraId="094F3377" w14:textId="77777777" w:rsidR="000E578E" w:rsidRDefault="000E578E">
            <w:pPr>
              <w:rPr>
                <w:sz w:val="20"/>
                <w:szCs w:val="20"/>
              </w:rPr>
            </w:pPr>
          </w:p>
          <w:p w14:paraId="3E760D9C" w14:textId="77777777" w:rsidR="000E578E" w:rsidRDefault="00F03205">
            <w:pPr>
              <w:rPr>
                <w:sz w:val="20"/>
                <w:szCs w:val="20"/>
              </w:rPr>
            </w:pPr>
            <w:r>
              <w:rPr>
                <w:sz w:val="20"/>
                <w:szCs w:val="20"/>
              </w:rPr>
              <w:t>Then, each s writes in the notebook the sentences mentioned during the exercise.</w:t>
            </w:r>
          </w:p>
          <w:p w14:paraId="51F4E80C" w14:textId="77777777" w:rsidR="000E578E" w:rsidRDefault="000E578E">
            <w:pPr>
              <w:rPr>
                <w:sz w:val="20"/>
                <w:szCs w:val="20"/>
              </w:rPr>
            </w:pPr>
          </w:p>
        </w:tc>
        <w:tc>
          <w:tcPr>
            <w:tcW w:w="1416" w:type="dxa"/>
            <w:vMerge w:val="restart"/>
            <w:shd w:val="clear" w:color="auto" w:fill="auto"/>
          </w:tcPr>
          <w:p w14:paraId="3B76EE0D" w14:textId="77777777" w:rsidR="000E578E" w:rsidRDefault="00F03205">
            <w:pPr>
              <w:rPr>
                <w:sz w:val="20"/>
                <w:szCs w:val="20"/>
              </w:rPr>
            </w:pPr>
            <w:r>
              <w:rPr>
                <w:sz w:val="20"/>
                <w:szCs w:val="20"/>
              </w:rPr>
              <w:t>20 min team work</w:t>
            </w:r>
          </w:p>
          <w:p w14:paraId="5C972C75" w14:textId="77777777" w:rsidR="000E578E" w:rsidRDefault="000E578E">
            <w:pPr>
              <w:rPr>
                <w:sz w:val="20"/>
                <w:szCs w:val="20"/>
              </w:rPr>
            </w:pPr>
          </w:p>
          <w:p w14:paraId="2E916623" w14:textId="77777777" w:rsidR="000E578E" w:rsidRDefault="000E578E">
            <w:pPr>
              <w:rPr>
                <w:sz w:val="20"/>
                <w:szCs w:val="20"/>
              </w:rPr>
            </w:pPr>
          </w:p>
          <w:p w14:paraId="1B081A31" w14:textId="77777777" w:rsidR="000E578E" w:rsidRDefault="00F03205">
            <w:pPr>
              <w:rPr>
                <w:sz w:val="20"/>
                <w:szCs w:val="20"/>
              </w:rPr>
            </w:pPr>
            <w:r>
              <w:rPr>
                <w:sz w:val="20"/>
                <w:szCs w:val="20"/>
              </w:rPr>
              <w:t>5 min. individual work</w:t>
            </w:r>
          </w:p>
        </w:tc>
      </w:tr>
      <w:tr w:rsidR="000E578E" w14:paraId="78D2CEE6" w14:textId="77777777">
        <w:trPr>
          <w:trHeight w:val="240"/>
        </w:trPr>
        <w:tc>
          <w:tcPr>
            <w:tcW w:w="1528" w:type="dxa"/>
            <w:vMerge/>
            <w:shd w:val="clear" w:color="auto" w:fill="auto"/>
          </w:tcPr>
          <w:p w14:paraId="0A416869" w14:textId="77777777" w:rsidR="000E578E" w:rsidRDefault="000E578E">
            <w:pPr>
              <w:widowControl w:val="0"/>
              <w:pBdr>
                <w:top w:val="nil"/>
                <w:left w:val="nil"/>
                <w:bottom w:val="nil"/>
                <w:right w:val="nil"/>
                <w:between w:val="nil"/>
              </w:pBdr>
              <w:spacing w:line="276" w:lineRule="auto"/>
              <w:rPr>
                <w:sz w:val="20"/>
                <w:szCs w:val="20"/>
              </w:rPr>
            </w:pPr>
          </w:p>
        </w:tc>
        <w:tc>
          <w:tcPr>
            <w:tcW w:w="7126" w:type="dxa"/>
            <w:shd w:val="clear" w:color="auto" w:fill="auto"/>
          </w:tcPr>
          <w:p w14:paraId="0A4F3AEC" w14:textId="77777777" w:rsidR="000E578E" w:rsidRDefault="00F03205">
            <w:pPr>
              <w:rPr>
                <w:color w:val="000000"/>
                <w:sz w:val="20"/>
                <w:szCs w:val="20"/>
              </w:rPr>
            </w:pPr>
            <w:r>
              <w:rPr>
                <w:i/>
                <w:color w:val="000000"/>
                <w:sz w:val="21"/>
                <w:szCs w:val="21"/>
              </w:rPr>
              <w:t>Assessment</w:t>
            </w:r>
            <w:r>
              <w:rPr>
                <w:i/>
                <w:color w:val="000000"/>
              </w:rPr>
              <w:t xml:space="preserve">: this activity will be useful for improving the attention and team work. T will go around checking on ss work. </w:t>
            </w:r>
          </w:p>
        </w:tc>
        <w:tc>
          <w:tcPr>
            <w:tcW w:w="1416" w:type="dxa"/>
            <w:vMerge/>
            <w:shd w:val="clear" w:color="auto" w:fill="auto"/>
          </w:tcPr>
          <w:p w14:paraId="1C941ABF" w14:textId="77777777" w:rsidR="000E578E" w:rsidRDefault="000E578E">
            <w:pPr>
              <w:widowControl w:val="0"/>
              <w:pBdr>
                <w:top w:val="nil"/>
                <w:left w:val="nil"/>
                <w:bottom w:val="nil"/>
                <w:right w:val="nil"/>
                <w:between w:val="nil"/>
              </w:pBdr>
              <w:spacing w:line="276" w:lineRule="auto"/>
              <w:rPr>
                <w:color w:val="000000"/>
                <w:sz w:val="20"/>
                <w:szCs w:val="20"/>
              </w:rPr>
            </w:pPr>
          </w:p>
        </w:tc>
      </w:tr>
      <w:tr w:rsidR="000E578E" w14:paraId="35285453" w14:textId="77777777">
        <w:trPr>
          <w:trHeight w:val="720"/>
        </w:trPr>
        <w:tc>
          <w:tcPr>
            <w:tcW w:w="1528" w:type="dxa"/>
            <w:vMerge w:val="restart"/>
            <w:shd w:val="clear" w:color="auto" w:fill="auto"/>
          </w:tcPr>
          <w:p w14:paraId="4A5852A1" w14:textId="77777777" w:rsidR="000E578E" w:rsidRDefault="00F03205">
            <w:pPr>
              <w:rPr>
                <w:b/>
                <w:sz w:val="20"/>
                <w:szCs w:val="20"/>
              </w:rPr>
            </w:pPr>
            <w:r>
              <w:rPr>
                <w:b/>
                <w:sz w:val="20"/>
                <w:szCs w:val="20"/>
              </w:rPr>
              <w:t>Practice:</w:t>
            </w:r>
          </w:p>
          <w:p w14:paraId="3966B4BE" w14:textId="77777777" w:rsidR="000E578E" w:rsidRDefault="00F03205">
            <w:pPr>
              <w:rPr>
                <w:sz w:val="20"/>
                <w:szCs w:val="20"/>
              </w:rPr>
            </w:pPr>
            <w:r>
              <w:rPr>
                <w:sz w:val="20"/>
                <w:szCs w:val="20"/>
              </w:rPr>
              <w:t>Controlled practice</w:t>
            </w:r>
          </w:p>
          <w:p w14:paraId="3430B717" w14:textId="77777777" w:rsidR="000E578E" w:rsidRDefault="000E578E">
            <w:pPr>
              <w:rPr>
                <w:sz w:val="20"/>
                <w:szCs w:val="20"/>
              </w:rPr>
            </w:pPr>
          </w:p>
        </w:tc>
        <w:tc>
          <w:tcPr>
            <w:tcW w:w="7126" w:type="dxa"/>
            <w:shd w:val="clear" w:color="auto" w:fill="auto"/>
          </w:tcPr>
          <w:p w14:paraId="4BECAD92" w14:textId="787C1A22" w:rsidR="000E578E" w:rsidRDefault="00F03205">
            <w:pPr>
              <w:rPr>
                <w:sz w:val="20"/>
                <w:szCs w:val="20"/>
              </w:rPr>
            </w:pPr>
            <w:r>
              <w:rPr>
                <w:sz w:val="20"/>
                <w:szCs w:val="20"/>
              </w:rPr>
              <w:t xml:space="preserve">T gives ss some easy dialogues* with suggestions about health. Ss decide if the dialogues </w:t>
            </w:r>
            <w:r w:rsidR="007A7D75">
              <w:rPr>
                <w:sz w:val="20"/>
                <w:szCs w:val="20"/>
              </w:rPr>
              <w:t>include</w:t>
            </w:r>
            <w:r>
              <w:rPr>
                <w:sz w:val="20"/>
                <w:szCs w:val="20"/>
              </w:rPr>
              <w:t xml:space="preserve"> positive or negative suggestions.</w:t>
            </w:r>
          </w:p>
          <w:p w14:paraId="51CB8711" w14:textId="77777777" w:rsidR="000E578E" w:rsidRDefault="00F03205">
            <w:pPr>
              <w:rPr>
                <w:sz w:val="20"/>
                <w:szCs w:val="20"/>
              </w:rPr>
            </w:pPr>
            <w:r>
              <w:rPr>
                <w:sz w:val="20"/>
                <w:szCs w:val="20"/>
              </w:rPr>
              <w:t xml:space="preserve">*These could be short dialogues created by T. </w:t>
            </w:r>
          </w:p>
          <w:p w14:paraId="08096687" w14:textId="77777777" w:rsidR="000E578E" w:rsidRDefault="000E578E">
            <w:pPr>
              <w:rPr>
                <w:sz w:val="20"/>
                <w:szCs w:val="20"/>
              </w:rPr>
            </w:pPr>
          </w:p>
        </w:tc>
        <w:tc>
          <w:tcPr>
            <w:tcW w:w="1416" w:type="dxa"/>
            <w:vMerge w:val="restart"/>
            <w:shd w:val="clear" w:color="auto" w:fill="auto"/>
          </w:tcPr>
          <w:p w14:paraId="6BAF0A3A" w14:textId="77777777" w:rsidR="000E578E" w:rsidRDefault="00F03205">
            <w:pPr>
              <w:rPr>
                <w:sz w:val="20"/>
                <w:szCs w:val="20"/>
              </w:rPr>
            </w:pPr>
            <w:r>
              <w:rPr>
                <w:sz w:val="20"/>
                <w:szCs w:val="20"/>
              </w:rPr>
              <w:t>6 min for each group</w:t>
            </w:r>
          </w:p>
        </w:tc>
      </w:tr>
      <w:tr w:rsidR="000E578E" w14:paraId="3B998C37" w14:textId="77777777">
        <w:trPr>
          <w:trHeight w:val="220"/>
        </w:trPr>
        <w:tc>
          <w:tcPr>
            <w:tcW w:w="1528" w:type="dxa"/>
            <w:vMerge/>
            <w:shd w:val="clear" w:color="auto" w:fill="auto"/>
          </w:tcPr>
          <w:p w14:paraId="6737B45D" w14:textId="77777777" w:rsidR="000E578E" w:rsidRDefault="000E578E">
            <w:pPr>
              <w:widowControl w:val="0"/>
              <w:pBdr>
                <w:top w:val="nil"/>
                <w:left w:val="nil"/>
                <w:bottom w:val="nil"/>
                <w:right w:val="nil"/>
                <w:between w:val="nil"/>
              </w:pBdr>
              <w:spacing w:line="276" w:lineRule="auto"/>
              <w:rPr>
                <w:sz w:val="20"/>
                <w:szCs w:val="20"/>
              </w:rPr>
            </w:pPr>
          </w:p>
        </w:tc>
        <w:tc>
          <w:tcPr>
            <w:tcW w:w="7126" w:type="dxa"/>
            <w:shd w:val="clear" w:color="auto" w:fill="auto"/>
          </w:tcPr>
          <w:p w14:paraId="5F0F472C" w14:textId="4C898539" w:rsidR="000E578E" w:rsidRDefault="00F03205">
            <w:pPr>
              <w:rPr>
                <w:i/>
                <w:color w:val="000000"/>
              </w:rPr>
            </w:pPr>
            <w:r>
              <w:rPr>
                <w:i/>
                <w:color w:val="000000"/>
                <w:sz w:val="21"/>
                <w:szCs w:val="21"/>
              </w:rPr>
              <w:t>Assessment</w:t>
            </w:r>
            <w:r>
              <w:rPr>
                <w:i/>
                <w:color w:val="000000"/>
              </w:rPr>
              <w:t>: T listen</w:t>
            </w:r>
            <w:r w:rsidR="007A7D75">
              <w:rPr>
                <w:i/>
                <w:color w:val="000000"/>
              </w:rPr>
              <w:t>s</w:t>
            </w:r>
            <w:r>
              <w:rPr>
                <w:i/>
                <w:color w:val="000000"/>
              </w:rPr>
              <w:t xml:space="preserve"> to the pronunciation</w:t>
            </w:r>
            <w:r w:rsidR="007A7D75">
              <w:rPr>
                <w:i/>
                <w:color w:val="000000"/>
              </w:rPr>
              <w:t xml:space="preserve"> provided by Ss</w:t>
            </w:r>
            <w:r>
              <w:rPr>
                <w:i/>
                <w:color w:val="000000"/>
              </w:rPr>
              <w:t xml:space="preserve"> and make</w:t>
            </w:r>
            <w:r w:rsidR="007A7D75">
              <w:rPr>
                <w:i/>
                <w:color w:val="000000"/>
              </w:rPr>
              <w:t>s</w:t>
            </w:r>
            <w:r>
              <w:rPr>
                <w:i/>
                <w:color w:val="000000"/>
              </w:rPr>
              <w:t xml:space="preserve"> sure all ss can understand the dialogues.</w:t>
            </w:r>
          </w:p>
        </w:tc>
        <w:tc>
          <w:tcPr>
            <w:tcW w:w="1416" w:type="dxa"/>
            <w:vMerge/>
            <w:shd w:val="clear" w:color="auto" w:fill="auto"/>
          </w:tcPr>
          <w:p w14:paraId="682A58B2" w14:textId="77777777" w:rsidR="000E578E" w:rsidRDefault="000E578E">
            <w:pPr>
              <w:widowControl w:val="0"/>
              <w:pBdr>
                <w:top w:val="nil"/>
                <w:left w:val="nil"/>
                <w:bottom w:val="nil"/>
                <w:right w:val="nil"/>
                <w:between w:val="nil"/>
              </w:pBdr>
              <w:spacing w:line="276" w:lineRule="auto"/>
              <w:rPr>
                <w:i/>
                <w:color w:val="000000"/>
              </w:rPr>
            </w:pPr>
          </w:p>
        </w:tc>
      </w:tr>
      <w:tr w:rsidR="000E578E" w14:paraId="0B8D870F" w14:textId="77777777">
        <w:trPr>
          <w:trHeight w:val="540"/>
        </w:trPr>
        <w:tc>
          <w:tcPr>
            <w:tcW w:w="1528" w:type="dxa"/>
            <w:vMerge w:val="restart"/>
            <w:shd w:val="clear" w:color="auto" w:fill="auto"/>
          </w:tcPr>
          <w:p w14:paraId="0CA4F4DF" w14:textId="77777777" w:rsidR="000E578E" w:rsidRDefault="00F03205">
            <w:pPr>
              <w:rPr>
                <w:b/>
                <w:sz w:val="20"/>
                <w:szCs w:val="20"/>
              </w:rPr>
            </w:pPr>
            <w:r>
              <w:rPr>
                <w:b/>
                <w:sz w:val="20"/>
                <w:szCs w:val="20"/>
              </w:rPr>
              <w:t>Production:</w:t>
            </w:r>
          </w:p>
          <w:p w14:paraId="2F52CF27" w14:textId="77777777" w:rsidR="000E578E" w:rsidRDefault="00F03205">
            <w:pPr>
              <w:rPr>
                <w:sz w:val="20"/>
                <w:szCs w:val="20"/>
              </w:rPr>
            </w:pPr>
            <w:r>
              <w:rPr>
                <w:sz w:val="20"/>
                <w:szCs w:val="20"/>
              </w:rPr>
              <w:t>Freer practice</w:t>
            </w:r>
          </w:p>
          <w:p w14:paraId="16E1D13B" w14:textId="77777777" w:rsidR="000E578E" w:rsidRDefault="000E578E">
            <w:pPr>
              <w:rPr>
                <w:sz w:val="20"/>
                <w:szCs w:val="20"/>
              </w:rPr>
            </w:pPr>
          </w:p>
        </w:tc>
        <w:tc>
          <w:tcPr>
            <w:tcW w:w="7126" w:type="dxa"/>
            <w:shd w:val="clear" w:color="auto" w:fill="auto"/>
          </w:tcPr>
          <w:p w14:paraId="7024718A" w14:textId="77777777" w:rsidR="000E578E" w:rsidRDefault="00F03205">
            <w:pPr>
              <w:rPr>
                <w:sz w:val="20"/>
                <w:szCs w:val="20"/>
              </w:rPr>
            </w:pPr>
            <w:r>
              <w:rPr>
                <w:sz w:val="20"/>
                <w:szCs w:val="20"/>
              </w:rPr>
              <w:t>T asks ss to change a part of the dialogues, it could be the problem, the end, the start or the suggestion.</w:t>
            </w:r>
          </w:p>
          <w:p w14:paraId="4124A24F" w14:textId="77777777" w:rsidR="000E578E" w:rsidRDefault="000E578E">
            <w:pPr>
              <w:rPr>
                <w:sz w:val="20"/>
                <w:szCs w:val="20"/>
              </w:rPr>
            </w:pPr>
          </w:p>
          <w:p w14:paraId="35738F2F" w14:textId="77777777" w:rsidR="000E578E" w:rsidRDefault="00F03205">
            <w:pPr>
              <w:rPr>
                <w:sz w:val="20"/>
                <w:szCs w:val="20"/>
              </w:rPr>
            </w:pPr>
            <w:r>
              <w:rPr>
                <w:sz w:val="20"/>
                <w:szCs w:val="20"/>
              </w:rPr>
              <w:t xml:space="preserve">Once they have changed the dialogue, ss record it. For that purpose, t can show them a RAFT chart: </w:t>
            </w:r>
          </w:p>
          <w:p w14:paraId="2D48D9CA" w14:textId="77777777" w:rsidR="000E578E" w:rsidRDefault="000E578E">
            <w:pPr>
              <w:rPr>
                <w:sz w:val="20"/>
                <w:szCs w:val="20"/>
              </w:rPr>
            </w:pPr>
          </w:p>
          <w:tbl>
            <w:tblPr>
              <w:tblStyle w:val="a8"/>
              <w:tblW w:w="6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6"/>
              <w:gridCol w:w="1352"/>
              <w:gridCol w:w="1602"/>
              <w:gridCol w:w="1804"/>
            </w:tblGrid>
            <w:tr w:rsidR="000E578E" w14:paraId="0564394D" w14:textId="77777777">
              <w:trPr>
                <w:trHeight w:val="240"/>
              </w:trPr>
              <w:tc>
                <w:tcPr>
                  <w:tcW w:w="1306" w:type="dxa"/>
                  <w:tcBorders>
                    <w:top w:val="single" w:sz="4" w:space="0" w:color="000000"/>
                    <w:left w:val="single" w:sz="4" w:space="0" w:color="000000"/>
                    <w:bottom w:val="single" w:sz="4" w:space="0" w:color="000000"/>
                    <w:right w:val="single" w:sz="4" w:space="0" w:color="000000"/>
                  </w:tcBorders>
                </w:tcPr>
                <w:p w14:paraId="5ED7DA72" w14:textId="77777777" w:rsidR="000E578E" w:rsidRDefault="00F03205">
                  <w:pPr>
                    <w:rPr>
                      <w:rFonts w:ascii="Arial" w:eastAsia="Arial" w:hAnsi="Arial" w:cs="Arial"/>
                      <w:b/>
                    </w:rPr>
                  </w:pPr>
                  <w:r>
                    <w:rPr>
                      <w:rFonts w:ascii="Arial" w:eastAsia="Arial" w:hAnsi="Arial" w:cs="Arial"/>
                      <w:b/>
                    </w:rPr>
                    <w:t>Role</w:t>
                  </w:r>
                </w:p>
              </w:tc>
              <w:tc>
                <w:tcPr>
                  <w:tcW w:w="1352" w:type="dxa"/>
                  <w:tcBorders>
                    <w:top w:val="single" w:sz="4" w:space="0" w:color="000000"/>
                    <w:left w:val="single" w:sz="4" w:space="0" w:color="000000"/>
                    <w:bottom w:val="single" w:sz="4" w:space="0" w:color="000000"/>
                    <w:right w:val="single" w:sz="4" w:space="0" w:color="000000"/>
                  </w:tcBorders>
                </w:tcPr>
                <w:p w14:paraId="19E42CDF" w14:textId="77777777" w:rsidR="000E578E" w:rsidRDefault="00F03205">
                  <w:pPr>
                    <w:rPr>
                      <w:rFonts w:ascii="Arial" w:eastAsia="Arial" w:hAnsi="Arial" w:cs="Arial"/>
                      <w:b/>
                    </w:rPr>
                  </w:pPr>
                  <w:r>
                    <w:rPr>
                      <w:rFonts w:ascii="Arial" w:eastAsia="Arial" w:hAnsi="Arial" w:cs="Arial"/>
                      <w:b/>
                    </w:rPr>
                    <w:t>Audience</w:t>
                  </w:r>
                </w:p>
              </w:tc>
              <w:tc>
                <w:tcPr>
                  <w:tcW w:w="1602" w:type="dxa"/>
                  <w:tcBorders>
                    <w:top w:val="single" w:sz="4" w:space="0" w:color="000000"/>
                    <w:left w:val="single" w:sz="4" w:space="0" w:color="000000"/>
                    <w:bottom w:val="single" w:sz="4" w:space="0" w:color="000000"/>
                    <w:right w:val="single" w:sz="4" w:space="0" w:color="000000"/>
                  </w:tcBorders>
                </w:tcPr>
                <w:p w14:paraId="619A183D" w14:textId="77777777" w:rsidR="000E578E" w:rsidRDefault="00F03205">
                  <w:pPr>
                    <w:rPr>
                      <w:rFonts w:ascii="Arial" w:eastAsia="Arial" w:hAnsi="Arial" w:cs="Arial"/>
                      <w:b/>
                    </w:rPr>
                  </w:pPr>
                  <w:r>
                    <w:rPr>
                      <w:rFonts w:ascii="Arial" w:eastAsia="Arial" w:hAnsi="Arial" w:cs="Arial"/>
                      <w:b/>
                    </w:rPr>
                    <w:t>Format</w:t>
                  </w:r>
                </w:p>
              </w:tc>
              <w:tc>
                <w:tcPr>
                  <w:tcW w:w="1804" w:type="dxa"/>
                  <w:tcBorders>
                    <w:top w:val="single" w:sz="4" w:space="0" w:color="000000"/>
                    <w:left w:val="single" w:sz="4" w:space="0" w:color="000000"/>
                    <w:bottom w:val="single" w:sz="4" w:space="0" w:color="000000"/>
                    <w:right w:val="single" w:sz="4" w:space="0" w:color="000000"/>
                  </w:tcBorders>
                </w:tcPr>
                <w:p w14:paraId="6FA0C2F6" w14:textId="77777777" w:rsidR="000E578E" w:rsidRDefault="00F03205">
                  <w:pPr>
                    <w:rPr>
                      <w:rFonts w:ascii="Arial" w:eastAsia="Arial" w:hAnsi="Arial" w:cs="Arial"/>
                      <w:b/>
                    </w:rPr>
                  </w:pPr>
                  <w:r>
                    <w:rPr>
                      <w:rFonts w:ascii="Arial" w:eastAsia="Arial" w:hAnsi="Arial" w:cs="Arial"/>
                      <w:b/>
                    </w:rPr>
                    <w:t>Topic</w:t>
                  </w:r>
                </w:p>
              </w:tc>
            </w:tr>
            <w:tr w:rsidR="000E578E" w14:paraId="4498541E" w14:textId="77777777">
              <w:trPr>
                <w:trHeight w:val="980"/>
              </w:trPr>
              <w:tc>
                <w:tcPr>
                  <w:tcW w:w="1306" w:type="dxa"/>
                  <w:tcBorders>
                    <w:top w:val="single" w:sz="4" w:space="0" w:color="000000"/>
                    <w:left w:val="single" w:sz="4" w:space="0" w:color="000000"/>
                    <w:bottom w:val="single" w:sz="4" w:space="0" w:color="000000"/>
                    <w:right w:val="single" w:sz="4" w:space="0" w:color="000000"/>
                  </w:tcBorders>
                </w:tcPr>
                <w:p w14:paraId="70F70208" w14:textId="77777777" w:rsidR="000E578E" w:rsidRDefault="00F03205">
                  <w:pPr>
                    <w:rPr>
                      <w:rFonts w:ascii="Arial" w:eastAsia="Arial" w:hAnsi="Arial" w:cs="Arial"/>
                    </w:rPr>
                  </w:pPr>
                  <w:r>
                    <w:rPr>
                      <w:rFonts w:ascii="Arial" w:eastAsia="Arial" w:hAnsi="Arial" w:cs="Arial"/>
                    </w:rPr>
                    <w:t xml:space="preserve">Announcer </w:t>
                  </w:r>
                </w:p>
              </w:tc>
              <w:tc>
                <w:tcPr>
                  <w:tcW w:w="1352" w:type="dxa"/>
                  <w:tcBorders>
                    <w:top w:val="single" w:sz="4" w:space="0" w:color="000000"/>
                    <w:left w:val="single" w:sz="4" w:space="0" w:color="000000"/>
                    <w:bottom w:val="single" w:sz="4" w:space="0" w:color="000000"/>
                    <w:right w:val="single" w:sz="4" w:space="0" w:color="000000"/>
                  </w:tcBorders>
                </w:tcPr>
                <w:p w14:paraId="4F15DC8C" w14:textId="77777777" w:rsidR="000E578E" w:rsidRDefault="00F03205">
                  <w:pPr>
                    <w:rPr>
                      <w:rFonts w:ascii="Arial" w:eastAsia="Arial" w:hAnsi="Arial" w:cs="Arial"/>
                    </w:rPr>
                  </w:pPr>
                  <w:r>
                    <w:rPr>
                      <w:rFonts w:ascii="Arial" w:eastAsia="Arial" w:hAnsi="Arial" w:cs="Arial"/>
                    </w:rPr>
                    <w:t>Classroom partners</w:t>
                  </w:r>
                </w:p>
              </w:tc>
              <w:tc>
                <w:tcPr>
                  <w:tcW w:w="1602" w:type="dxa"/>
                  <w:tcBorders>
                    <w:top w:val="single" w:sz="4" w:space="0" w:color="000000"/>
                    <w:left w:val="single" w:sz="4" w:space="0" w:color="000000"/>
                    <w:bottom w:val="single" w:sz="4" w:space="0" w:color="000000"/>
                    <w:right w:val="single" w:sz="4" w:space="0" w:color="000000"/>
                  </w:tcBorders>
                </w:tcPr>
                <w:p w14:paraId="14BAD994" w14:textId="77777777" w:rsidR="000E578E" w:rsidRDefault="00F03205">
                  <w:pPr>
                    <w:rPr>
                      <w:rFonts w:ascii="Arial" w:eastAsia="Arial" w:hAnsi="Arial" w:cs="Arial"/>
                    </w:rPr>
                  </w:pPr>
                  <w:r>
                    <w:rPr>
                      <w:rFonts w:ascii="Arial" w:eastAsia="Arial" w:hAnsi="Arial" w:cs="Arial"/>
                    </w:rPr>
                    <w:t xml:space="preserve">Video or audio sent through WhatsApp ss group </w:t>
                  </w:r>
                </w:p>
              </w:tc>
              <w:tc>
                <w:tcPr>
                  <w:tcW w:w="1804" w:type="dxa"/>
                  <w:tcBorders>
                    <w:top w:val="single" w:sz="4" w:space="0" w:color="000000"/>
                    <w:left w:val="single" w:sz="4" w:space="0" w:color="000000"/>
                    <w:bottom w:val="single" w:sz="4" w:space="0" w:color="000000"/>
                    <w:right w:val="single" w:sz="4" w:space="0" w:color="000000"/>
                  </w:tcBorders>
                </w:tcPr>
                <w:p w14:paraId="5F39B9C3" w14:textId="77777777" w:rsidR="000E578E" w:rsidRDefault="00F03205">
                  <w:pPr>
                    <w:rPr>
                      <w:rFonts w:ascii="Arial" w:eastAsia="Arial" w:hAnsi="Arial" w:cs="Arial"/>
                    </w:rPr>
                  </w:pPr>
                  <w:r>
                    <w:rPr>
                      <w:rFonts w:ascii="Arial" w:eastAsia="Arial" w:hAnsi="Arial" w:cs="Arial"/>
                    </w:rPr>
                    <w:t xml:space="preserve">How improve our health problems </w:t>
                  </w:r>
                </w:p>
              </w:tc>
            </w:tr>
          </w:tbl>
          <w:p w14:paraId="22DFDA6B" w14:textId="77777777" w:rsidR="000E578E" w:rsidRDefault="000E578E">
            <w:pPr>
              <w:rPr>
                <w:sz w:val="20"/>
                <w:szCs w:val="20"/>
              </w:rPr>
            </w:pPr>
          </w:p>
          <w:p w14:paraId="00CAF458" w14:textId="77777777" w:rsidR="000E578E" w:rsidRDefault="000E578E">
            <w:pPr>
              <w:rPr>
                <w:sz w:val="20"/>
                <w:szCs w:val="20"/>
              </w:rPr>
            </w:pPr>
          </w:p>
        </w:tc>
        <w:tc>
          <w:tcPr>
            <w:tcW w:w="1416" w:type="dxa"/>
            <w:vMerge w:val="restart"/>
            <w:shd w:val="clear" w:color="auto" w:fill="auto"/>
          </w:tcPr>
          <w:p w14:paraId="050C93A9" w14:textId="77777777" w:rsidR="000E578E" w:rsidRDefault="000E578E">
            <w:pPr>
              <w:rPr>
                <w:sz w:val="20"/>
                <w:szCs w:val="20"/>
              </w:rPr>
            </w:pPr>
          </w:p>
          <w:p w14:paraId="4E897D02" w14:textId="77777777" w:rsidR="000E578E" w:rsidRDefault="00F03205">
            <w:pPr>
              <w:rPr>
                <w:sz w:val="20"/>
                <w:szCs w:val="20"/>
              </w:rPr>
            </w:pPr>
            <w:r>
              <w:rPr>
                <w:sz w:val="20"/>
                <w:szCs w:val="20"/>
              </w:rPr>
              <w:t>15 min pair work</w:t>
            </w:r>
          </w:p>
        </w:tc>
      </w:tr>
      <w:tr w:rsidR="000E578E" w14:paraId="6E9E6F5A" w14:textId="77777777">
        <w:trPr>
          <w:trHeight w:val="160"/>
        </w:trPr>
        <w:tc>
          <w:tcPr>
            <w:tcW w:w="1528" w:type="dxa"/>
            <w:vMerge/>
            <w:shd w:val="clear" w:color="auto" w:fill="auto"/>
          </w:tcPr>
          <w:p w14:paraId="4F83100F" w14:textId="77777777" w:rsidR="000E578E" w:rsidRDefault="000E578E">
            <w:pPr>
              <w:widowControl w:val="0"/>
              <w:pBdr>
                <w:top w:val="nil"/>
                <w:left w:val="nil"/>
                <w:bottom w:val="nil"/>
                <w:right w:val="nil"/>
                <w:between w:val="nil"/>
              </w:pBdr>
              <w:spacing w:line="276" w:lineRule="auto"/>
              <w:rPr>
                <w:sz w:val="20"/>
                <w:szCs w:val="20"/>
              </w:rPr>
            </w:pPr>
          </w:p>
        </w:tc>
        <w:tc>
          <w:tcPr>
            <w:tcW w:w="7126" w:type="dxa"/>
            <w:shd w:val="clear" w:color="auto" w:fill="auto"/>
          </w:tcPr>
          <w:p w14:paraId="720BDF78" w14:textId="77777777" w:rsidR="000E578E" w:rsidRDefault="00F03205">
            <w:pPr>
              <w:rPr>
                <w:i/>
                <w:color w:val="000000"/>
              </w:rPr>
            </w:pPr>
            <w:r>
              <w:rPr>
                <w:i/>
                <w:color w:val="000000"/>
                <w:sz w:val="21"/>
                <w:szCs w:val="21"/>
              </w:rPr>
              <w:t>Assessment</w:t>
            </w:r>
            <w:r>
              <w:rPr>
                <w:i/>
                <w:color w:val="000000"/>
              </w:rPr>
              <w:t>:</w:t>
            </w:r>
          </w:p>
          <w:p w14:paraId="4C88FE7F" w14:textId="7AC918CB" w:rsidR="000E578E" w:rsidRDefault="00F03205">
            <w:pPr>
              <w:rPr>
                <w:color w:val="000000"/>
                <w:sz w:val="20"/>
                <w:szCs w:val="20"/>
              </w:rPr>
            </w:pPr>
            <w:r>
              <w:rPr>
                <w:i/>
                <w:color w:val="000000"/>
              </w:rPr>
              <w:lastRenderedPageBreak/>
              <w:t xml:space="preserve">With a speaker the T can play the audios in class. T can correct common </w:t>
            </w:r>
            <w:r w:rsidR="007A7D75">
              <w:rPr>
                <w:i/>
                <w:color w:val="000000"/>
              </w:rPr>
              <w:t xml:space="preserve">vocabulary and grammar </w:t>
            </w:r>
            <w:r>
              <w:rPr>
                <w:i/>
                <w:color w:val="000000"/>
              </w:rPr>
              <w:t xml:space="preserve">mistakes. </w:t>
            </w:r>
          </w:p>
        </w:tc>
        <w:tc>
          <w:tcPr>
            <w:tcW w:w="1416" w:type="dxa"/>
            <w:vMerge/>
            <w:shd w:val="clear" w:color="auto" w:fill="auto"/>
          </w:tcPr>
          <w:p w14:paraId="3E982A60" w14:textId="77777777" w:rsidR="000E578E" w:rsidRDefault="000E578E">
            <w:pPr>
              <w:widowControl w:val="0"/>
              <w:pBdr>
                <w:top w:val="nil"/>
                <w:left w:val="nil"/>
                <w:bottom w:val="nil"/>
                <w:right w:val="nil"/>
                <w:between w:val="nil"/>
              </w:pBdr>
              <w:spacing w:line="276" w:lineRule="auto"/>
              <w:rPr>
                <w:color w:val="000000"/>
                <w:sz w:val="20"/>
                <w:szCs w:val="20"/>
              </w:rPr>
            </w:pPr>
          </w:p>
        </w:tc>
      </w:tr>
      <w:tr w:rsidR="000E578E" w14:paraId="08C1ED4E" w14:textId="77777777">
        <w:trPr>
          <w:trHeight w:val="1860"/>
        </w:trPr>
        <w:tc>
          <w:tcPr>
            <w:tcW w:w="1528" w:type="dxa"/>
            <w:vMerge w:val="restart"/>
            <w:shd w:val="clear" w:color="auto" w:fill="auto"/>
          </w:tcPr>
          <w:p w14:paraId="4F22BEAA" w14:textId="77777777" w:rsidR="000E578E" w:rsidRDefault="00F03205">
            <w:pPr>
              <w:rPr>
                <w:b/>
                <w:sz w:val="20"/>
                <w:szCs w:val="20"/>
              </w:rPr>
            </w:pPr>
            <w:r>
              <w:rPr>
                <w:b/>
                <w:sz w:val="20"/>
                <w:szCs w:val="20"/>
              </w:rPr>
              <w:t>Wrap-up</w:t>
            </w:r>
          </w:p>
          <w:p w14:paraId="02F95A0D" w14:textId="77777777" w:rsidR="000E578E" w:rsidRDefault="000E578E">
            <w:pPr>
              <w:rPr>
                <w:b/>
                <w:sz w:val="20"/>
                <w:szCs w:val="20"/>
              </w:rPr>
            </w:pPr>
          </w:p>
          <w:p w14:paraId="3300537B" w14:textId="77777777" w:rsidR="000E578E" w:rsidRDefault="000E578E">
            <w:pPr>
              <w:rPr>
                <w:b/>
                <w:sz w:val="20"/>
                <w:szCs w:val="20"/>
              </w:rPr>
            </w:pPr>
          </w:p>
          <w:p w14:paraId="2E8F565A" w14:textId="77777777" w:rsidR="000E578E" w:rsidRDefault="000E578E">
            <w:pPr>
              <w:rPr>
                <w:b/>
                <w:sz w:val="20"/>
                <w:szCs w:val="20"/>
              </w:rPr>
            </w:pPr>
          </w:p>
          <w:p w14:paraId="4BF07BCF" w14:textId="77777777" w:rsidR="000E578E" w:rsidRDefault="000E578E">
            <w:pPr>
              <w:rPr>
                <w:b/>
                <w:sz w:val="20"/>
                <w:szCs w:val="20"/>
              </w:rPr>
            </w:pPr>
          </w:p>
          <w:p w14:paraId="63CA881E" w14:textId="77777777" w:rsidR="000E578E" w:rsidRDefault="000E578E">
            <w:pPr>
              <w:rPr>
                <w:b/>
                <w:sz w:val="20"/>
                <w:szCs w:val="20"/>
              </w:rPr>
            </w:pPr>
          </w:p>
          <w:p w14:paraId="6BD4D185" w14:textId="77777777" w:rsidR="000E578E" w:rsidRDefault="000E578E">
            <w:pPr>
              <w:rPr>
                <w:b/>
                <w:sz w:val="20"/>
                <w:szCs w:val="20"/>
              </w:rPr>
            </w:pPr>
          </w:p>
          <w:p w14:paraId="5E76C75D" w14:textId="77777777" w:rsidR="000E578E" w:rsidRDefault="000E578E">
            <w:pPr>
              <w:rPr>
                <w:b/>
                <w:sz w:val="20"/>
                <w:szCs w:val="20"/>
              </w:rPr>
            </w:pPr>
          </w:p>
          <w:p w14:paraId="0DCB11EE" w14:textId="77777777" w:rsidR="000E578E" w:rsidRDefault="00F03205">
            <w:pPr>
              <w:rPr>
                <w:b/>
                <w:sz w:val="20"/>
                <w:szCs w:val="20"/>
              </w:rPr>
            </w:pPr>
            <w:r>
              <w:rPr>
                <w:sz w:val="20"/>
                <w:szCs w:val="20"/>
              </w:rPr>
              <w:t>Check list</w:t>
            </w:r>
          </w:p>
        </w:tc>
        <w:tc>
          <w:tcPr>
            <w:tcW w:w="7126" w:type="dxa"/>
            <w:shd w:val="clear" w:color="auto" w:fill="auto"/>
          </w:tcPr>
          <w:p w14:paraId="427B9474" w14:textId="437B524A" w:rsidR="000E578E" w:rsidRDefault="00F03205">
            <w:pPr>
              <w:rPr>
                <w:sz w:val="20"/>
                <w:szCs w:val="20"/>
              </w:rPr>
            </w:pPr>
            <w:r>
              <w:rPr>
                <w:sz w:val="20"/>
                <w:szCs w:val="20"/>
              </w:rPr>
              <w:t>Ss take home a short survey* (for developing it with their family) about eating habits</w:t>
            </w:r>
            <w:r w:rsidR="007A7D75">
              <w:rPr>
                <w:sz w:val="20"/>
                <w:szCs w:val="20"/>
              </w:rPr>
              <w:t xml:space="preserve">: What type of food do you eat? How many times a day do you eat? </w:t>
            </w:r>
            <w:r>
              <w:rPr>
                <w:sz w:val="20"/>
                <w:szCs w:val="20"/>
              </w:rPr>
              <w:t>With the survey results, ss make a statistic table for seeing who has good or bad health habits.</w:t>
            </w:r>
          </w:p>
          <w:p w14:paraId="19FAFA70" w14:textId="77777777" w:rsidR="000E578E" w:rsidRDefault="00F03205">
            <w:pPr>
              <w:rPr>
                <w:sz w:val="20"/>
                <w:szCs w:val="20"/>
              </w:rPr>
            </w:pPr>
            <w:r>
              <w:rPr>
                <w:sz w:val="20"/>
                <w:szCs w:val="20"/>
              </w:rPr>
              <w:t xml:space="preserve">*It could be made together with the technology T </w:t>
            </w:r>
          </w:p>
          <w:p w14:paraId="4C665B6D" w14:textId="77777777" w:rsidR="000E578E" w:rsidRDefault="00F03205">
            <w:pPr>
              <w:rPr>
                <w:sz w:val="20"/>
                <w:szCs w:val="20"/>
              </w:rPr>
            </w:pPr>
            <w:r>
              <w:rPr>
                <w:sz w:val="20"/>
                <w:szCs w:val="20"/>
              </w:rPr>
              <w:t xml:space="preserve">**In order to improve ss knowledge they can solve the pages 64 to 69 of the virtual book “Way to go 8th grade”. </w:t>
            </w:r>
          </w:p>
          <w:p w14:paraId="0DCE3C0B" w14:textId="77777777" w:rsidR="000E578E" w:rsidRDefault="000E578E">
            <w:pPr>
              <w:rPr>
                <w:sz w:val="20"/>
                <w:szCs w:val="20"/>
                <w:highlight w:val="yellow"/>
              </w:rPr>
            </w:pPr>
          </w:p>
        </w:tc>
        <w:tc>
          <w:tcPr>
            <w:tcW w:w="1416" w:type="dxa"/>
            <w:vMerge w:val="restart"/>
            <w:shd w:val="clear" w:color="auto" w:fill="auto"/>
          </w:tcPr>
          <w:p w14:paraId="3BE22480" w14:textId="77777777" w:rsidR="000E578E" w:rsidRDefault="000E578E">
            <w:pPr>
              <w:rPr>
                <w:sz w:val="20"/>
                <w:szCs w:val="20"/>
              </w:rPr>
            </w:pPr>
          </w:p>
          <w:p w14:paraId="6D9F064F" w14:textId="77777777" w:rsidR="000E578E" w:rsidRDefault="00F03205">
            <w:pPr>
              <w:rPr>
                <w:sz w:val="20"/>
                <w:szCs w:val="20"/>
              </w:rPr>
            </w:pPr>
            <w:r>
              <w:rPr>
                <w:sz w:val="20"/>
                <w:szCs w:val="20"/>
              </w:rPr>
              <w:t xml:space="preserve">20 min individual work </w:t>
            </w:r>
          </w:p>
        </w:tc>
      </w:tr>
      <w:tr w:rsidR="000E578E" w14:paraId="5AC4AF33" w14:textId="77777777">
        <w:trPr>
          <w:trHeight w:val="320"/>
        </w:trPr>
        <w:tc>
          <w:tcPr>
            <w:tcW w:w="1528" w:type="dxa"/>
            <w:vMerge/>
            <w:shd w:val="clear" w:color="auto" w:fill="auto"/>
          </w:tcPr>
          <w:p w14:paraId="12B96C55" w14:textId="77777777" w:rsidR="000E578E" w:rsidRDefault="000E578E">
            <w:pPr>
              <w:widowControl w:val="0"/>
              <w:pBdr>
                <w:top w:val="nil"/>
                <w:left w:val="nil"/>
                <w:bottom w:val="nil"/>
                <w:right w:val="nil"/>
                <w:between w:val="nil"/>
              </w:pBdr>
              <w:spacing w:line="276" w:lineRule="auto"/>
              <w:rPr>
                <w:sz w:val="20"/>
                <w:szCs w:val="20"/>
              </w:rPr>
            </w:pPr>
          </w:p>
        </w:tc>
        <w:tc>
          <w:tcPr>
            <w:tcW w:w="7126" w:type="dxa"/>
            <w:shd w:val="clear" w:color="auto" w:fill="auto"/>
          </w:tcPr>
          <w:p w14:paraId="6E7DA5AF" w14:textId="08A0B534" w:rsidR="000E578E" w:rsidRDefault="00F03205">
            <w:pPr>
              <w:rPr>
                <w:sz w:val="20"/>
                <w:szCs w:val="20"/>
              </w:rPr>
            </w:pPr>
            <w:r>
              <w:rPr>
                <w:sz w:val="20"/>
                <w:szCs w:val="20"/>
              </w:rPr>
              <w:t xml:space="preserve">T hands out a checklist </w:t>
            </w:r>
            <w:r w:rsidR="0091140D">
              <w:rPr>
                <w:sz w:val="20"/>
                <w:szCs w:val="20"/>
              </w:rPr>
              <w:t xml:space="preserve">(Appendix 1) </w:t>
            </w:r>
            <w:r>
              <w:rPr>
                <w:sz w:val="20"/>
                <w:szCs w:val="20"/>
              </w:rPr>
              <w:t xml:space="preserve">with questions about the topic learnt and its grammar so ss can work on self-assessment. </w:t>
            </w:r>
          </w:p>
          <w:p w14:paraId="654A1C3D" w14:textId="77777777" w:rsidR="000E578E" w:rsidRDefault="000E578E">
            <w:pPr>
              <w:rPr>
                <w:sz w:val="20"/>
                <w:szCs w:val="20"/>
              </w:rPr>
            </w:pPr>
          </w:p>
        </w:tc>
        <w:tc>
          <w:tcPr>
            <w:tcW w:w="1416" w:type="dxa"/>
            <w:vMerge/>
            <w:shd w:val="clear" w:color="auto" w:fill="auto"/>
          </w:tcPr>
          <w:p w14:paraId="672A3F20" w14:textId="77777777" w:rsidR="000E578E" w:rsidRDefault="000E578E">
            <w:pPr>
              <w:widowControl w:val="0"/>
              <w:pBdr>
                <w:top w:val="nil"/>
                <w:left w:val="nil"/>
                <w:bottom w:val="nil"/>
                <w:right w:val="nil"/>
                <w:between w:val="nil"/>
              </w:pBdr>
              <w:spacing w:line="276" w:lineRule="auto"/>
              <w:rPr>
                <w:sz w:val="20"/>
                <w:szCs w:val="20"/>
              </w:rPr>
            </w:pPr>
          </w:p>
        </w:tc>
      </w:tr>
      <w:tr w:rsidR="000E578E" w14:paraId="22E28A9F" w14:textId="77777777">
        <w:trPr>
          <w:trHeight w:val="100"/>
        </w:trPr>
        <w:tc>
          <w:tcPr>
            <w:tcW w:w="1528" w:type="dxa"/>
            <w:vMerge/>
            <w:shd w:val="clear" w:color="auto" w:fill="auto"/>
          </w:tcPr>
          <w:p w14:paraId="46822C0A" w14:textId="77777777" w:rsidR="000E578E" w:rsidRDefault="000E578E">
            <w:pPr>
              <w:widowControl w:val="0"/>
              <w:pBdr>
                <w:top w:val="nil"/>
                <w:left w:val="nil"/>
                <w:bottom w:val="nil"/>
                <w:right w:val="nil"/>
                <w:between w:val="nil"/>
              </w:pBdr>
              <w:spacing w:line="276" w:lineRule="auto"/>
              <w:rPr>
                <w:sz w:val="20"/>
                <w:szCs w:val="20"/>
              </w:rPr>
            </w:pPr>
          </w:p>
        </w:tc>
        <w:tc>
          <w:tcPr>
            <w:tcW w:w="7126" w:type="dxa"/>
            <w:shd w:val="clear" w:color="auto" w:fill="auto"/>
          </w:tcPr>
          <w:p w14:paraId="0AE066C9" w14:textId="77777777" w:rsidR="000E578E" w:rsidRDefault="00F03205">
            <w:pPr>
              <w:rPr>
                <w:color w:val="000000"/>
                <w:sz w:val="20"/>
                <w:szCs w:val="20"/>
              </w:rPr>
            </w:pPr>
            <w:r>
              <w:rPr>
                <w:i/>
                <w:color w:val="000000"/>
                <w:sz w:val="21"/>
                <w:szCs w:val="21"/>
              </w:rPr>
              <w:t>Assessment</w:t>
            </w:r>
            <w:r>
              <w:rPr>
                <w:i/>
                <w:color w:val="000000"/>
              </w:rPr>
              <w:t xml:space="preserve">: with the information collected show the graphic to the rest of the class and make a general conclusion with the good or bad habits </w:t>
            </w:r>
          </w:p>
        </w:tc>
        <w:tc>
          <w:tcPr>
            <w:tcW w:w="1416" w:type="dxa"/>
            <w:vMerge/>
            <w:shd w:val="clear" w:color="auto" w:fill="auto"/>
          </w:tcPr>
          <w:p w14:paraId="5DD3D6C1" w14:textId="77777777" w:rsidR="000E578E" w:rsidRDefault="000E578E">
            <w:pPr>
              <w:widowControl w:val="0"/>
              <w:pBdr>
                <w:top w:val="nil"/>
                <w:left w:val="nil"/>
                <w:bottom w:val="nil"/>
                <w:right w:val="nil"/>
                <w:between w:val="nil"/>
              </w:pBdr>
              <w:spacing w:line="276" w:lineRule="auto"/>
              <w:rPr>
                <w:color w:val="000000"/>
                <w:sz w:val="20"/>
                <w:szCs w:val="20"/>
              </w:rPr>
            </w:pPr>
          </w:p>
        </w:tc>
      </w:tr>
    </w:tbl>
    <w:p w14:paraId="67ECCDCD" w14:textId="77777777" w:rsidR="000E578E" w:rsidRDefault="000E578E"/>
    <w:p w14:paraId="50CEA650" w14:textId="77777777" w:rsidR="000E578E" w:rsidRDefault="00F03205">
      <w:pPr>
        <w:rPr>
          <w:i/>
          <w:color w:val="7F7F7F"/>
        </w:rPr>
      </w:pPr>
      <w:r>
        <w:rPr>
          <w:i/>
          <w:color w:val="7F7F7F"/>
        </w:rPr>
        <w:t>List a series of ideas of how this plan can be methodologically adapted so other Ts can implement it in their own educational context.</w:t>
      </w:r>
    </w:p>
    <w:tbl>
      <w:tblPr>
        <w:tblStyle w:val="aa"/>
        <w:tblW w:w="10205" w:type="dxa"/>
        <w:tblLayout w:type="fixed"/>
        <w:tblLook w:val="0000" w:firstRow="0" w:lastRow="0" w:firstColumn="0" w:lastColumn="0" w:noHBand="0" w:noVBand="0"/>
      </w:tblPr>
      <w:tblGrid>
        <w:gridCol w:w="10205"/>
      </w:tblGrid>
      <w:tr w:rsidR="000E578E" w14:paraId="6AA7D270" w14:textId="77777777">
        <w:trPr>
          <w:trHeight w:val="140"/>
        </w:trPr>
        <w:tc>
          <w:tcPr>
            <w:tcW w:w="10205" w:type="dxa"/>
            <w:tcBorders>
              <w:top w:val="single" w:sz="4" w:space="0" w:color="000000"/>
              <w:left w:val="single" w:sz="4" w:space="0" w:color="000000"/>
              <w:right w:val="single" w:sz="4" w:space="0" w:color="000000"/>
            </w:tcBorders>
            <w:shd w:val="clear" w:color="auto" w:fill="BDD7EE"/>
          </w:tcPr>
          <w:p w14:paraId="66A1DCFD" w14:textId="77777777" w:rsidR="000E578E" w:rsidRDefault="00F03205">
            <w:pPr>
              <w:jc w:val="center"/>
              <w:rPr>
                <w:b/>
              </w:rPr>
            </w:pPr>
            <w:r>
              <w:rPr>
                <w:b/>
              </w:rPr>
              <w:t>Implementation alternatives</w:t>
            </w:r>
          </w:p>
        </w:tc>
      </w:tr>
      <w:tr w:rsidR="000E578E" w14:paraId="4DBC71CC" w14:textId="77777777">
        <w:trPr>
          <w:trHeight w:val="2960"/>
        </w:trPr>
        <w:tc>
          <w:tcPr>
            <w:tcW w:w="10205" w:type="dxa"/>
            <w:tcBorders>
              <w:left w:val="single" w:sz="4" w:space="0" w:color="000000"/>
              <w:bottom w:val="single" w:sz="4" w:space="0" w:color="000000"/>
              <w:right w:val="single" w:sz="4" w:space="0" w:color="000000"/>
            </w:tcBorders>
          </w:tcPr>
          <w:p w14:paraId="43410E8B" w14:textId="77777777" w:rsidR="000E578E" w:rsidRDefault="000E578E">
            <w:pPr>
              <w:pBdr>
                <w:top w:val="nil"/>
                <w:left w:val="nil"/>
                <w:bottom w:val="nil"/>
                <w:right w:val="nil"/>
                <w:between w:val="nil"/>
              </w:pBdr>
              <w:rPr>
                <w:color w:val="000000"/>
              </w:rPr>
            </w:pPr>
          </w:p>
          <w:p w14:paraId="31D7CE01" w14:textId="449290B0" w:rsidR="000E578E" w:rsidRDefault="00F03205" w:rsidP="00210015">
            <w:pPr>
              <w:pBdr>
                <w:top w:val="nil"/>
                <w:left w:val="nil"/>
                <w:bottom w:val="nil"/>
                <w:right w:val="nil"/>
                <w:between w:val="nil"/>
              </w:pBdr>
              <w:jc w:val="both"/>
              <w:rPr>
                <w:color w:val="000000"/>
              </w:rPr>
            </w:pPr>
            <w:r>
              <w:rPr>
                <w:color w:val="000000"/>
              </w:rPr>
              <w:t>*The game suggested here is a concentration activity, you could use images of a magazine or drawings made by the ss</w:t>
            </w:r>
            <w:r w:rsidR="00210015">
              <w:rPr>
                <w:color w:val="000000"/>
              </w:rPr>
              <w:t>.</w:t>
            </w:r>
          </w:p>
          <w:p w14:paraId="3F06B83B" w14:textId="77777777" w:rsidR="000E578E" w:rsidRDefault="00F03205" w:rsidP="00210015">
            <w:pPr>
              <w:pBdr>
                <w:top w:val="nil"/>
                <w:left w:val="nil"/>
                <w:bottom w:val="nil"/>
                <w:right w:val="nil"/>
                <w:between w:val="nil"/>
              </w:pBdr>
              <w:jc w:val="both"/>
              <w:rPr>
                <w:color w:val="000000"/>
              </w:rPr>
            </w:pPr>
            <w:r>
              <w:rPr>
                <w:color w:val="000000"/>
              </w:rPr>
              <w:t xml:space="preserve">*You can make the ss copy in their notebooks the checklist. </w:t>
            </w:r>
          </w:p>
          <w:p w14:paraId="7FD68E4A" w14:textId="45C57CF7" w:rsidR="000E578E" w:rsidRDefault="00F03205" w:rsidP="00210015">
            <w:pPr>
              <w:pBdr>
                <w:top w:val="nil"/>
                <w:left w:val="nil"/>
                <w:bottom w:val="nil"/>
                <w:right w:val="nil"/>
                <w:between w:val="nil"/>
              </w:pBdr>
              <w:jc w:val="both"/>
              <w:rPr>
                <w:color w:val="000000"/>
              </w:rPr>
            </w:pPr>
            <w:r>
              <w:rPr>
                <w:color w:val="000000"/>
              </w:rPr>
              <w:t>*The WhatsApp tool it’s a great form for the ss to integrate other disciplines on it. And one target of the class can be easier to check it, (like to listen the ss)</w:t>
            </w:r>
            <w:r w:rsidR="00210015">
              <w:rPr>
                <w:color w:val="000000"/>
              </w:rPr>
              <w:t>.</w:t>
            </w:r>
          </w:p>
          <w:p w14:paraId="651DAB6F" w14:textId="77777777" w:rsidR="000E578E" w:rsidRDefault="00F03205" w:rsidP="00210015">
            <w:pPr>
              <w:pBdr>
                <w:top w:val="nil"/>
                <w:left w:val="nil"/>
                <w:bottom w:val="nil"/>
                <w:right w:val="nil"/>
                <w:between w:val="nil"/>
              </w:pBdr>
              <w:jc w:val="both"/>
              <w:rPr>
                <w:color w:val="000000"/>
              </w:rPr>
            </w:pPr>
            <w:r>
              <w:rPr>
                <w:color w:val="000000"/>
              </w:rPr>
              <w:t>*If you don’t have photocopies or tics, its recommendable to contextualize the topic and make the game</w:t>
            </w:r>
            <w:r>
              <w:t>’</w:t>
            </w:r>
            <w:r>
              <w:rPr>
                <w:color w:val="000000"/>
              </w:rPr>
              <w:t xml:space="preserve">s logistic or dynamics with the ss in a ludic activity before the class.   </w:t>
            </w:r>
          </w:p>
          <w:p w14:paraId="3E46B996" w14:textId="77777777" w:rsidR="000E578E" w:rsidRDefault="00F03205" w:rsidP="00210015">
            <w:pPr>
              <w:pBdr>
                <w:top w:val="nil"/>
                <w:left w:val="nil"/>
                <w:bottom w:val="nil"/>
                <w:right w:val="nil"/>
                <w:between w:val="nil"/>
              </w:pBdr>
              <w:jc w:val="both"/>
              <w:rPr>
                <w:color w:val="000000"/>
              </w:rPr>
            </w:pPr>
            <w:r>
              <w:rPr>
                <w:color w:val="000000"/>
              </w:rPr>
              <w:t>*</w:t>
            </w:r>
            <w:hyperlink r:id="rId8">
              <w:r>
                <w:rPr>
                  <w:color w:val="000000"/>
                </w:rPr>
                <w:t>if</w:t>
              </w:r>
            </w:hyperlink>
            <w:r>
              <w:rPr>
                <w:color w:val="000000"/>
              </w:rPr>
              <w:t> </w:t>
            </w:r>
            <w:hyperlink r:id="rId9">
              <w:r>
                <w:rPr>
                  <w:color w:val="000000"/>
                </w:rPr>
                <w:t>possible</w:t>
              </w:r>
            </w:hyperlink>
            <w:r>
              <w:rPr>
                <w:color w:val="000000"/>
              </w:rPr>
              <w:t>, </w:t>
            </w:r>
            <w:hyperlink r:id="rId10">
              <w:r>
                <w:rPr>
                  <w:color w:val="000000"/>
                </w:rPr>
                <w:t>employ</w:t>
              </w:r>
            </w:hyperlink>
            <w:r>
              <w:rPr>
                <w:color w:val="000000"/>
              </w:rPr>
              <w:t> </w:t>
            </w:r>
            <w:hyperlink r:id="rId11">
              <w:r>
                <w:rPr>
                  <w:color w:val="000000"/>
                </w:rPr>
                <w:t>a</w:t>
              </w:r>
            </w:hyperlink>
            <w:r>
              <w:rPr>
                <w:color w:val="000000"/>
              </w:rPr>
              <w:t> </w:t>
            </w:r>
            <w:hyperlink r:id="rId12">
              <w:r>
                <w:rPr>
                  <w:color w:val="000000"/>
                </w:rPr>
                <w:t>plenary</w:t>
              </w:r>
            </w:hyperlink>
            <w:r>
              <w:rPr>
                <w:color w:val="000000"/>
              </w:rPr>
              <w:t> </w:t>
            </w:r>
            <w:hyperlink r:id="rId13">
              <w:r>
                <w:rPr>
                  <w:color w:val="000000"/>
                </w:rPr>
                <w:t>where</w:t>
              </w:r>
            </w:hyperlink>
            <w:r>
              <w:rPr>
                <w:color w:val="000000"/>
              </w:rPr>
              <w:t> ss </w:t>
            </w:r>
            <w:hyperlink r:id="rId14">
              <w:r>
                <w:rPr>
                  <w:color w:val="000000"/>
                </w:rPr>
                <w:t>carry</w:t>
              </w:r>
            </w:hyperlink>
            <w:r>
              <w:rPr>
                <w:color w:val="000000"/>
              </w:rPr>
              <w:t> </w:t>
            </w:r>
            <w:hyperlink r:id="rId15">
              <w:r>
                <w:rPr>
                  <w:color w:val="000000"/>
                </w:rPr>
                <w:t>food</w:t>
              </w:r>
            </w:hyperlink>
            <w:r>
              <w:rPr>
                <w:color w:val="000000"/>
              </w:rPr>
              <w:t> </w:t>
            </w:r>
            <w:hyperlink r:id="rId16">
              <w:r>
                <w:rPr>
                  <w:color w:val="000000"/>
                </w:rPr>
                <w:t>and</w:t>
              </w:r>
            </w:hyperlink>
            <w:r>
              <w:rPr>
                <w:color w:val="000000"/>
              </w:rPr>
              <w:t> </w:t>
            </w:r>
            <w:hyperlink r:id="rId17">
              <w:r>
                <w:rPr>
                  <w:color w:val="000000"/>
                </w:rPr>
                <w:t>share</w:t>
              </w:r>
            </w:hyperlink>
            <w:r>
              <w:rPr>
                <w:color w:val="000000"/>
              </w:rPr>
              <w:t> </w:t>
            </w:r>
            <w:hyperlink r:id="rId18">
              <w:r>
                <w:rPr>
                  <w:color w:val="000000"/>
                </w:rPr>
                <w:t>in</w:t>
              </w:r>
            </w:hyperlink>
            <w:r>
              <w:rPr>
                <w:color w:val="000000"/>
              </w:rPr>
              <w:t> </w:t>
            </w:r>
            <w:hyperlink r:id="rId19">
              <w:r>
                <w:rPr>
                  <w:color w:val="000000"/>
                </w:rPr>
                <w:t>public</w:t>
              </w:r>
            </w:hyperlink>
            <w:r>
              <w:rPr>
                <w:color w:val="000000"/>
              </w:rPr>
              <w:t> </w:t>
            </w:r>
            <w:hyperlink r:id="rId20">
              <w:r>
                <w:rPr>
                  <w:color w:val="000000"/>
                </w:rPr>
                <w:t>the</w:t>
              </w:r>
            </w:hyperlink>
            <w:r>
              <w:rPr>
                <w:color w:val="000000"/>
              </w:rPr>
              <w:t> </w:t>
            </w:r>
            <w:hyperlink r:id="rId21">
              <w:r>
                <w:rPr>
                  <w:color w:val="000000"/>
                </w:rPr>
                <w:t>positive</w:t>
              </w:r>
            </w:hyperlink>
            <w:r>
              <w:rPr>
                <w:color w:val="000000"/>
              </w:rPr>
              <w:t> </w:t>
            </w:r>
            <w:hyperlink r:id="rId22">
              <w:r>
                <w:rPr>
                  <w:color w:val="000000"/>
                </w:rPr>
                <w:t>and</w:t>
              </w:r>
            </w:hyperlink>
            <w:r>
              <w:rPr>
                <w:color w:val="000000"/>
              </w:rPr>
              <w:t> </w:t>
            </w:r>
            <w:hyperlink r:id="rId23">
              <w:r>
                <w:rPr>
                  <w:color w:val="000000"/>
                </w:rPr>
                <w:t>negative</w:t>
              </w:r>
            </w:hyperlink>
            <w:r>
              <w:rPr>
                <w:color w:val="000000"/>
              </w:rPr>
              <w:t> </w:t>
            </w:r>
          </w:p>
          <w:p w14:paraId="4D6C45BE" w14:textId="7A15E9D0" w:rsidR="000E578E" w:rsidRDefault="00F03205" w:rsidP="00210015">
            <w:pPr>
              <w:pBdr>
                <w:top w:val="nil"/>
                <w:left w:val="nil"/>
                <w:bottom w:val="nil"/>
                <w:right w:val="nil"/>
                <w:between w:val="nil"/>
              </w:pBdr>
              <w:jc w:val="both"/>
              <w:rPr>
                <w:sz w:val="21"/>
                <w:szCs w:val="21"/>
              </w:rPr>
            </w:pPr>
            <w:r>
              <w:rPr>
                <w:color w:val="000000"/>
              </w:rPr>
              <w:t>qualities </w:t>
            </w:r>
            <w:hyperlink r:id="rId24">
              <w:r>
                <w:rPr>
                  <w:color w:val="000000"/>
                </w:rPr>
                <w:t>of</w:t>
              </w:r>
            </w:hyperlink>
            <w:r>
              <w:rPr>
                <w:color w:val="000000"/>
              </w:rPr>
              <w:t> </w:t>
            </w:r>
            <w:hyperlink r:id="rId25">
              <w:r>
                <w:rPr>
                  <w:color w:val="000000"/>
                </w:rPr>
                <w:t>this</w:t>
              </w:r>
            </w:hyperlink>
            <w:r>
              <w:rPr>
                <w:color w:val="000000"/>
              </w:rPr>
              <w:t>.</w:t>
            </w:r>
            <w:bookmarkStart w:id="1" w:name="_GoBack"/>
            <w:bookmarkEnd w:id="1"/>
          </w:p>
        </w:tc>
      </w:tr>
    </w:tbl>
    <w:p w14:paraId="66850E0E" w14:textId="77777777" w:rsidR="000E578E" w:rsidRDefault="000E578E"/>
    <w:p w14:paraId="19791CA2" w14:textId="77777777" w:rsidR="000E578E" w:rsidRDefault="00F03205">
      <w:pPr>
        <w:rPr>
          <w:i/>
          <w:color w:val="7F7F7F"/>
        </w:rPr>
      </w:pPr>
      <w:r>
        <w:rPr>
          <w:i/>
          <w:color w:val="7F7F7F"/>
        </w:rPr>
        <w:t>Write the key word for each category based on the content of this plan. For example:</w:t>
      </w:r>
    </w:p>
    <w:p w14:paraId="564C3BC1" w14:textId="77777777" w:rsidR="000E578E" w:rsidRDefault="00F03205">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b"/>
        <w:tblW w:w="10070" w:type="dxa"/>
        <w:tblLayout w:type="fixed"/>
        <w:tblLook w:val="0000" w:firstRow="0" w:lastRow="0" w:firstColumn="0" w:lastColumn="0" w:noHBand="0" w:noVBand="0"/>
      </w:tblPr>
      <w:tblGrid>
        <w:gridCol w:w="2014"/>
        <w:gridCol w:w="2014"/>
        <w:gridCol w:w="2014"/>
        <w:gridCol w:w="2014"/>
        <w:gridCol w:w="2014"/>
      </w:tblGrid>
      <w:tr w:rsidR="000E578E" w14:paraId="3F40F58F" w14:textId="77777777">
        <w:tc>
          <w:tcPr>
            <w:tcW w:w="10070" w:type="dxa"/>
            <w:gridSpan w:val="5"/>
            <w:tcBorders>
              <w:top w:val="single" w:sz="4" w:space="0" w:color="000000"/>
              <w:left w:val="single" w:sz="4" w:space="0" w:color="000000"/>
              <w:right w:val="single" w:sz="4" w:space="0" w:color="000000"/>
            </w:tcBorders>
            <w:shd w:val="clear" w:color="auto" w:fill="BDD7EE"/>
          </w:tcPr>
          <w:p w14:paraId="459D5133" w14:textId="77777777" w:rsidR="000E578E" w:rsidRDefault="00F03205">
            <w:pPr>
              <w:jc w:val="center"/>
              <w:rPr>
                <w:b/>
              </w:rPr>
            </w:pPr>
            <w:r>
              <w:rPr>
                <w:b/>
              </w:rPr>
              <w:t>Key words</w:t>
            </w:r>
          </w:p>
        </w:tc>
      </w:tr>
      <w:tr w:rsidR="000E578E" w14:paraId="2B45594E" w14:textId="77777777">
        <w:tc>
          <w:tcPr>
            <w:tcW w:w="2014" w:type="dxa"/>
            <w:tcBorders>
              <w:top w:val="single" w:sz="4" w:space="0" w:color="000000"/>
              <w:left w:val="single" w:sz="4" w:space="0" w:color="000000"/>
              <w:right w:val="single" w:sz="4" w:space="0" w:color="000000"/>
            </w:tcBorders>
            <w:shd w:val="clear" w:color="auto" w:fill="BDD7EE"/>
            <w:vAlign w:val="center"/>
          </w:tcPr>
          <w:p w14:paraId="3A19353C" w14:textId="77777777" w:rsidR="000E578E" w:rsidRDefault="00F03205">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741C00CE" w14:textId="1F9FD9C4" w:rsidR="000E578E" w:rsidRDefault="007A7D75">
            <w:pPr>
              <w:jc w:val="center"/>
              <w:rPr>
                <w:b/>
              </w:rPr>
            </w:pPr>
            <w:r>
              <w:rPr>
                <w:b/>
              </w:rPr>
              <w:t>S</w:t>
            </w:r>
            <w:r w:rsidR="00F03205">
              <w:rPr>
                <w:b/>
              </w:rPr>
              <w:t>kill</w:t>
            </w:r>
          </w:p>
        </w:tc>
        <w:tc>
          <w:tcPr>
            <w:tcW w:w="2014" w:type="dxa"/>
            <w:tcBorders>
              <w:top w:val="single" w:sz="4" w:space="0" w:color="000000"/>
              <w:left w:val="single" w:sz="4" w:space="0" w:color="000000"/>
              <w:right w:val="single" w:sz="4" w:space="0" w:color="000000"/>
            </w:tcBorders>
            <w:shd w:val="clear" w:color="auto" w:fill="BDD7EE"/>
            <w:vAlign w:val="center"/>
          </w:tcPr>
          <w:p w14:paraId="7157E002" w14:textId="77777777" w:rsidR="000E578E" w:rsidRDefault="00F03205">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5339B29F" w14:textId="77777777" w:rsidR="000E578E" w:rsidRDefault="00F03205">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67866E60" w14:textId="77777777" w:rsidR="000E578E" w:rsidRDefault="00F03205">
            <w:pPr>
              <w:jc w:val="center"/>
              <w:rPr>
                <w:b/>
              </w:rPr>
            </w:pPr>
            <w:r>
              <w:rPr>
                <w:b/>
              </w:rPr>
              <w:t>grade</w:t>
            </w:r>
          </w:p>
        </w:tc>
      </w:tr>
      <w:tr w:rsidR="000E578E" w14:paraId="669B3BBC" w14:textId="77777777">
        <w:tc>
          <w:tcPr>
            <w:tcW w:w="2014" w:type="dxa"/>
            <w:tcBorders>
              <w:left w:val="single" w:sz="4" w:space="0" w:color="000000"/>
              <w:right w:val="single" w:sz="4" w:space="0" w:color="000000"/>
            </w:tcBorders>
            <w:shd w:val="clear" w:color="auto" w:fill="auto"/>
            <w:vAlign w:val="center"/>
          </w:tcPr>
          <w:p w14:paraId="1E7FC58D" w14:textId="77777777" w:rsidR="000E578E" w:rsidRDefault="000E578E">
            <w:pPr>
              <w:jc w:val="center"/>
              <w:rPr>
                <w:b/>
                <w:sz w:val="21"/>
                <w:szCs w:val="21"/>
              </w:rPr>
            </w:pPr>
          </w:p>
        </w:tc>
        <w:tc>
          <w:tcPr>
            <w:tcW w:w="2014" w:type="dxa"/>
            <w:tcBorders>
              <w:left w:val="single" w:sz="4" w:space="0" w:color="000000"/>
              <w:right w:val="single" w:sz="4" w:space="0" w:color="000000"/>
            </w:tcBorders>
            <w:shd w:val="clear" w:color="auto" w:fill="auto"/>
            <w:vAlign w:val="center"/>
          </w:tcPr>
          <w:p w14:paraId="26CA7F40" w14:textId="77777777" w:rsidR="000E578E" w:rsidRDefault="000E578E">
            <w:pPr>
              <w:jc w:val="center"/>
              <w:rPr>
                <w:sz w:val="21"/>
                <w:szCs w:val="21"/>
              </w:rPr>
            </w:pPr>
          </w:p>
        </w:tc>
        <w:tc>
          <w:tcPr>
            <w:tcW w:w="2014" w:type="dxa"/>
            <w:tcBorders>
              <w:left w:val="single" w:sz="4" w:space="0" w:color="000000"/>
              <w:right w:val="single" w:sz="4" w:space="0" w:color="000000"/>
            </w:tcBorders>
            <w:shd w:val="clear" w:color="auto" w:fill="auto"/>
            <w:vAlign w:val="center"/>
          </w:tcPr>
          <w:p w14:paraId="41808999" w14:textId="77777777" w:rsidR="000E578E" w:rsidRDefault="000E578E">
            <w:pPr>
              <w:jc w:val="center"/>
              <w:rPr>
                <w:sz w:val="21"/>
                <w:szCs w:val="21"/>
              </w:rPr>
            </w:pPr>
          </w:p>
        </w:tc>
        <w:tc>
          <w:tcPr>
            <w:tcW w:w="2014" w:type="dxa"/>
            <w:tcBorders>
              <w:left w:val="single" w:sz="4" w:space="0" w:color="000000"/>
              <w:right w:val="single" w:sz="4" w:space="0" w:color="000000"/>
            </w:tcBorders>
          </w:tcPr>
          <w:p w14:paraId="7B2B9A21" w14:textId="77777777" w:rsidR="000E578E" w:rsidRDefault="000E578E">
            <w:pPr>
              <w:jc w:val="center"/>
              <w:rPr>
                <w:sz w:val="21"/>
                <w:szCs w:val="21"/>
              </w:rPr>
            </w:pPr>
          </w:p>
        </w:tc>
        <w:tc>
          <w:tcPr>
            <w:tcW w:w="2014" w:type="dxa"/>
            <w:tcBorders>
              <w:left w:val="single" w:sz="4" w:space="0" w:color="000000"/>
              <w:right w:val="single" w:sz="4" w:space="0" w:color="000000"/>
            </w:tcBorders>
            <w:shd w:val="clear" w:color="auto" w:fill="auto"/>
            <w:vAlign w:val="center"/>
          </w:tcPr>
          <w:p w14:paraId="52C4E53D" w14:textId="77777777" w:rsidR="000E578E" w:rsidRDefault="000E578E">
            <w:pPr>
              <w:jc w:val="center"/>
              <w:rPr>
                <w:sz w:val="21"/>
                <w:szCs w:val="21"/>
              </w:rPr>
            </w:pPr>
          </w:p>
        </w:tc>
      </w:tr>
      <w:tr w:rsidR="000E578E" w14:paraId="08EEF0D1" w14:textId="77777777">
        <w:tc>
          <w:tcPr>
            <w:tcW w:w="2014" w:type="dxa"/>
            <w:tcBorders>
              <w:left w:val="single" w:sz="4" w:space="0" w:color="000000"/>
              <w:bottom w:val="single" w:sz="4" w:space="0" w:color="000000"/>
              <w:right w:val="single" w:sz="4" w:space="0" w:color="000000"/>
            </w:tcBorders>
            <w:shd w:val="clear" w:color="auto" w:fill="auto"/>
            <w:vAlign w:val="center"/>
          </w:tcPr>
          <w:p w14:paraId="6C4F8EAF" w14:textId="77777777" w:rsidR="000E578E" w:rsidRDefault="00F03205">
            <w:pPr>
              <w:jc w:val="center"/>
              <w:rPr>
                <w:b/>
                <w:sz w:val="21"/>
                <w:szCs w:val="21"/>
              </w:rPr>
            </w:pPr>
            <w:r>
              <w:rPr>
                <w:b/>
                <w:sz w:val="21"/>
                <w:szCs w:val="21"/>
              </w:rPr>
              <w:t>HEALTH</w:t>
            </w:r>
          </w:p>
        </w:tc>
        <w:tc>
          <w:tcPr>
            <w:tcW w:w="2014" w:type="dxa"/>
            <w:tcBorders>
              <w:left w:val="single" w:sz="4" w:space="0" w:color="000000"/>
              <w:bottom w:val="single" w:sz="4" w:space="0" w:color="000000"/>
              <w:right w:val="single" w:sz="4" w:space="0" w:color="000000"/>
            </w:tcBorders>
            <w:shd w:val="clear" w:color="auto" w:fill="auto"/>
            <w:vAlign w:val="center"/>
          </w:tcPr>
          <w:p w14:paraId="4321C549" w14:textId="77777777" w:rsidR="000E578E" w:rsidRDefault="00F03205">
            <w:pPr>
              <w:rPr>
                <w:sz w:val="21"/>
                <w:szCs w:val="21"/>
              </w:rPr>
            </w:pPr>
            <w:r>
              <w:rPr>
                <w:sz w:val="21"/>
                <w:szCs w:val="21"/>
              </w:rPr>
              <w:t>Reading, writing, speaking, listening</w:t>
            </w:r>
          </w:p>
        </w:tc>
        <w:tc>
          <w:tcPr>
            <w:tcW w:w="2014" w:type="dxa"/>
            <w:tcBorders>
              <w:left w:val="single" w:sz="4" w:space="0" w:color="000000"/>
              <w:bottom w:val="single" w:sz="4" w:space="0" w:color="000000"/>
              <w:right w:val="single" w:sz="4" w:space="0" w:color="000000"/>
            </w:tcBorders>
            <w:shd w:val="clear" w:color="auto" w:fill="auto"/>
            <w:vAlign w:val="center"/>
          </w:tcPr>
          <w:p w14:paraId="019A6926" w14:textId="77777777" w:rsidR="000E578E" w:rsidRDefault="00F03205">
            <w:pPr>
              <w:jc w:val="center"/>
              <w:rPr>
                <w:sz w:val="21"/>
                <w:szCs w:val="21"/>
              </w:rPr>
            </w:pPr>
            <w:r>
              <w:rPr>
                <w:sz w:val="21"/>
                <w:szCs w:val="21"/>
              </w:rPr>
              <w:t>Conditionals, modals</w:t>
            </w:r>
          </w:p>
        </w:tc>
        <w:tc>
          <w:tcPr>
            <w:tcW w:w="2014" w:type="dxa"/>
            <w:tcBorders>
              <w:left w:val="single" w:sz="4" w:space="0" w:color="000000"/>
              <w:bottom w:val="single" w:sz="4" w:space="0" w:color="000000"/>
              <w:right w:val="single" w:sz="4" w:space="0" w:color="000000"/>
            </w:tcBorders>
          </w:tcPr>
          <w:p w14:paraId="45B94FFE" w14:textId="418039FD" w:rsidR="0091140D" w:rsidRDefault="004B6565" w:rsidP="0091140D">
            <w:pPr>
              <w:rPr>
                <w:sz w:val="21"/>
                <w:szCs w:val="21"/>
              </w:rPr>
            </w:pPr>
            <w:r>
              <w:rPr>
                <w:sz w:val="21"/>
                <w:szCs w:val="21"/>
              </w:rPr>
              <w:t>Food</w:t>
            </w:r>
          </w:p>
        </w:tc>
        <w:tc>
          <w:tcPr>
            <w:tcW w:w="2014" w:type="dxa"/>
            <w:tcBorders>
              <w:left w:val="single" w:sz="4" w:space="0" w:color="000000"/>
              <w:bottom w:val="single" w:sz="4" w:space="0" w:color="000000"/>
              <w:right w:val="single" w:sz="4" w:space="0" w:color="000000"/>
            </w:tcBorders>
            <w:shd w:val="clear" w:color="auto" w:fill="auto"/>
            <w:vAlign w:val="center"/>
          </w:tcPr>
          <w:p w14:paraId="713E9534" w14:textId="77777777" w:rsidR="000E578E" w:rsidRDefault="00F03205">
            <w:pPr>
              <w:jc w:val="center"/>
              <w:rPr>
                <w:sz w:val="21"/>
                <w:szCs w:val="21"/>
              </w:rPr>
            </w:pPr>
            <w:r>
              <w:rPr>
                <w:sz w:val="21"/>
                <w:szCs w:val="21"/>
              </w:rPr>
              <w:t>8TH</w:t>
            </w:r>
          </w:p>
        </w:tc>
      </w:tr>
    </w:tbl>
    <w:p w14:paraId="51993E64" w14:textId="77777777" w:rsidR="000E578E" w:rsidRDefault="000E578E">
      <w:pPr>
        <w:rPr>
          <w:i/>
          <w:color w:val="7F7F7F"/>
        </w:rPr>
      </w:pPr>
    </w:p>
    <w:p w14:paraId="7EFB7291" w14:textId="77777777" w:rsidR="000E578E" w:rsidRDefault="000E578E">
      <w:pPr>
        <w:rPr>
          <w:i/>
          <w:color w:val="7F7F7F"/>
        </w:rPr>
      </w:pPr>
    </w:p>
    <w:p w14:paraId="0F6728A1" w14:textId="565C3C4B" w:rsidR="000E578E" w:rsidRDefault="000E578E">
      <w:pPr>
        <w:rPr>
          <w:iCs/>
          <w:color w:val="7F7F7F"/>
        </w:rPr>
      </w:pPr>
    </w:p>
    <w:p w14:paraId="2B81E5EF" w14:textId="095A4F7B" w:rsidR="0091140D" w:rsidRPr="0091140D" w:rsidRDefault="0091140D">
      <w:pPr>
        <w:rPr>
          <w:iCs/>
        </w:rPr>
      </w:pPr>
      <w:r w:rsidRPr="0091140D">
        <w:rPr>
          <w:iCs/>
        </w:rPr>
        <w:t>Appendix 1</w:t>
      </w:r>
    </w:p>
    <w:p w14:paraId="1D54CEFF" w14:textId="77777777" w:rsidR="0091140D" w:rsidRPr="0091140D" w:rsidRDefault="0091140D">
      <w:pPr>
        <w:rPr>
          <w:iCs/>
          <w:color w:val="7F7F7F"/>
        </w:rPr>
      </w:pPr>
    </w:p>
    <w:tbl>
      <w:tblPr>
        <w:tblStyle w:val="a9"/>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3020"/>
        <w:gridCol w:w="1447"/>
        <w:gridCol w:w="1405"/>
        <w:gridCol w:w="1768"/>
      </w:tblGrid>
      <w:tr w:rsidR="007A7D75" w14:paraId="74E9DF37" w14:textId="77777777" w:rsidTr="00A324D3">
        <w:trPr>
          <w:trHeight w:val="500"/>
        </w:trPr>
        <w:tc>
          <w:tcPr>
            <w:tcW w:w="2284" w:type="dxa"/>
            <w:shd w:val="clear" w:color="auto" w:fill="BFBFBF"/>
          </w:tcPr>
          <w:p w14:paraId="7E9427D2" w14:textId="77777777" w:rsidR="007A7D75" w:rsidRDefault="007A7D75" w:rsidP="00A324D3">
            <w:pPr>
              <w:rPr>
                <w:rFonts w:ascii="Arial" w:eastAsia="Arial" w:hAnsi="Arial" w:cs="Arial"/>
                <w:sz w:val="24"/>
                <w:szCs w:val="24"/>
              </w:rPr>
            </w:pPr>
            <w:r>
              <w:rPr>
                <w:rFonts w:ascii="Arial" w:eastAsia="Arial" w:hAnsi="Arial" w:cs="Arial"/>
                <w:sz w:val="24"/>
                <w:szCs w:val="24"/>
              </w:rPr>
              <w:lastRenderedPageBreak/>
              <w:t>STUDENT`S NAME</w:t>
            </w:r>
          </w:p>
        </w:tc>
        <w:tc>
          <w:tcPr>
            <w:tcW w:w="3020" w:type="dxa"/>
            <w:shd w:val="clear" w:color="auto" w:fill="BFBFBF"/>
          </w:tcPr>
          <w:p w14:paraId="14C89EC6" w14:textId="77777777" w:rsidR="007A7D75" w:rsidRDefault="007A7D75" w:rsidP="00A324D3">
            <w:pPr>
              <w:rPr>
                <w:rFonts w:ascii="Arial" w:eastAsia="Arial" w:hAnsi="Arial" w:cs="Arial"/>
                <w:b/>
              </w:rPr>
            </w:pPr>
            <w:r>
              <w:rPr>
                <w:rFonts w:ascii="Arial" w:eastAsia="Arial" w:hAnsi="Arial" w:cs="Arial"/>
                <w:b/>
              </w:rPr>
              <w:t xml:space="preserve">ME </w:t>
            </w:r>
          </w:p>
        </w:tc>
        <w:tc>
          <w:tcPr>
            <w:tcW w:w="1447" w:type="dxa"/>
            <w:shd w:val="clear" w:color="auto" w:fill="BFBFBF"/>
          </w:tcPr>
          <w:p w14:paraId="6F7FD297" w14:textId="77777777" w:rsidR="007A7D75" w:rsidRDefault="007A7D75" w:rsidP="00A324D3">
            <w:pPr>
              <w:rPr>
                <w:rFonts w:ascii="Arial" w:eastAsia="Arial" w:hAnsi="Arial" w:cs="Arial"/>
                <w:b/>
              </w:rPr>
            </w:pPr>
            <w:r>
              <w:rPr>
                <w:rFonts w:ascii="Arial" w:eastAsia="Arial" w:hAnsi="Arial" w:cs="Arial"/>
                <w:b/>
              </w:rPr>
              <w:t>Very well</w:t>
            </w:r>
          </w:p>
          <w:p w14:paraId="15BEE1B2" w14:textId="77777777" w:rsidR="007A7D75" w:rsidRDefault="007A7D75" w:rsidP="00A324D3"/>
          <w:p w14:paraId="56E52070" w14:textId="77777777" w:rsidR="007A7D75" w:rsidRDefault="007A7D75" w:rsidP="00A324D3">
            <w:pPr>
              <w:rPr>
                <w:rFonts w:ascii="Arial" w:eastAsia="Arial" w:hAnsi="Arial" w:cs="Arial"/>
                <w:b/>
              </w:rPr>
            </w:pPr>
          </w:p>
        </w:tc>
        <w:tc>
          <w:tcPr>
            <w:tcW w:w="1405" w:type="dxa"/>
            <w:shd w:val="clear" w:color="auto" w:fill="BFBFBF"/>
          </w:tcPr>
          <w:p w14:paraId="2F1A3A10" w14:textId="77777777" w:rsidR="007A7D75" w:rsidRDefault="007A7D75" w:rsidP="00A324D3">
            <w:pPr>
              <w:rPr>
                <w:rFonts w:ascii="Arial" w:eastAsia="Arial" w:hAnsi="Arial" w:cs="Arial"/>
                <w:b/>
              </w:rPr>
            </w:pPr>
            <w:r>
              <w:rPr>
                <w:rFonts w:ascii="Arial" w:eastAsia="Arial" w:hAnsi="Arial" w:cs="Arial"/>
                <w:b/>
              </w:rPr>
              <w:t>With difficulties</w:t>
            </w:r>
          </w:p>
          <w:p w14:paraId="1C323555" w14:textId="77777777" w:rsidR="007A7D75" w:rsidRDefault="007A7D75" w:rsidP="00A324D3">
            <w:pPr>
              <w:rPr>
                <w:rFonts w:ascii="Arial" w:eastAsia="Arial" w:hAnsi="Arial" w:cs="Arial"/>
                <w:b/>
              </w:rPr>
            </w:pPr>
          </w:p>
        </w:tc>
        <w:tc>
          <w:tcPr>
            <w:tcW w:w="1768" w:type="dxa"/>
            <w:shd w:val="clear" w:color="auto" w:fill="BFBFBF"/>
          </w:tcPr>
          <w:p w14:paraId="4D34B639" w14:textId="77777777" w:rsidR="007A7D75" w:rsidRDefault="007A7D75" w:rsidP="00A324D3">
            <w:pPr>
              <w:rPr>
                <w:rFonts w:ascii="Arial" w:eastAsia="Arial" w:hAnsi="Arial" w:cs="Arial"/>
                <w:b/>
              </w:rPr>
            </w:pPr>
            <w:r>
              <w:rPr>
                <w:rFonts w:ascii="Arial" w:eastAsia="Arial" w:hAnsi="Arial" w:cs="Arial"/>
                <w:b/>
              </w:rPr>
              <w:t>I need more explanation</w:t>
            </w:r>
          </w:p>
          <w:p w14:paraId="7A3F9952" w14:textId="77777777" w:rsidR="007A7D75" w:rsidRDefault="007A7D75" w:rsidP="00A324D3">
            <w:pPr>
              <w:rPr>
                <w:rFonts w:ascii="Arial" w:eastAsia="Arial" w:hAnsi="Arial" w:cs="Arial"/>
                <w:b/>
              </w:rPr>
            </w:pPr>
            <w:r>
              <w:rPr>
                <w:rFonts w:ascii="Arial" w:eastAsia="Arial" w:hAnsi="Arial" w:cs="Arial"/>
                <w:b/>
              </w:rPr>
              <w:t xml:space="preserve"> </w:t>
            </w:r>
          </w:p>
        </w:tc>
      </w:tr>
      <w:tr w:rsidR="007A7D75" w14:paraId="43098059" w14:textId="77777777" w:rsidTr="00A324D3">
        <w:trPr>
          <w:trHeight w:val="460"/>
        </w:trPr>
        <w:tc>
          <w:tcPr>
            <w:tcW w:w="2284" w:type="dxa"/>
            <w:shd w:val="clear" w:color="auto" w:fill="DEEBF6"/>
          </w:tcPr>
          <w:p w14:paraId="4B2527B5" w14:textId="77777777" w:rsidR="007A7D75" w:rsidRDefault="007A7D75" w:rsidP="00A324D3">
            <w:pPr>
              <w:rPr>
                <w:rFonts w:ascii="Arial" w:eastAsia="Arial" w:hAnsi="Arial" w:cs="Arial"/>
                <w:b/>
                <w:sz w:val="24"/>
                <w:szCs w:val="24"/>
              </w:rPr>
            </w:pPr>
            <w:r>
              <w:rPr>
                <w:rFonts w:ascii="Arial" w:eastAsia="Arial" w:hAnsi="Arial" w:cs="Arial"/>
                <w:b/>
                <w:sz w:val="24"/>
                <w:szCs w:val="24"/>
              </w:rPr>
              <w:t>VOCABULARY</w:t>
            </w:r>
          </w:p>
        </w:tc>
        <w:tc>
          <w:tcPr>
            <w:tcW w:w="3020" w:type="dxa"/>
          </w:tcPr>
          <w:p w14:paraId="6B7125CA" w14:textId="77777777" w:rsidR="007A7D75" w:rsidRDefault="007A7D75" w:rsidP="00A324D3">
            <w:pPr>
              <w:rPr>
                <w:rFonts w:ascii="Arial" w:eastAsia="Arial" w:hAnsi="Arial" w:cs="Arial"/>
                <w:sz w:val="24"/>
                <w:szCs w:val="24"/>
              </w:rPr>
            </w:pPr>
            <w:r>
              <w:rPr>
                <w:rFonts w:ascii="Arial" w:eastAsia="Arial" w:hAnsi="Arial" w:cs="Arial"/>
                <w:sz w:val="24"/>
                <w:szCs w:val="24"/>
              </w:rPr>
              <w:t xml:space="preserve">I can understand vocabulary related to </w:t>
            </w:r>
            <w:r>
              <w:rPr>
                <w:rFonts w:ascii="Arial" w:eastAsia="Arial" w:hAnsi="Arial" w:cs="Arial"/>
                <w:b/>
                <w:i/>
                <w:sz w:val="24"/>
                <w:szCs w:val="24"/>
              </w:rPr>
              <w:t>EATING DISORDERS</w:t>
            </w:r>
            <w:r>
              <w:rPr>
                <w:rFonts w:ascii="Arial" w:eastAsia="Arial" w:hAnsi="Arial" w:cs="Arial"/>
                <w:sz w:val="24"/>
                <w:szCs w:val="24"/>
              </w:rPr>
              <w:t xml:space="preserve"> </w:t>
            </w:r>
          </w:p>
        </w:tc>
        <w:tc>
          <w:tcPr>
            <w:tcW w:w="1447" w:type="dxa"/>
          </w:tcPr>
          <w:p w14:paraId="6EC3AAD2" w14:textId="77777777" w:rsidR="007A7D75" w:rsidRDefault="007A7D75" w:rsidP="00A324D3">
            <w:pPr>
              <w:rPr>
                <w:rFonts w:ascii="Arial" w:eastAsia="Arial" w:hAnsi="Arial" w:cs="Arial"/>
                <w:sz w:val="24"/>
                <w:szCs w:val="24"/>
              </w:rPr>
            </w:pPr>
          </w:p>
        </w:tc>
        <w:tc>
          <w:tcPr>
            <w:tcW w:w="1405" w:type="dxa"/>
          </w:tcPr>
          <w:p w14:paraId="637D1E9E" w14:textId="77777777" w:rsidR="007A7D75" w:rsidRDefault="007A7D75" w:rsidP="00A324D3">
            <w:pPr>
              <w:rPr>
                <w:rFonts w:ascii="Arial" w:eastAsia="Arial" w:hAnsi="Arial" w:cs="Arial"/>
                <w:sz w:val="24"/>
                <w:szCs w:val="24"/>
              </w:rPr>
            </w:pPr>
          </w:p>
        </w:tc>
        <w:tc>
          <w:tcPr>
            <w:tcW w:w="1768" w:type="dxa"/>
          </w:tcPr>
          <w:p w14:paraId="520C75A1" w14:textId="77777777" w:rsidR="007A7D75" w:rsidRDefault="007A7D75" w:rsidP="00A324D3">
            <w:pPr>
              <w:rPr>
                <w:rFonts w:ascii="Arial" w:eastAsia="Arial" w:hAnsi="Arial" w:cs="Arial"/>
                <w:sz w:val="24"/>
                <w:szCs w:val="24"/>
              </w:rPr>
            </w:pPr>
          </w:p>
        </w:tc>
      </w:tr>
      <w:tr w:rsidR="007A7D75" w14:paraId="134D1328" w14:textId="77777777" w:rsidTr="00A324D3">
        <w:trPr>
          <w:trHeight w:val="300"/>
        </w:trPr>
        <w:tc>
          <w:tcPr>
            <w:tcW w:w="2284" w:type="dxa"/>
            <w:shd w:val="clear" w:color="auto" w:fill="DEEBF6"/>
          </w:tcPr>
          <w:p w14:paraId="5E8DAE85" w14:textId="77777777" w:rsidR="007A7D75" w:rsidRDefault="007A7D75" w:rsidP="00A324D3">
            <w:pPr>
              <w:rPr>
                <w:rFonts w:ascii="Arial" w:eastAsia="Arial" w:hAnsi="Arial" w:cs="Arial"/>
                <w:b/>
                <w:sz w:val="24"/>
                <w:szCs w:val="24"/>
              </w:rPr>
            </w:pPr>
            <w:r>
              <w:rPr>
                <w:rFonts w:ascii="Arial" w:eastAsia="Arial" w:hAnsi="Arial" w:cs="Arial"/>
                <w:b/>
                <w:sz w:val="24"/>
                <w:szCs w:val="24"/>
              </w:rPr>
              <w:t xml:space="preserve">GRAMMAR </w:t>
            </w:r>
          </w:p>
        </w:tc>
        <w:tc>
          <w:tcPr>
            <w:tcW w:w="3020" w:type="dxa"/>
          </w:tcPr>
          <w:p w14:paraId="7C6D1C7F" w14:textId="77777777" w:rsidR="007A7D75" w:rsidRDefault="007A7D75" w:rsidP="00A324D3">
            <w:pPr>
              <w:rPr>
                <w:rFonts w:ascii="Arial" w:eastAsia="Arial" w:hAnsi="Arial" w:cs="Arial"/>
                <w:sz w:val="24"/>
                <w:szCs w:val="24"/>
              </w:rPr>
            </w:pPr>
            <w:r>
              <w:rPr>
                <w:rFonts w:ascii="Arial" w:eastAsia="Arial" w:hAnsi="Arial" w:cs="Arial"/>
                <w:sz w:val="24"/>
                <w:szCs w:val="24"/>
              </w:rPr>
              <w:t xml:space="preserve"> I can use the first conditional to express advice or recommendations</w:t>
            </w:r>
          </w:p>
        </w:tc>
        <w:tc>
          <w:tcPr>
            <w:tcW w:w="1447" w:type="dxa"/>
          </w:tcPr>
          <w:p w14:paraId="00EB41D5" w14:textId="77777777" w:rsidR="007A7D75" w:rsidRDefault="007A7D75" w:rsidP="00A324D3">
            <w:pPr>
              <w:rPr>
                <w:rFonts w:ascii="Arial" w:eastAsia="Arial" w:hAnsi="Arial" w:cs="Arial"/>
                <w:sz w:val="24"/>
                <w:szCs w:val="24"/>
              </w:rPr>
            </w:pPr>
          </w:p>
        </w:tc>
        <w:tc>
          <w:tcPr>
            <w:tcW w:w="1405" w:type="dxa"/>
          </w:tcPr>
          <w:p w14:paraId="5C492812" w14:textId="77777777" w:rsidR="007A7D75" w:rsidRDefault="007A7D75" w:rsidP="00A324D3">
            <w:pPr>
              <w:rPr>
                <w:rFonts w:ascii="Arial" w:eastAsia="Arial" w:hAnsi="Arial" w:cs="Arial"/>
                <w:sz w:val="24"/>
                <w:szCs w:val="24"/>
              </w:rPr>
            </w:pPr>
          </w:p>
        </w:tc>
        <w:tc>
          <w:tcPr>
            <w:tcW w:w="1768" w:type="dxa"/>
          </w:tcPr>
          <w:p w14:paraId="7D93345F" w14:textId="77777777" w:rsidR="007A7D75" w:rsidRDefault="007A7D75" w:rsidP="00A324D3">
            <w:pPr>
              <w:rPr>
                <w:rFonts w:ascii="Arial" w:eastAsia="Arial" w:hAnsi="Arial" w:cs="Arial"/>
                <w:sz w:val="24"/>
                <w:szCs w:val="24"/>
              </w:rPr>
            </w:pPr>
          </w:p>
        </w:tc>
      </w:tr>
      <w:tr w:rsidR="007A7D75" w14:paraId="0569FDDE" w14:textId="77777777" w:rsidTr="00A324D3">
        <w:trPr>
          <w:trHeight w:val="360"/>
        </w:trPr>
        <w:tc>
          <w:tcPr>
            <w:tcW w:w="2284" w:type="dxa"/>
            <w:shd w:val="clear" w:color="auto" w:fill="DEEBF6"/>
          </w:tcPr>
          <w:p w14:paraId="0EE495B7" w14:textId="77777777" w:rsidR="007A7D75" w:rsidRDefault="007A7D75" w:rsidP="00A324D3">
            <w:pPr>
              <w:rPr>
                <w:rFonts w:ascii="Arial" w:eastAsia="Arial" w:hAnsi="Arial" w:cs="Arial"/>
                <w:b/>
                <w:sz w:val="24"/>
                <w:szCs w:val="24"/>
              </w:rPr>
            </w:pPr>
          </w:p>
        </w:tc>
        <w:tc>
          <w:tcPr>
            <w:tcW w:w="3020" w:type="dxa"/>
          </w:tcPr>
          <w:p w14:paraId="72503916" w14:textId="77777777" w:rsidR="007A7D75" w:rsidRDefault="007A7D75" w:rsidP="00A324D3">
            <w:pPr>
              <w:rPr>
                <w:rFonts w:ascii="Arial" w:eastAsia="Arial" w:hAnsi="Arial" w:cs="Arial"/>
                <w:sz w:val="24"/>
                <w:szCs w:val="24"/>
              </w:rPr>
            </w:pPr>
            <w:r>
              <w:rPr>
                <w:rFonts w:ascii="Arial" w:eastAsia="Arial" w:hAnsi="Arial" w:cs="Arial"/>
                <w:sz w:val="24"/>
                <w:szCs w:val="24"/>
              </w:rPr>
              <w:t xml:space="preserve">I can recognize the first conditional </w:t>
            </w:r>
          </w:p>
        </w:tc>
        <w:tc>
          <w:tcPr>
            <w:tcW w:w="1447" w:type="dxa"/>
          </w:tcPr>
          <w:p w14:paraId="0AAAF642" w14:textId="77777777" w:rsidR="007A7D75" w:rsidRDefault="007A7D75" w:rsidP="00A324D3">
            <w:pPr>
              <w:rPr>
                <w:rFonts w:ascii="Arial" w:eastAsia="Arial" w:hAnsi="Arial" w:cs="Arial"/>
                <w:sz w:val="24"/>
                <w:szCs w:val="24"/>
              </w:rPr>
            </w:pPr>
          </w:p>
        </w:tc>
        <w:tc>
          <w:tcPr>
            <w:tcW w:w="1405" w:type="dxa"/>
          </w:tcPr>
          <w:p w14:paraId="5BB5FFCB" w14:textId="77777777" w:rsidR="007A7D75" w:rsidRDefault="007A7D75" w:rsidP="00A324D3">
            <w:pPr>
              <w:rPr>
                <w:rFonts w:ascii="Arial" w:eastAsia="Arial" w:hAnsi="Arial" w:cs="Arial"/>
                <w:sz w:val="24"/>
                <w:szCs w:val="24"/>
              </w:rPr>
            </w:pPr>
          </w:p>
        </w:tc>
        <w:tc>
          <w:tcPr>
            <w:tcW w:w="1768" w:type="dxa"/>
          </w:tcPr>
          <w:p w14:paraId="7022E2F6" w14:textId="77777777" w:rsidR="007A7D75" w:rsidRDefault="007A7D75" w:rsidP="00A324D3">
            <w:pPr>
              <w:rPr>
                <w:rFonts w:ascii="Arial" w:eastAsia="Arial" w:hAnsi="Arial" w:cs="Arial"/>
                <w:sz w:val="24"/>
                <w:szCs w:val="24"/>
              </w:rPr>
            </w:pPr>
          </w:p>
        </w:tc>
      </w:tr>
      <w:tr w:rsidR="007A7D75" w14:paraId="6E622562" w14:textId="77777777" w:rsidTr="00A324D3">
        <w:trPr>
          <w:trHeight w:val="460"/>
        </w:trPr>
        <w:tc>
          <w:tcPr>
            <w:tcW w:w="2284" w:type="dxa"/>
            <w:shd w:val="clear" w:color="auto" w:fill="DEEBF6"/>
          </w:tcPr>
          <w:p w14:paraId="4E3CE2EC" w14:textId="77777777" w:rsidR="007A7D75" w:rsidRDefault="007A7D75" w:rsidP="00A324D3">
            <w:pPr>
              <w:rPr>
                <w:rFonts w:ascii="Arial" w:eastAsia="Arial" w:hAnsi="Arial" w:cs="Arial"/>
                <w:b/>
                <w:sz w:val="24"/>
                <w:szCs w:val="24"/>
              </w:rPr>
            </w:pPr>
            <w:r>
              <w:rPr>
                <w:rFonts w:ascii="Arial" w:eastAsia="Arial" w:hAnsi="Arial" w:cs="Arial"/>
                <w:b/>
                <w:sz w:val="24"/>
                <w:szCs w:val="24"/>
              </w:rPr>
              <w:t xml:space="preserve">READING </w:t>
            </w:r>
          </w:p>
        </w:tc>
        <w:tc>
          <w:tcPr>
            <w:tcW w:w="3020" w:type="dxa"/>
          </w:tcPr>
          <w:p w14:paraId="10DA5732" w14:textId="77777777" w:rsidR="007A7D75" w:rsidRDefault="007A7D75" w:rsidP="00A324D3">
            <w:pPr>
              <w:rPr>
                <w:rFonts w:ascii="Arial" w:eastAsia="Arial" w:hAnsi="Arial" w:cs="Arial"/>
                <w:sz w:val="24"/>
                <w:szCs w:val="24"/>
              </w:rPr>
            </w:pPr>
            <w:r>
              <w:rPr>
                <w:rFonts w:ascii="Arial" w:eastAsia="Arial" w:hAnsi="Arial" w:cs="Arial"/>
                <w:sz w:val="24"/>
                <w:szCs w:val="24"/>
              </w:rPr>
              <w:t>I can understand texts about eating disorders</w:t>
            </w:r>
          </w:p>
        </w:tc>
        <w:tc>
          <w:tcPr>
            <w:tcW w:w="1447" w:type="dxa"/>
          </w:tcPr>
          <w:p w14:paraId="234FDC60" w14:textId="77777777" w:rsidR="007A7D75" w:rsidRDefault="007A7D75" w:rsidP="00A324D3">
            <w:pPr>
              <w:rPr>
                <w:rFonts w:ascii="Arial" w:eastAsia="Arial" w:hAnsi="Arial" w:cs="Arial"/>
                <w:sz w:val="24"/>
                <w:szCs w:val="24"/>
              </w:rPr>
            </w:pPr>
          </w:p>
        </w:tc>
        <w:tc>
          <w:tcPr>
            <w:tcW w:w="1405" w:type="dxa"/>
          </w:tcPr>
          <w:p w14:paraId="49C62617" w14:textId="77777777" w:rsidR="007A7D75" w:rsidRDefault="007A7D75" w:rsidP="00A324D3">
            <w:pPr>
              <w:rPr>
                <w:rFonts w:ascii="Arial" w:eastAsia="Arial" w:hAnsi="Arial" w:cs="Arial"/>
                <w:sz w:val="24"/>
                <w:szCs w:val="24"/>
              </w:rPr>
            </w:pPr>
          </w:p>
        </w:tc>
        <w:tc>
          <w:tcPr>
            <w:tcW w:w="1768" w:type="dxa"/>
          </w:tcPr>
          <w:p w14:paraId="51B02AAE" w14:textId="77777777" w:rsidR="007A7D75" w:rsidRDefault="007A7D75" w:rsidP="00A324D3">
            <w:pPr>
              <w:rPr>
                <w:rFonts w:ascii="Arial" w:eastAsia="Arial" w:hAnsi="Arial" w:cs="Arial"/>
                <w:sz w:val="24"/>
                <w:szCs w:val="24"/>
              </w:rPr>
            </w:pPr>
          </w:p>
        </w:tc>
      </w:tr>
      <w:tr w:rsidR="007A7D75" w14:paraId="089413E9" w14:textId="77777777" w:rsidTr="00A324D3">
        <w:trPr>
          <w:trHeight w:val="380"/>
        </w:trPr>
        <w:tc>
          <w:tcPr>
            <w:tcW w:w="2284" w:type="dxa"/>
            <w:shd w:val="clear" w:color="auto" w:fill="DEEBF6"/>
          </w:tcPr>
          <w:p w14:paraId="46410814" w14:textId="77777777" w:rsidR="007A7D75" w:rsidRDefault="007A7D75" w:rsidP="00A324D3">
            <w:pPr>
              <w:rPr>
                <w:rFonts w:ascii="Arial" w:eastAsia="Arial" w:hAnsi="Arial" w:cs="Arial"/>
                <w:b/>
                <w:sz w:val="24"/>
                <w:szCs w:val="24"/>
              </w:rPr>
            </w:pPr>
            <w:r>
              <w:rPr>
                <w:rFonts w:ascii="Arial" w:eastAsia="Arial" w:hAnsi="Arial" w:cs="Arial"/>
                <w:b/>
                <w:sz w:val="24"/>
                <w:szCs w:val="24"/>
              </w:rPr>
              <w:t xml:space="preserve">WRITING </w:t>
            </w:r>
          </w:p>
        </w:tc>
        <w:tc>
          <w:tcPr>
            <w:tcW w:w="3020" w:type="dxa"/>
          </w:tcPr>
          <w:p w14:paraId="47DFBB43" w14:textId="77777777" w:rsidR="007A7D75" w:rsidRDefault="007A7D75" w:rsidP="00A324D3">
            <w:pPr>
              <w:rPr>
                <w:rFonts w:ascii="Arial" w:eastAsia="Arial" w:hAnsi="Arial" w:cs="Arial"/>
                <w:sz w:val="24"/>
                <w:szCs w:val="24"/>
              </w:rPr>
            </w:pPr>
            <w:r>
              <w:rPr>
                <w:rFonts w:ascii="Arial" w:eastAsia="Arial" w:hAnsi="Arial" w:cs="Arial"/>
                <w:sz w:val="24"/>
                <w:szCs w:val="24"/>
              </w:rPr>
              <w:t>I can complete a sentence  in first conditional about eating disorders,</w:t>
            </w:r>
          </w:p>
        </w:tc>
        <w:tc>
          <w:tcPr>
            <w:tcW w:w="1447" w:type="dxa"/>
          </w:tcPr>
          <w:p w14:paraId="6D1FC491" w14:textId="77777777" w:rsidR="007A7D75" w:rsidRDefault="007A7D75" w:rsidP="00A324D3">
            <w:pPr>
              <w:rPr>
                <w:rFonts w:ascii="Arial" w:eastAsia="Arial" w:hAnsi="Arial" w:cs="Arial"/>
                <w:sz w:val="24"/>
                <w:szCs w:val="24"/>
              </w:rPr>
            </w:pPr>
          </w:p>
        </w:tc>
        <w:tc>
          <w:tcPr>
            <w:tcW w:w="1405" w:type="dxa"/>
          </w:tcPr>
          <w:p w14:paraId="76C4D699" w14:textId="77777777" w:rsidR="007A7D75" w:rsidRDefault="007A7D75" w:rsidP="00A324D3">
            <w:pPr>
              <w:rPr>
                <w:rFonts w:ascii="Arial" w:eastAsia="Arial" w:hAnsi="Arial" w:cs="Arial"/>
                <w:sz w:val="24"/>
                <w:szCs w:val="24"/>
              </w:rPr>
            </w:pPr>
          </w:p>
        </w:tc>
        <w:tc>
          <w:tcPr>
            <w:tcW w:w="1768" w:type="dxa"/>
          </w:tcPr>
          <w:p w14:paraId="7869A962" w14:textId="77777777" w:rsidR="007A7D75" w:rsidRDefault="007A7D75" w:rsidP="00A324D3">
            <w:pPr>
              <w:rPr>
                <w:rFonts w:ascii="Arial" w:eastAsia="Arial" w:hAnsi="Arial" w:cs="Arial"/>
                <w:sz w:val="24"/>
                <w:szCs w:val="24"/>
              </w:rPr>
            </w:pPr>
          </w:p>
        </w:tc>
      </w:tr>
      <w:tr w:rsidR="007A7D75" w14:paraId="4DA3B16A" w14:textId="77777777" w:rsidTr="00A324D3">
        <w:trPr>
          <w:trHeight w:val="360"/>
        </w:trPr>
        <w:tc>
          <w:tcPr>
            <w:tcW w:w="2284" w:type="dxa"/>
            <w:shd w:val="clear" w:color="auto" w:fill="DEEBF6"/>
          </w:tcPr>
          <w:p w14:paraId="33CC7623" w14:textId="77777777" w:rsidR="007A7D75" w:rsidRDefault="007A7D75" w:rsidP="00A324D3">
            <w:pPr>
              <w:rPr>
                <w:rFonts w:ascii="Arial" w:eastAsia="Arial" w:hAnsi="Arial" w:cs="Arial"/>
                <w:b/>
                <w:sz w:val="24"/>
                <w:szCs w:val="24"/>
              </w:rPr>
            </w:pPr>
            <w:r>
              <w:rPr>
                <w:rFonts w:ascii="Arial" w:eastAsia="Arial" w:hAnsi="Arial" w:cs="Arial"/>
                <w:b/>
                <w:sz w:val="24"/>
                <w:szCs w:val="24"/>
              </w:rPr>
              <w:t>LISTENING</w:t>
            </w:r>
          </w:p>
        </w:tc>
        <w:tc>
          <w:tcPr>
            <w:tcW w:w="3020" w:type="dxa"/>
          </w:tcPr>
          <w:p w14:paraId="45DCE1CC" w14:textId="77777777" w:rsidR="007A7D75" w:rsidRDefault="007A7D75" w:rsidP="00A324D3">
            <w:pPr>
              <w:rPr>
                <w:rFonts w:ascii="Arial" w:eastAsia="Arial" w:hAnsi="Arial" w:cs="Arial"/>
                <w:sz w:val="24"/>
                <w:szCs w:val="24"/>
              </w:rPr>
            </w:pPr>
            <w:r>
              <w:rPr>
                <w:rFonts w:ascii="Arial" w:eastAsia="Arial" w:hAnsi="Arial" w:cs="Arial"/>
                <w:sz w:val="24"/>
                <w:szCs w:val="24"/>
              </w:rPr>
              <w:t>I can understand short   conversations with the topic seen in class</w:t>
            </w:r>
          </w:p>
        </w:tc>
        <w:tc>
          <w:tcPr>
            <w:tcW w:w="1447" w:type="dxa"/>
          </w:tcPr>
          <w:p w14:paraId="45CF3B15" w14:textId="77777777" w:rsidR="007A7D75" w:rsidRDefault="007A7D75" w:rsidP="00A324D3">
            <w:pPr>
              <w:rPr>
                <w:rFonts w:ascii="Arial" w:eastAsia="Arial" w:hAnsi="Arial" w:cs="Arial"/>
                <w:sz w:val="24"/>
                <w:szCs w:val="24"/>
              </w:rPr>
            </w:pPr>
          </w:p>
        </w:tc>
        <w:tc>
          <w:tcPr>
            <w:tcW w:w="1405" w:type="dxa"/>
          </w:tcPr>
          <w:p w14:paraId="3A1A64A7" w14:textId="77777777" w:rsidR="007A7D75" w:rsidRDefault="007A7D75" w:rsidP="00A324D3">
            <w:pPr>
              <w:rPr>
                <w:rFonts w:ascii="Arial" w:eastAsia="Arial" w:hAnsi="Arial" w:cs="Arial"/>
                <w:sz w:val="24"/>
                <w:szCs w:val="24"/>
              </w:rPr>
            </w:pPr>
          </w:p>
        </w:tc>
        <w:tc>
          <w:tcPr>
            <w:tcW w:w="1768" w:type="dxa"/>
          </w:tcPr>
          <w:p w14:paraId="21943436" w14:textId="77777777" w:rsidR="007A7D75" w:rsidRDefault="007A7D75" w:rsidP="00A324D3">
            <w:pPr>
              <w:rPr>
                <w:rFonts w:ascii="Arial" w:eastAsia="Arial" w:hAnsi="Arial" w:cs="Arial"/>
                <w:sz w:val="24"/>
                <w:szCs w:val="24"/>
              </w:rPr>
            </w:pPr>
          </w:p>
        </w:tc>
      </w:tr>
      <w:tr w:rsidR="007A7D75" w14:paraId="3E0DE661" w14:textId="77777777" w:rsidTr="00A324D3">
        <w:trPr>
          <w:trHeight w:val="440"/>
        </w:trPr>
        <w:tc>
          <w:tcPr>
            <w:tcW w:w="2284" w:type="dxa"/>
            <w:shd w:val="clear" w:color="auto" w:fill="DEEBF6"/>
          </w:tcPr>
          <w:p w14:paraId="1BDA1962" w14:textId="77777777" w:rsidR="007A7D75" w:rsidRDefault="007A7D75" w:rsidP="00A324D3">
            <w:pPr>
              <w:rPr>
                <w:rFonts w:ascii="Arial" w:eastAsia="Arial" w:hAnsi="Arial" w:cs="Arial"/>
                <w:b/>
                <w:sz w:val="24"/>
                <w:szCs w:val="24"/>
              </w:rPr>
            </w:pPr>
            <w:r>
              <w:rPr>
                <w:rFonts w:ascii="Arial" w:eastAsia="Arial" w:hAnsi="Arial" w:cs="Arial"/>
                <w:b/>
                <w:sz w:val="24"/>
                <w:szCs w:val="24"/>
              </w:rPr>
              <w:t>SPEAKING</w:t>
            </w:r>
          </w:p>
        </w:tc>
        <w:tc>
          <w:tcPr>
            <w:tcW w:w="3020" w:type="dxa"/>
          </w:tcPr>
          <w:p w14:paraId="190C9155" w14:textId="77777777" w:rsidR="007A7D75" w:rsidRDefault="007A7D75" w:rsidP="00A324D3">
            <w:pPr>
              <w:rPr>
                <w:rFonts w:ascii="Arial" w:eastAsia="Arial" w:hAnsi="Arial" w:cs="Arial"/>
                <w:sz w:val="24"/>
                <w:szCs w:val="24"/>
              </w:rPr>
            </w:pPr>
            <w:r>
              <w:rPr>
                <w:rFonts w:ascii="Arial" w:eastAsia="Arial" w:hAnsi="Arial" w:cs="Arial"/>
                <w:sz w:val="24"/>
                <w:szCs w:val="24"/>
              </w:rPr>
              <w:t xml:space="preserve">I can speak about eating disorders  or give some examples  about it </w:t>
            </w:r>
          </w:p>
        </w:tc>
        <w:tc>
          <w:tcPr>
            <w:tcW w:w="1447" w:type="dxa"/>
          </w:tcPr>
          <w:p w14:paraId="12301D5C" w14:textId="77777777" w:rsidR="007A7D75" w:rsidRDefault="007A7D75" w:rsidP="00A324D3">
            <w:pPr>
              <w:rPr>
                <w:rFonts w:ascii="Arial" w:eastAsia="Arial" w:hAnsi="Arial" w:cs="Arial"/>
                <w:sz w:val="24"/>
                <w:szCs w:val="24"/>
              </w:rPr>
            </w:pPr>
          </w:p>
        </w:tc>
        <w:tc>
          <w:tcPr>
            <w:tcW w:w="1405" w:type="dxa"/>
          </w:tcPr>
          <w:p w14:paraId="5AE2FDBB" w14:textId="77777777" w:rsidR="007A7D75" w:rsidRDefault="007A7D75" w:rsidP="00A324D3">
            <w:pPr>
              <w:rPr>
                <w:rFonts w:ascii="Arial" w:eastAsia="Arial" w:hAnsi="Arial" w:cs="Arial"/>
                <w:sz w:val="24"/>
                <w:szCs w:val="24"/>
              </w:rPr>
            </w:pPr>
          </w:p>
        </w:tc>
        <w:tc>
          <w:tcPr>
            <w:tcW w:w="1768" w:type="dxa"/>
          </w:tcPr>
          <w:p w14:paraId="512CC853" w14:textId="77777777" w:rsidR="007A7D75" w:rsidRDefault="007A7D75" w:rsidP="00A324D3">
            <w:pPr>
              <w:rPr>
                <w:rFonts w:ascii="Arial" w:eastAsia="Arial" w:hAnsi="Arial" w:cs="Arial"/>
                <w:sz w:val="24"/>
                <w:szCs w:val="24"/>
              </w:rPr>
            </w:pPr>
          </w:p>
        </w:tc>
      </w:tr>
    </w:tbl>
    <w:p w14:paraId="3F60C5E1" w14:textId="77777777" w:rsidR="007A7D75" w:rsidRDefault="007A7D75">
      <w:pPr>
        <w:rPr>
          <w:i/>
          <w:color w:val="7F7F7F"/>
        </w:rPr>
      </w:pPr>
    </w:p>
    <w:p w14:paraId="038E5706" w14:textId="77777777" w:rsidR="000E578E" w:rsidRDefault="000E578E">
      <w:pPr>
        <w:rPr>
          <w:i/>
          <w:color w:val="7F7F7F"/>
        </w:rPr>
      </w:pPr>
    </w:p>
    <w:p w14:paraId="06AD2CF1" w14:textId="77777777" w:rsidR="000E578E" w:rsidRDefault="000E578E">
      <w:pPr>
        <w:rPr>
          <w:i/>
          <w:color w:val="7F7F7F"/>
        </w:rPr>
      </w:pPr>
    </w:p>
    <w:sectPr w:rsidR="000E578E">
      <w:headerReference w:type="default" r:id="rId26"/>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30BAE" w14:textId="77777777" w:rsidR="00FC3B48" w:rsidRDefault="00FC3B48">
      <w:r>
        <w:separator/>
      </w:r>
    </w:p>
  </w:endnote>
  <w:endnote w:type="continuationSeparator" w:id="0">
    <w:p w14:paraId="38AE688B" w14:textId="77777777" w:rsidR="00FC3B48" w:rsidRDefault="00FC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27074" w14:textId="77777777" w:rsidR="00FC3B48" w:rsidRDefault="00FC3B48">
      <w:r>
        <w:separator/>
      </w:r>
    </w:p>
  </w:footnote>
  <w:footnote w:type="continuationSeparator" w:id="0">
    <w:p w14:paraId="3F12ADDC" w14:textId="77777777" w:rsidR="00FC3B48" w:rsidRDefault="00FC3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85BE" w14:textId="77777777" w:rsidR="000E578E" w:rsidRDefault="000E578E">
    <w:pPr>
      <w:widowControl w:val="0"/>
      <w:pBdr>
        <w:top w:val="nil"/>
        <w:left w:val="nil"/>
        <w:bottom w:val="nil"/>
        <w:right w:val="nil"/>
        <w:between w:val="nil"/>
      </w:pBdr>
      <w:spacing w:line="276" w:lineRule="auto"/>
      <w:rPr>
        <w:i/>
        <w:color w:val="7F7F7F"/>
      </w:rPr>
    </w:pPr>
  </w:p>
  <w:tbl>
    <w:tblPr>
      <w:tblStyle w:val="ac"/>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0E578E" w14:paraId="03C13F0F" w14:textId="77777777">
      <w:trPr>
        <w:jc w:val="center"/>
      </w:trPr>
      <w:tc>
        <w:tcPr>
          <w:tcW w:w="5040" w:type="dxa"/>
        </w:tcPr>
        <w:p w14:paraId="18C08C1D" w14:textId="77777777" w:rsidR="000E578E" w:rsidRDefault="00F03205">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638F3CC0" wp14:editId="091A7A6E">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2DCBEFF4" w14:textId="77777777" w:rsidR="000E578E" w:rsidRDefault="00F03205">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57D777EB" wp14:editId="002067CA">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0E578E" w:rsidRPr="004B6565" w14:paraId="169F1B43" w14:textId="77777777">
      <w:trPr>
        <w:jc w:val="center"/>
      </w:trPr>
      <w:tc>
        <w:tcPr>
          <w:tcW w:w="10080" w:type="dxa"/>
          <w:gridSpan w:val="2"/>
          <w:vAlign w:val="center"/>
        </w:tcPr>
        <w:p w14:paraId="279CC6A4" w14:textId="77777777" w:rsidR="000E578E" w:rsidRPr="007A7D75" w:rsidRDefault="00F03205">
          <w:pPr>
            <w:pBdr>
              <w:top w:val="nil"/>
              <w:left w:val="nil"/>
              <w:bottom w:val="nil"/>
              <w:right w:val="nil"/>
              <w:between w:val="nil"/>
            </w:pBdr>
            <w:tabs>
              <w:tab w:val="center" w:pos="4680"/>
              <w:tab w:val="right" w:pos="9360"/>
            </w:tabs>
            <w:jc w:val="center"/>
            <w:rPr>
              <w:color w:val="44546A"/>
              <w:sz w:val="24"/>
              <w:szCs w:val="24"/>
              <w:lang w:val="es-CO"/>
            </w:rPr>
          </w:pPr>
          <w:r w:rsidRPr="007A7D75">
            <w:rPr>
              <w:color w:val="44546A"/>
              <w:sz w:val="24"/>
              <w:szCs w:val="24"/>
              <w:lang w:val="es-CO"/>
            </w:rPr>
            <w:t>Convenio 00028 de 2019</w:t>
          </w:r>
        </w:p>
        <w:p w14:paraId="447D5127" w14:textId="77777777" w:rsidR="000E578E" w:rsidRPr="007A7D75" w:rsidRDefault="00F03205">
          <w:pPr>
            <w:pBdr>
              <w:top w:val="nil"/>
              <w:left w:val="nil"/>
              <w:bottom w:val="nil"/>
              <w:right w:val="nil"/>
              <w:between w:val="nil"/>
            </w:pBdr>
            <w:tabs>
              <w:tab w:val="center" w:pos="4680"/>
              <w:tab w:val="right" w:pos="9360"/>
            </w:tabs>
            <w:jc w:val="center"/>
            <w:rPr>
              <w:color w:val="44546A"/>
              <w:sz w:val="24"/>
              <w:szCs w:val="24"/>
              <w:lang w:val="es-CO"/>
            </w:rPr>
          </w:pPr>
          <w:r w:rsidRPr="007A7D75">
            <w:rPr>
              <w:color w:val="44546A"/>
              <w:sz w:val="24"/>
              <w:szCs w:val="24"/>
              <w:lang w:val="es-CO"/>
            </w:rPr>
            <w:t>entre el Ministerio de Educación Nacional y el British Council</w:t>
          </w:r>
        </w:p>
      </w:tc>
    </w:tr>
  </w:tbl>
  <w:p w14:paraId="70E5A7DD" w14:textId="77777777" w:rsidR="000E578E" w:rsidRPr="007A7D75" w:rsidRDefault="000E578E">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E66B1"/>
    <w:multiLevelType w:val="multilevel"/>
    <w:tmpl w:val="E3F846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78E"/>
    <w:rsid w:val="000E578E"/>
    <w:rsid w:val="00210015"/>
    <w:rsid w:val="004B6565"/>
    <w:rsid w:val="007A7D75"/>
    <w:rsid w:val="0091140D"/>
    <w:rsid w:val="00F03205"/>
    <w:rsid w:val="00FC3B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790A"/>
  <w15:docId w15:val="{6AFF5BDE-86A5-4F8A-A825-5880F0FD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styleId="Sinespaciado">
    <w:name w:val="No Spacing"/>
    <w:uiPriority w:val="1"/>
    <w:qFormat/>
    <w:rsid w:val="000C62F5"/>
  </w:style>
  <w:style w:type="character" w:styleId="Hipervnculo">
    <w:name w:val="Hyperlink"/>
    <w:basedOn w:val="Fuentedeprrafopredeter"/>
    <w:uiPriority w:val="99"/>
    <w:semiHidden/>
    <w:unhideWhenUsed/>
    <w:rsid w:val="000C62F5"/>
    <w:rPr>
      <w:color w:val="0000FF"/>
      <w:u w:val="single"/>
    </w:rPr>
  </w:style>
  <w:style w:type="table" w:customStyle="1" w:styleId="Tablaconcuadrcula1">
    <w:name w:val="Tabla con cuadrícula1"/>
    <w:basedOn w:val="Tablanormal"/>
    <w:next w:val="Tablaconcuadrcula"/>
    <w:uiPriority w:val="39"/>
    <w:rsid w:val="000C62F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rPr>
      <w:sz w:val="22"/>
      <w:szCs w:val="22"/>
    </w:rPr>
    <w:tblPr>
      <w:tblStyleRowBandSize w:val="1"/>
      <w:tblStyleColBandSize w:val="1"/>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 w:type="table" w:customStyle="1" w:styleId="a4">
    <w:basedOn w:val="Tablanormal"/>
    <w:tblPr>
      <w:tblStyleRowBandSize w:val="1"/>
      <w:tblStyleColBandSize w:val="1"/>
      <w:tblCellMar>
        <w:left w:w="115" w:type="dxa"/>
        <w:right w:w="115" w:type="dxa"/>
      </w:tblCellMar>
    </w:tblPr>
  </w:style>
  <w:style w:type="table" w:customStyle="1" w:styleId="a5">
    <w:basedOn w:val="Tablanormal"/>
    <w:tblPr>
      <w:tblStyleRowBandSize w:val="1"/>
      <w:tblStyleColBandSize w:val="1"/>
      <w:tblCellMar>
        <w:left w:w="115" w:type="dxa"/>
        <w:right w:w="115" w:type="dxa"/>
      </w:tblCellMar>
    </w:tblPr>
  </w:style>
  <w:style w:type="table" w:customStyle="1" w:styleId="a6">
    <w:basedOn w:val="Tablanormal"/>
    <w:tblPr>
      <w:tblStyleRowBandSize w:val="1"/>
      <w:tblStyleColBandSize w:val="1"/>
      <w:tblCellMar>
        <w:left w:w="115" w:type="dxa"/>
        <w:right w:w="115" w:type="dxa"/>
      </w:tblCellMar>
    </w:tblPr>
  </w:style>
  <w:style w:type="table" w:customStyle="1" w:styleId="a7">
    <w:basedOn w:val="Tablanormal"/>
    <w:tblPr>
      <w:tblStyleRowBandSize w:val="1"/>
      <w:tblStyleColBandSize w:val="1"/>
      <w:tblCellMar>
        <w:left w:w="115" w:type="dxa"/>
        <w:right w:w="115" w:type="dxa"/>
      </w:tblCellMar>
    </w:tblPr>
  </w:style>
  <w:style w:type="table" w:customStyle="1" w:styleId="a8">
    <w:basedOn w:val="Tablanormal"/>
    <w:rPr>
      <w:sz w:val="22"/>
      <w:szCs w:val="22"/>
    </w:rPr>
    <w:tblPr>
      <w:tblStyleRowBandSize w:val="1"/>
      <w:tblStyleColBandSize w:val="1"/>
    </w:tblPr>
  </w:style>
  <w:style w:type="table" w:customStyle="1" w:styleId="a9">
    <w:basedOn w:val="Tablanormal"/>
    <w:rPr>
      <w:sz w:val="22"/>
      <w:szCs w:val="22"/>
    </w:rPr>
    <w:tblPr>
      <w:tblStyleRowBandSize w:val="1"/>
      <w:tblStyleColBandSize w:val="1"/>
    </w:tblPr>
  </w:style>
  <w:style w:type="table" w:customStyle="1" w:styleId="aa">
    <w:basedOn w:val="Tablanormal"/>
    <w:tblPr>
      <w:tblStyleRowBandSize w:val="1"/>
      <w:tblStyleColBandSize w:val="1"/>
      <w:tblCellMar>
        <w:left w:w="115" w:type="dxa"/>
        <w:right w:w="115" w:type="dxa"/>
      </w:tblCellMar>
    </w:tblPr>
  </w:style>
  <w:style w:type="table" w:customStyle="1" w:styleId="ab">
    <w:basedOn w:val="Tablanormal"/>
    <w:tblPr>
      <w:tblStyleRowBandSize w:val="1"/>
      <w:tblStyleColBandSize w:val="1"/>
      <w:tblCellMar>
        <w:left w:w="115" w:type="dxa"/>
        <w:right w:w="115" w:type="dxa"/>
      </w:tblCellMar>
    </w:tblPr>
  </w:style>
  <w:style w:type="table" w:customStyle="1" w:styleId="ac">
    <w:basedOn w:val="Tabla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ictionary.cambridge.org/es/diccionario/ingles-espanol/if" TargetMode="External"/><Relationship Id="rId13" Type="http://schemas.openxmlformats.org/officeDocument/2006/relationships/hyperlink" Target="https://dictionary.cambridge.org/es/diccionario/ingles-espanol/where" TargetMode="External"/><Relationship Id="rId18" Type="http://schemas.openxmlformats.org/officeDocument/2006/relationships/hyperlink" Target="https://dictionary.cambridge.org/es/diccionario/ingles-espanol/i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ictionary.cambridge.org/es/diccionario/ingles-espanol/positive" TargetMode="External"/><Relationship Id="rId7" Type="http://schemas.openxmlformats.org/officeDocument/2006/relationships/endnotes" Target="endnotes.xml"/><Relationship Id="rId12" Type="http://schemas.openxmlformats.org/officeDocument/2006/relationships/hyperlink" Target="https://dictionary.cambridge.org/es/diccionario/ingles-espanol/plenary" TargetMode="External"/><Relationship Id="rId17" Type="http://schemas.openxmlformats.org/officeDocument/2006/relationships/hyperlink" Target="https://dictionary.cambridge.org/es/diccionario/ingles-espanol/share" TargetMode="External"/><Relationship Id="rId25" Type="http://schemas.openxmlformats.org/officeDocument/2006/relationships/hyperlink" Target="https://dictionary.cambridge.org/es/diccionario/ingles-espanol/this" TargetMode="External"/><Relationship Id="rId2" Type="http://schemas.openxmlformats.org/officeDocument/2006/relationships/numbering" Target="numbering.xml"/><Relationship Id="rId16" Type="http://schemas.openxmlformats.org/officeDocument/2006/relationships/hyperlink" Target="https://dictionary.cambridge.org/es/diccionario/ingles-espanol/and" TargetMode="External"/><Relationship Id="rId20" Type="http://schemas.openxmlformats.org/officeDocument/2006/relationships/hyperlink" Target="https://dictionary.cambridge.org/es/diccionario/ingles-espanol/th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es/diccionario/ingles-espanol/a" TargetMode="External"/><Relationship Id="rId24" Type="http://schemas.openxmlformats.org/officeDocument/2006/relationships/hyperlink" Target="https://dictionary.cambridge.org/es/diccionario/ingles-espanol/of" TargetMode="External"/><Relationship Id="rId5" Type="http://schemas.openxmlformats.org/officeDocument/2006/relationships/webSettings" Target="webSettings.xml"/><Relationship Id="rId15" Type="http://schemas.openxmlformats.org/officeDocument/2006/relationships/hyperlink" Target="https://dictionary.cambridge.org/es/diccionario/ingles-espanol/food" TargetMode="External"/><Relationship Id="rId23" Type="http://schemas.openxmlformats.org/officeDocument/2006/relationships/hyperlink" Target="https://dictionary.cambridge.org/es/diccionario/ingles-espanol/negative" TargetMode="External"/><Relationship Id="rId28" Type="http://schemas.openxmlformats.org/officeDocument/2006/relationships/theme" Target="theme/theme1.xml"/><Relationship Id="rId10" Type="http://schemas.openxmlformats.org/officeDocument/2006/relationships/hyperlink" Target="https://dictionary.cambridge.org/es/diccionario/ingles-espanol/employ" TargetMode="External"/><Relationship Id="rId19" Type="http://schemas.openxmlformats.org/officeDocument/2006/relationships/hyperlink" Target="https://dictionary.cambridge.org/es/diccionario/ingles-espanol/public" TargetMode="External"/><Relationship Id="rId4" Type="http://schemas.openxmlformats.org/officeDocument/2006/relationships/settings" Target="settings.xml"/><Relationship Id="rId9" Type="http://schemas.openxmlformats.org/officeDocument/2006/relationships/hyperlink" Target="https://dictionary.cambridge.org/es/diccionario/ingles-espanol/possible" TargetMode="External"/><Relationship Id="rId14" Type="http://schemas.openxmlformats.org/officeDocument/2006/relationships/hyperlink" Target="https://dictionary.cambridge.org/es/diccionario/ingles-espanol/carry" TargetMode="External"/><Relationship Id="rId22" Type="http://schemas.openxmlformats.org/officeDocument/2006/relationships/hyperlink" Target="https://dictionary.cambridge.org/es/diccionario/ingles-espanol/and"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YDkpgTerhZgqoj+5beC50pBVww==">AMUW2mXOXxZgRIG858m6GXxRSF1gQMh2s/p1B4HGN327Z/ffGPM8H+c8Mdv2G7dby7zGgfSZ3NmeRi7gvREyjGPjTjnULEs0NI39anx0SZGLVyQCvFpDpQELsRfNfl9jnWPCt9q+dtV1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Carolina V</cp:lastModifiedBy>
  <cp:revision>4</cp:revision>
  <dcterms:created xsi:type="dcterms:W3CDTF">2019-11-04T23:49:00Z</dcterms:created>
  <dcterms:modified xsi:type="dcterms:W3CDTF">2019-12-17T19:57:00Z</dcterms:modified>
</cp:coreProperties>
</file>