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7153CD"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7153CD"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7153CD" w:rsidRPr="008179BC" w:rsidRDefault="007153CD" w:rsidP="007153CD">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241B0A95" w:rsidR="007153CD" w:rsidRPr="008179BC" w:rsidRDefault="007153CD" w:rsidP="007153CD">
            <w:pPr>
              <w:rPr>
                <w:b/>
                <w:bCs/>
              </w:rPr>
            </w:pPr>
            <w:r>
              <w:rPr>
                <w:b/>
                <w:bCs/>
              </w:rPr>
              <w:t xml:space="preserve">María Velez </w:t>
            </w:r>
            <w:proofErr w:type="spellStart"/>
            <w:r>
              <w:rPr>
                <w:b/>
                <w:bCs/>
              </w:rPr>
              <w:t>Bolaño</w:t>
            </w:r>
            <w:proofErr w:type="spellEnd"/>
          </w:p>
        </w:tc>
      </w:tr>
      <w:tr w:rsidR="007153CD"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7153CD" w:rsidRPr="008179BC" w:rsidRDefault="007153CD" w:rsidP="007153CD">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3C71AE07" w:rsidR="007153CD" w:rsidRDefault="007153CD" w:rsidP="007153CD">
            <w:pPr>
              <w:rPr>
                <w:b/>
                <w:bCs/>
              </w:rPr>
            </w:pPr>
            <w:r w:rsidRPr="00D30E92">
              <w:rPr>
                <w:b/>
                <w:bCs/>
              </w:rPr>
              <w:t>mariavelez1962@hotmail.com</w:t>
            </w:r>
          </w:p>
        </w:tc>
      </w:tr>
      <w:tr w:rsidR="007153CD" w:rsidRPr="00A960F4"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7153CD" w:rsidRPr="008179BC" w:rsidRDefault="007153CD" w:rsidP="007153CD">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702E0959" w:rsidR="007153CD" w:rsidRPr="007153CD" w:rsidRDefault="007153CD" w:rsidP="007153CD">
            <w:pPr>
              <w:rPr>
                <w:b/>
                <w:bCs/>
                <w:sz w:val="21"/>
                <w:szCs w:val="21"/>
                <w:lang w:val="es-CO"/>
              </w:rPr>
            </w:pPr>
            <w:r w:rsidRPr="00D30E92">
              <w:rPr>
                <w:b/>
                <w:bCs/>
                <w:sz w:val="21"/>
                <w:szCs w:val="21"/>
                <w:lang w:val="es-CO"/>
              </w:rPr>
              <w:t>IE Dolores María Úcros de Soledad</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31298E20" w:rsidR="00B5561E" w:rsidRPr="008179BC" w:rsidRDefault="007153CD"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347AA54B" w:rsidR="00CF2363" w:rsidRPr="007153CD" w:rsidRDefault="007153CD" w:rsidP="00CF2363">
            <w:pPr>
              <w:rPr>
                <w:b/>
                <w:color w:val="BFBFBF" w:themeColor="background1" w:themeShade="BF"/>
                <w:lang w:val="en-US"/>
              </w:rPr>
            </w:pPr>
            <w:r>
              <w:t>This plan is useful to introduce the topic “comparative and superlative” in a dynamic way</w:t>
            </w:r>
            <w:r w:rsidR="00A960F4">
              <w:t xml:space="preserve"> and</w:t>
            </w:r>
            <w:r>
              <w:t xml:space="preserve"> to motivate our students</w:t>
            </w:r>
            <w:r w:rsidR="00797D86">
              <w:t xml:space="preserve"> to use and learn this grammar topic in an implicit way </w:t>
            </w:r>
            <w:r w:rsidR="00A960F4">
              <w:t>within</w:t>
            </w:r>
            <w:r w:rsidR="00797D86">
              <w:t xml:space="preserve"> an appropriate context as it is “Our world”</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7153CD"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47EA7466" w:rsidR="007153CD" w:rsidRPr="008179BC" w:rsidRDefault="007153CD" w:rsidP="007153CD">
            <w:pPr>
              <w:rPr>
                <w:b/>
                <w:bCs/>
                <w:sz w:val="20"/>
                <w:szCs w:val="20"/>
              </w:rPr>
            </w:pPr>
            <w:r w:rsidRPr="007C4517">
              <w:t>9°</w:t>
            </w:r>
          </w:p>
        </w:tc>
        <w:tc>
          <w:tcPr>
            <w:tcW w:w="1250" w:type="pct"/>
            <w:tcBorders>
              <w:left w:val="single" w:sz="4" w:space="0" w:color="auto"/>
              <w:bottom w:val="single" w:sz="4" w:space="0" w:color="auto"/>
              <w:right w:val="single" w:sz="4" w:space="0" w:color="auto"/>
            </w:tcBorders>
            <w:shd w:val="clear" w:color="auto" w:fill="auto"/>
          </w:tcPr>
          <w:p w14:paraId="536A6AC5" w14:textId="71E28D31" w:rsidR="007153CD" w:rsidRPr="008179BC" w:rsidRDefault="00684949" w:rsidP="007153CD">
            <w:pPr>
              <w:rPr>
                <w:b/>
                <w:bCs/>
                <w:sz w:val="20"/>
                <w:szCs w:val="20"/>
              </w:rPr>
            </w:pPr>
            <w:r>
              <w:t>3</w:t>
            </w:r>
            <w:r w:rsidR="007153CD" w:rsidRPr="007C4517">
              <w:t xml:space="preserve"> hours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3B8B981B" w:rsidR="007153CD" w:rsidRPr="008179BC" w:rsidRDefault="007153CD" w:rsidP="007153CD">
            <w:pPr>
              <w:rPr>
                <w:sz w:val="20"/>
                <w:szCs w:val="20"/>
              </w:rPr>
            </w:pPr>
            <w:r w:rsidRPr="007C4517">
              <w:t>41</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75571DCB" w:rsidR="007153CD" w:rsidRPr="008179BC" w:rsidRDefault="007153CD" w:rsidP="007153CD">
            <w:pPr>
              <w:rPr>
                <w:sz w:val="20"/>
                <w:szCs w:val="20"/>
              </w:rPr>
            </w:pPr>
            <w:r w:rsidRPr="007C4517">
              <w:t>13 - 15</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2A1EFAB8" w:rsidR="00E70C97" w:rsidRPr="008179BC" w:rsidRDefault="00E70C97" w:rsidP="00422E6C">
            <w:r w:rsidRPr="006E67AD">
              <w:t>Urban</w:t>
            </w:r>
            <w:r>
              <w:t xml:space="preserve">   </w:t>
            </w:r>
            <w:r w:rsidR="007153CD">
              <w:t>X</w:t>
            </w:r>
          </w:p>
        </w:tc>
        <w:tc>
          <w:tcPr>
            <w:tcW w:w="833" w:type="pct"/>
            <w:tcBorders>
              <w:left w:val="single" w:sz="4" w:space="0" w:color="auto"/>
              <w:bottom w:val="single" w:sz="4" w:space="0" w:color="auto"/>
              <w:right w:val="single" w:sz="4" w:space="0" w:color="auto"/>
            </w:tcBorders>
            <w:shd w:val="clear" w:color="auto" w:fill="auto"/>
          </w:tcPr>
          <w:p w14:paraId="43E93965" w14:textId="018535FF" w:rsidR="00E70C97" w:rsidRPr="008179BC" w:rsidRDefault="00E70C97" w:rsidP="00422E6C">
            <w:r>
              <w:t xml:space="preserve">A1   </w:t>
            </w:r>
            <w:r w:rsidR="007153CD">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6E75203F" w:rsidR="00AD64EC" w:rsidRPr="008179BC" w:rsidRDefault="007153CD" w:rsidP="00604762">
            <w:pPr>
              <w:rPr>
                <w:sz w:val="21"/>
                <w:szCs w:val="21"/>
              </w:rPr>
            </w:pPr>
            <w:r>
              <w:rPr>
                <w:sz w:val="21"/>
                <w:szCs w:val="21"/>
              </w:rPr>
              <w:t>X</w:t>
            </w: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7"/>
        <w:gridCol w:w="2429"/>
        <w:gridCol w:w="2518"/>
        <w:gridCol w:w="2526"/>
      </w:tblGrid>
      <w:tr w:rsidR="007153CD" w:rsidRPr="008179BC" w14:paraId="0C88746C" w14:textId="77777777" w:rsidTr="007153CD">
        <w:tc>
          <w:tcPr>
            <w:tcW w:w="1290" w:type="pct"/>
            <w:shd w:val="clear" w:color="auto" w:fill="BDD6EE" w:themeFill="accent5" w:themeFillTint="66"/>
            <w:vAlign w:val="center"/>
          </w:tcPr>
          <w:p w14:paraId="7D44F1CE" w14:textId="4218C7E8" w:rsidR="007153CD" w:rsidRDefault="007153CD" w:rsidP="007153CD">
            <w:pPr>
              <w:jc w:val="right"/>
              <w:rPr>
                <w:b/>
                <w:bCs/>
              </w:rPr>
            </w:pPr>
            <w:r>
              <w:rPr>
                <w:b/>
                <w:bCs/>
              </w:rPr>
              <w:t>Topic</w:t>
            </w:r>
          </w:p>
        </w:tc>
        <w:tc>
          <w:tcPr>
            <w:tcW w:w="3710" w:type="pct"/>
            <w:gridSpan w:val="3"/>
            <w:shd w:val="clear" w:color="auto" w:fill="auto"/>
          </w:tcPr>
          <w:p w14:paraId="58FD67EA" w14:textId="596DFBB4" w:rsidR="007153CD" w:rsidRPr="008179BC" w:rsidRDefault="00684949" w:rsidP="007153CD">
            <w:pPr>
              <w:rPr>
                <w:sz w:val="21"/>
                <w:szCs w:val="21"/>
              </w:rPr>
            </w:pPr>
            <w:r>
              <w:t xml:space="preserve">Describing people and places </w:t>
            </w:r>
            <w:r w:rsidR="00797D86">
              <w:t xml:space="preserve"> </w:t>
            </w:r>
          </w:p>
        </w:tc>
      </w:tr>
      <w:tr w:rsidR="007153CD" w:rsidRPr="008179BC" w14:paraId="20D5EA38" w14:textId="77777777" w:rsidTr="007153CD">
        <w:tc>
          <w:tcPr>
            <w:tcW w:w="1290" w:type="pct"/>
            <w:shd w:val="clear" w:color="auto" w:fill="BDD6EE" w:themeFill="accent5" w:themeFillTint="66"/>
            <w:vAlign w:val="center"/>
          </w:tcPr>
          <w:p w14:paraId="7F69ABA2" w14:textId="3BB06F70" w:rsidR="007153CD" w:rsidRPr="008179BC" w:rsidRDefault="007153CD" w:rsidP="007153CD">
            <w:pPr>
              <w:jc w:val="right"/>
              <w:rPr>
                <w:b/>
                <w:bCs/>
              </w:rPr>
            </w:pPr>
            <w:r>
              <w:rPr>
                <w:b/>
                <w:bCs/>
              </w:rPr>
              <w:t>Module / Unit</w:t>
            </w:r>
          </w:p>
        </w:tc>
        <w:tc>
          <w:tcPr>
            <w:tcW w:w="3710" w:type="pct"/>
            <w:gridSpan w:val="3"/>
            <w:shd w:val="clear" w:color="auto" w:fill="auto"/>
          </w:tcPr>
          <w:p w14:paraId="13EA5BF1" w14:textId="24B081C1" w:rsidR="007153CD" w:rsidRPr="008179BC" w:rsidRDefault="007153CD" w:rsidP="007153CD">
            <w:pPr>
              <w:rPr>
                <w:sz w:val="21"/>
                <w:szCs w:val="21"/>
              </w:rPr>
            </w:pPr>
            <w:r w:rsidRPr="000E09B2">
              <w:t>Module 4 - Protect the Earth / Unit 1 – The World we live in</w:t>
            </w:r>
          </w:p>
        </w:tc>
      </w:tr>
      <w:tr w:rsidR="006A44D9" w:rsidRPr="008179BC" w14:paraId="7F3E922B" w14:textId="77777777" w:rsidTr="007153CD">
        <w:tc>
          <w:tcPr>
            <w:tcW w:w="1290"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7153CD">
        <w:trPr>
          <w:trHeight w:val="70"/>
        </w:trPr>
        <w:tc>
          <w:tcPr>
            <w:tcW w:w="1290"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240864FB" w:rsidR="006A44D9" w:rsidRPr="008179BC" w:rsidRDefault="00711BF5" w:rsidP="007153CD">
            <w:pPr>
              <w:jc w:val="center"/>
              <w:rPr>
                <w:sz w:val="21"/>
                <w:szCs w:val="21"/>
              </w:rPr>
            </w:pPr>
            <w:r>
              <w:rPr>
                <w:sz w:val="21"/>
                <w:szCs w:val="21"/>
              </w:rPr>
              <w:t xml:space="preserve">Comparing and contrasting people and places. </w:t>
            </w:r>
          </w:p>
        </w:tc>
        <w:tc>
          <w:tcPr>
            <w:tcW w:w="1250" w:type="pct"/>
            <w:shd w:val="clear" w:color="auto" w:fill="auto"/>
            <w:vAlign w:val="center"/>
          </w:tcPr>
          <w:p w14:paraId="673A922E" w14:textId="77777777" w:rsidR="00711BF5" w:rsidRDefault="00711BF5" w:rsidP="00711BF5">
            <w:pPr>
              <w:jc w:val="center"/>
              <w:rPr>
                <w:sz w:val="21"/>
                <w:szCs w:val="21"/>
              </w:rPr>
            </w:pPr>
            <w:r>
              <w:rPr>
                <w:sz w:val="21"/>
                <w:szCs w:val="21"/>
              </w:rPr>
              <w:t>Speaking</w:t>
            </w:r>
          </w:p>
          <w:p w14:paraId="4D06D8CF" w14:textId="77777777" w:rsidR="00711BF5" w:rsidRDefault="00711BF5" w:rsidP="00711BF5">
            <w:pPr>
              <w:jc w:val="center"/>
              <w:rPr>
                <w:sz w:val="21"/>
                <w:szCs w:val="21"/>
              </w:rPr>
            </w:pPr>
            <w:r>
              <w:rPr>
                <w:sz w:val="21"/>
                <w:szCs w:val="21"/>
              </w:rPr>
              <w:t>Listening</w:t>
            </w:r>
          </w:p>
          <w:p w14:paraId="1AB85ED5" w14:textId="77777777" w:rsidR="00711BF5" w:rsidRDefault="00711BF5" w:rsidP="00711BF5">
            <w:pPr>
              <w:jc w:val="center"/>
              <w:rPr>
                <w:sz w:val="21"/>
                <w:szCs w:val="21"/>
              </w:rPr>
            </w:pPr>
            <w:r>
              <w:rPr>
                <w:sz w:val="21"/>
                <w:szCs w:val="21"/>
              </w:rPr>
              <w:t>Reading</w:t>
            </w:r>
          </w:p>
          <w:p w14:paraId="79F6F9D6" w14:textId="2E1ADEDB" w:rsidR="006A44D9" w:rsidRPr="008179BC" w:rsidRDefault="00711BF5" w:rsidP="00711BF5">
            <w:pPr>
              <w:jc w:val="center"/>
              <w:rPr>
                <w:sz w:val="21"/>
                <w:szCs w:val="21"/>
              </w:rPr>
            </w:pPr>
            <w:r>
              <w:rPr>
                <w:sz w:val="21"/>
                <w:szCs w:val="21"/>
              </w:rPr>
              <w:t>Writing</w:t>
            </w:r>
          </w:p>
        </w:tc>
        <w:tc>
          <w:tcPr>
            <w:tcW w:w="1253" w:type="pct"/>
            <w:shd w:val="clear" w:color="auto" w:fill="auto"/>
            <w:vAlign w:val="center"/>
          </w:tcPr>
          <w:p w14:paraId="77524453" w14:textId="77777777" w:rsidR="00711BF5" w:rsidRPr="00711BF5" w:rsidRDefault="00711BF5" w:rsidP="00711BF5">
            <w:pPr>
              <w:rPr>
                <w:sz w:val="21"/>
                <w:szCs w:val="21"/>
              </w:rPr>
            </w:pPr>
            <w:r w:rsidRPr="00711BF5">
              <w:rPr>
                <w:sz w:val="21"/>
                <w:szCs w:val="21"/>
              </w:rPr>
              <w:t>Adjectives</w:t>
            </w:r>
          </w:p>
          <w:p w14:paraId="0EA2D0EA" w14:textId="2A142CD3" w:rsidR="006A44D9" w:rsidRPr="008179BC" w:rsidRDefault="00711BF5" w:rsidP="00711BF5">
            <w:pPr>
              <w:jc w:val="center"/>
              <w:rPr>
                <w:sz w:val="21"/>
                <w:szCs w:val="21"/>
              </w:rPr>
            </w:pPr>
            <w:r w:rsidRPr="00711BF5">
              <w:rPr>
                <w:sz w:val="21"/>
                <w:szCs w:val="21"/>
              </w:rPr>
              <w:t>Places around the world and people</w:t>
            </w:r>
          </w:p>
        </w:tc>
      </w:tr>
      <w:tr w:rsidR="0099193E" w:rsidRPr="008179BC" w14:paraId="7B83535F" w14:textId="77777777" w:rsidTr="007153CD">
        <w:tc>
          <w:tcPr>
            <w:tcW w:w="1290"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10" w:type="pct"/>
            <w:gridSpan w:val="3"/>
            <w:shd w:val="clear" w:color="auto" w:fill="auto"/>
            <w:vAlign w:val="center"/>
          </w:tcPr>
          <w:p w14:paraId="31469307" w14:textId="7976D561" w:rsidR="006D5986" w:rsidRPr="008179BC" w:rsidRDefault="00797D86" w:rsidP="00BB7E63">
            <w:pPr>
              <w:rPr>
                <w:sz w:val="21"/>
                <w:szCs w:val="21"/>
              </w:rPr>
            </w:pPr>
            <w:r>
              <w:rPr>
                <w:sz w:val="21"/>
                <w:szCs w:val="21"/>
              </w:rPr>
              <w:t xml:space="preserve">Noticing approach </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7153CD" w:rsidRPr="008179BC" w14:paraId="61C666AA" w14:textId="77777777" w:rsidTr="00B5561E">
        <w:tc>
          <w:tcPr>
            <w:tcW w:w="891" w:type="pct"/>
            <w:shd w:val="clear" w:color="auto" w:fill="BDD6EE" w:themeFill="accent5" w:themeFillTint="66"/>
            <w:vAlign w:val="center"/>
          </w:tcPr>
          <w:p w14:paraId="740A2EF8" w14:textId="4DC95D66" w:rsidR="007153CD" w:rsidRPr="008179BC" w:rsidRDefault="007153CD" w:rsidP="007153CD">
            <w:pPr>
              <w:jc w:val="right"/>
              <w:rPr>
                <w:b/>
                <w:bCs/>
              </w:rPr>
            </w:pPr>
            <w:r>
              <w:rPr>
                <w:b/>
                <w:bCs/>
              </w:rPr>
              <w:t>Aim</w:t>
            </w:r>
          </w:p>
        </w:tc>
        <w:tc>
          <w:tcPr>
            <w:tcW w:w="4109" w:type="pct"/>
            <w:shd w:val="clear" w:color="auto" w:fill="auto"/>
            <w:vAlign w:val="center"/>
          </w:tcPr>
          <w:p w14:paraId="45B8E8C3" w14:textId="50FB7490" w:rsidR="007153CD" w:rsidRPr="008179BC" w:rsidRDefault="007153CD" w:rsidP="007153CD">
            <w:pPr>
              <w:rPr>
                <w:sz w:val="21"/>
                <w:szCs w:val="21"/>
              </w:rPr>
            </w:pPr>
            <w:r>
              <w:rPr>
                <w:sz w:val="21"/>
                <w:szCs w:val="21"/>
              </w:rPr>
              <w:t xml:space="preserve">By the end of this </w:t>
            </w:r>
            <w:r w:rsidRPr="00E7327E">
              <w:rPr>
                <w:sz w:val="21"/>
                <w:szCs w:val="21"/>
                <w:u w:val="single"/>
              </w:rPr>
              <w:t>lesson</w:t>
            </w:r>
            <w:r>
              <w:rPr>
                <w:sz w:val="21"/>
                <w:szCs w:val="21"/>
              </w:rPr>
              <w:t xml:space="preserve">, students will be able to </w:t>
            </w:r>
            <w:r w:rsidR="00A960F4">
              <w:rPr>
                <w:sz w:val="21"/>
                <w:szCs w:val="21"/>
              </w:rPr>
              <w:t>provide contrasting and comparing ideas regarding</w:t>
            </w:r>
            <w:r w:rsidR="00797D86">
              <w:rPr>
                <w:sz w:val="21"/>
                <w:szCs w:val="21"/>
              </w:rPr>
              <w:t xml:space="preserve"> different</w:t>
            </w:r>
            <w:r>
              <w:rPr>
                <w:sz w:val="21"/>
                <w:szCs w:val="21"/>
              </w:rPr>
              <w:t xml:space="preserve"> places, animals, people and things.</w:t>
            </w:r>
          </w:p>
        </w:tc>
      </w:tr>
      <w:tr w:rsidR="007153CD" w:rsidRPr="008179BC" w14:paraId="2B011171" w14:textId="77777777" w:rsidTr="00B5561E">
        <w:tc>
          <w:tcPr>
            <w:tcW w:w="891" w:type="pct"/>
            <w:shd w:val="clear" w:color="auto" w:fill="BDD6EE" w:themeFill="accent5" w:themeFillTint="66"/>
            <w:vAlign w:val="center"/>
          </w:tcPr>
          <w:p w14:paraId="135D8232" w14:textId="51CA69EA" w:rsidR="007153CD" w:rsidRPr="008179BC" w:rsidRDefault="007153CD" w:rsidP="007153CD">
            <w:pPr>
              <w:jc w:val="right"/>
              <w:rPr>
                <w:b/>
                <w:bCs/>
              </w:rPr>
            </w:pPr>
            <w:r>
              <w:rPr>
                <w:b/>
                <w:bCs/>
              </w:rPr>
              <w:t>Subsidiary aims</w:t>
            </w:r>
          </w:p>
        </w:tc>
        <w:tc>
          <w:tcPr>
            <w:tcW w:w="4109" w:type="pct"/>
            <w:shd w:val="clear" w:color="auto" w:fill="auto"/>
            <w:vAlign w:val="center"/>
          </w:tcPr>
          <w:p w14:paraId="29032037" w14:textId="77777777" w:rsidR="007153CD" w:rsidRDefault="007153CD" w:rsidP="007153CD">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14:paraId="0F2E70E9" w14:textId="26D64ED6" w:rsidR="007153CD" w:rsidRDefault="00797D86" w:rsidP="007153CD">
            <w:pPr>
              <w:pStyle w:val="ListParagraph"/>
              <w:numPr>
                <w:ilvl w:val="0"/>
                <w:numId w:val="2"/>
              </w:numPr>
              <w:rPr>
                <w:sz w:val="21"/>
                <w:szCs w:val="21"/>
              </w:rPr>
            </w:pPr>
            <w:r>
              <w:rPr>
                <w:sz w:val="21"/>
                <w:szCs w:val="21"/>
              </w:rPr>
              <w:t xml:space="preserve">Describe different characteristics of the planet we live in </w:t>
            </w:r>
            <w:r w:rsidR="007153CD" w:rsidRPr="00304909">
              <w:rPr>
                <w:sz w:val="21"/>
                <w:szCs w:val="21"/>
              </w:rPr>
              <w:t>Identify some adjective</w:t>
            </w:r>
            <w:r>
              <w:rPr>
                <w:sz w:val="21"/>
                <w:szCs w:val="21"/>
              </w:rPr>
              <w:t>s</w:t>
            </w:r>
            <w:r w:rsidR="007153CD" w:rsidRPr="00304909">
              <w:rPr>
                <w:sz w:val="21"/>
                <w:szCs w:val="21"/>
              </w:rPr>
              <w:t xml:space="preserve"> to describe people, places, animals and things.</w:t>
            </w:r>
          </w:p>
          <w:p w14:paraId="05586400" w14:textId="2826A570" w:rsidR="007153CD" w:rsidRPr="007153CD" w:rsidRDefault="007153CD" w:rsidP="007153CD">
            <w:pPr>
              <w:pStyle w:val="ListParagraph"/>
              <w:numPr>
                <w:ilvl w:val="0"/>
                <w:numId w:val="2"/>
              </w:numPr>
              <w:rPr>
                <w:sz w:val="21"/>
                <w:szCs w:val="21"/>
              </w:rPr>
            </w:pPr>
            <w:r w:rsidRPr="00304909">
              <w:rPr>
                <w:sz w:val="21"/>
                <w:szCs w:val="21"/>
              </w:rPr>
              <w:t>Use comparative</w:t>
            </w:r>
            <w:r w:rsidR="00797D86">
              <w:rPr>
                <w:sz w:val="21"/>
                <w:szCs w:val="21"/>
              </w:rPr>
              <w:t>s</w:t>
            </w:r>
            <w:r w:rsidRPr="00304909">
              <w:rPr>
                <w:sz w:val="21"/>
                <w:szCs w:val="21"/>
              </w:rPr>
              <w:t xml:space="preserve"> and superlative</w:t>
            </w:r>
            <w:r w:rsidR="00797D86">
              <w:rPr>
                <w:sz w:val="21"/>
                <w:szCs w:val="21"/>
              </w:rPr>
              <w:t>s</w:t>
            </w:r>
            <w:r w:rsidRPr="00304909">
              <w:rPr>
                <w:sz w:val="21"/>
                <w:szCs w:val="21"/>
              </w:rPr>
              <w:t xml:space="preserve"> to compare two different or similar things, places, people or animals.</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A960F4">
        <w:trPr>
          <w:trHeight w:val="980"/>
        </w:trPr>
        <w:tc>
          <w:tcPr>
            <w:tcW w:w="5000" w:type="pct"/>
            <w:shd w:val="clear" w:color="auto" w:fill="auto"/>
          </w:tcPr>
          <w:p w14:paraId="15D0BA55" w14:textId="77777777" w:rsidR="00A468E5" w:rsidRDefault="00856037" w:rsidP="007F1F1B">
            <w:pPr>
              <w:rPr>
                <w:b/>
                <w:bCs/>
                <w:lang w:val="en-GB"/>
              </w:rPr>
            </w:pPr>
            <w:r w:rsidRPr="00856037">
              <w:rPr>
                <w:b/>
                <w:bCs/>
                <w:lang w:val="en-GB"/>
              </w:rPr>
              <w:t>Flash cards with animals, places, people and things, board, markers, notebooks, pictures of places, people, animals and things, pieces of cardboard for each student, colour markers for each student...</w:t>
            </w:r>
          </w:p>
          <w:p w14:paraId="7DEF0959" w14:textId="77777777" w:rsidR="00A960F4" w:rsidRDefault="00A960F4" w:rsidP="007F1F1B">
            <w:pPr>
              <w:rPr>
                <w:b/>
                <w:bCs/>
                <w:lang w:val="en-GB"/>
              </w:rPr>
            </w:pPr>
            <w:r>
              <w:rPr>
                <w:b/>
                <w:bCs/>
                <w:lang w:val="en-GB"/>
              </w:rPr>
              <w:t>Book:</w:t>
            </w:r>
          </w:p>
          <w:p w14:paraId="5511154A" w14:textId="18C676CA" w:rsidR="00A960F4" w:rsidRDefault="00A960F4" w:rsidP="007F1F1B">
            <w:pPr>
              <w:rPr>
                <w:b/>
                <w:bCs/>
                <w:lang w:val="en-GB"/>
              </w:rPr>
            </w:pPr>
            <w:hyperlink r:id="rId7" w:history="1">
              <w:r>
                <w:rPr>
                  <w:rStyle w:val="Hyperlink"/>
                </w:rPr>
                <w:t>http://aprende.colombiaaprende.edu.co/sites/default/files/naspublic/colombiabilingue/ep_sbook/student_ep1.pdf</w:t>
              </w:r>
            </w:hyperlink>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856037" w:rsidRPr="008179BC" w14:paraId="26DDC49A" w14:textId="77777777" w:rsidTr="00B5561E">
        <w:trPr>
          <w:trHeight w:val="1097"/>
        </w:trPr>
        <w:tc>
          <w:tcPr>
            <w:tcW w:w="759" w:type="pct"/>
            <w:vMerge w:val="restart"/>
            <w:shd w:val="clear" w:color="auto" w:fill="auto"/>
          </w:tcPr>
          <w:p w14:paraId="7F3CE60F" w14:textId="77777777" w:rsidR="00856037" w:rsidRPr="001823F7" w:rsidRDefault="00856037" w:rsidP="00856037">
            <w:pPr>
              <w:rPr>
                <w:b/>
                <w:bCs/>
                <w:sz w:val="20"/>
                <w:szCs w:val="20"/>
                <w:lang w:val="en-GB"/>
              </w:rPr>
            </w:pPr>
            <w:r w:rsidRPr="001823F7">
              <w:rPr>
                <w:b/>
                <w:bCs/>
                <w:sz w:val="20"/>
                <w:szCs w:val="20"/>
                <w:lang w:val="en-GB"/>
              </w:rPr>
              <w:t>Warm up:</w:t>
            </w:r>
          </w:p>
          <w:p w14:paraId="5E52D691" w14:textId="77777777" w:rsidR="00856037" w:rsidRDefault="00856037" w:rsidP="00856037">
            <w:pPr>
              <w:rPr>
                <w:sz w:val="20"/>
                <w:szCs w:val="20"/>
                <w:lang w:val="en-GB"/>
              </w:rPr>
            </w:pPr>
            <w:r>
              <w:rPr>
                <w:sz w:val="20"/>
                <w:szCs w:val="20"/>
                <w:lang w:val="en-GB"/>
              </w:rPr>
              <w:t>Ice-breaker</w:t>
            </w:r>
          </w:p>
          <w:p w14:paraId="792B1118" w14:textId="069B34FF" w:rsidR="00856037" w:rsidRPr="008179BC" w:rsidRDefault="00856037" w:rsidP="00856037">
            <w:pPr>
              <w:rPr>
                <w:sz w:val="20"/>
                <w:szCs w:val="20"/>
                <w:lang w:val="en-GB"/>
              </w:rPr>
            </w:pPr>
          </w:p>
        </w:tc>
        <w:tc>
          <w:tcPr>
            <w:tcW w:w="3538" w:type="pct"/>
            <w:shd w:val="clear" w:color="auto" w:fill="auto"/>
          </w:tcPr>
          <w:p w14:paraId="7C0648B9" w14:textId="77777777" w:rsidR="00856037" w:rsidRPr="00FE71C7" w:rsidRDefault="00856037" w:rsidP="00856037">
            <w:pPr>
              <w:jc w:val="both"/>
              <w:rPr>
                <w:sz w:val="20"/>
                <w:szCs w:val="20"/>
                <w:lang w:val="en-GB"/>
              </w:rPr>
            </w:pPr>
            <w:r>
              <w:rPr>
                <w:sz w:val="20"/>
                <w:szCs w:val="20"/>
                <w:lang w:val="en-GB"/>
              </w:rPr>
              <w:t xml:space="preserve">1.  </w:t>
            </w:r>
            <w:r w:rsidRPr="00FE71C7">
              <w:rPr>
                <w:sz w:val="20"/>
                <w:szCs w:val="20"/>
                <w:lang w:val="en-GB"/>
              </w:rPr>
              <w:t>T brings flash cards with different pics of animals, places, people and things. T asks SS what they can observe, SS will use the vocabulary they know or even their language.</w:t>
            </w:r>
          </w:p>
          <w:p w14:paraId="043BBCA2" w14:textId="3134EA92" w:rsidR="00856037" w:rsidRPr="008179BC" w:rsidRDefault="00856037" w:rsidP="00856037">
            <w:pPr>
              <w:rPr>
                <w:sz w:val="20"/>
                <w:szCs w:val="20"/>
                <w:lang w:val="en-GB"/>
              </w:rPr>
            </w:pPr>
            <w:r>
              <w:rPr>
                <w:sz w:val="20"/>
                <w:szCs w:val="20"/>
                <w:lang w:val="en-GB"/>
              </w:rPr>
              <w:t xml:space="preserve">2.  </w:t>
            </w:r>
            <w:r w:rsidRPr="00FE71C7">
              <w:rPr>
                <w:sz w:val="20"/>
                <w:szCs w:val="20"/>
                <w:lang w:val="en-GB"/>
              </w:rPr>
              <w:t>T will use those words to make a list of adjective</w:t>
            </w:r>
            <w:r w:rsidR="00797D86">
              <w:rPr>
                <w:sz w:val="20"/>
                <w:szCs w:val="20"/>
                <w:lang w:val="en-GB"/>
              </w:rPr>
              <w:t>s</w:t>
            </w:r>
            <w:r w:rsidRPr="00FE71C7">
              <w:rPr>
                <w:sz w:val="20"/>
                <w:szCs w:val="20"/>
                <w:lang w:val="en-GB"/>
              </w:rPr>
              <w:t xml:space="preserve">, she will translate those that SS </w:t>
            </w:r>
            <w:r w:rsidR="00797D86">
              <w:rPr>
                <w:sz w:val="20"/>
                <w:szCs w:val="20"/>
                <w:lang w:val="en-GB"/>
              </w:rPr>
              <w:t>mention</w:t>
            </w:r>
            <w:r w:rsidRPr="00FE71C7">
              <w:rPr>
                <w:sz w:val="20"/>
                <w:szCs w:val="20"/>
                <w:lang w:val="en-GB"/>
              </w:rPr>
              <w:t xml:space="preserve"> in Spanish in order</w:t>
            </w:r>
            <w:r w:rsidR="00797D86">
              <w:rPr>
                <w:sz w:val="20"/>
                <w:szCs w:val="20"/>
                <w:lang w:val="en-GB"/>
              </w:rPr>
              <w:t xml:space="preserve"> to help</w:t>
            </w:r>
            <w:r w:rsidRPr="00FE71C7">
              <w:rPr>
                <w:sz w:val="20"/>
                <w:szCs w:val="20"/>
                <w:lang w:val="en-GB"/>
              </w:rPr>
              <w:t xml:space="preserve"> SS write this new vocabulary</w:t>
            </w:r>
            <w:r w:rsidR="00797D86">
              <w:rPr>
                <w:sz w:val="20"/>
                <w:szCs w:val="20"/>
                <w:lang w:val="en-GB"/>
              </w:rPr>
              <w:t xml:space="preserve"> in L2</w:t>
            </w:r>
          </w:p>
        </w:tc>
        <w:tc>
          <w:tcPr>
            <w:tcW w:w="703" w:type="pct"/>
            <w:vMerge w:val="restart"/>
            <w:shd w:val="clear" w:color="auto" w:fill="auto"/>
          </w:tcPr>
          <w:p w14:paraId="3E69226E" w14:textId="77777777" w:rsidR="00856037" w:rsidRDefault="00856037" w:rsidP="00856037">
            <w:pPr>
              <w:rPr>
                <w:sz w:val="20"/>
                <w:szCs w:val="20"/>
                <w:lang w:val="en-GB"/>
              </w:rPr>
            </w:pPr>
            <w:r>
              <w:rPr>
                <w:sz w:val="20"/>
                <w:szCs w:val="20"/>
                <w:lang w:val="en-GB"/>
              </w:rPr>
              <w:t>15 minutes</w:t>
            </w:r>
          </w:p>
          <w:p w14:paraId="625AA515" w14:textId="77777777" w:rsidR="00856037" w:rsidRDefault="00856037" w:rsidP="00856037">
            <w:pPr>
              <w:rPr>
                <w:sz w:val="20"/>
                <w:szCs w:val="20"/>
                <w:lang w:val="en-GB"/>
              </w:rPr>
            </w:pPr>
          </w:p>
          <w:p w14:paraId="4A7C0FA3" w14:textId="77777777" w:rsidR="00856037" w:rsidRDefault="00856037" w:rsidP="00856037">
            <w:pPr>
              <w:rPr>
                <w:sz w:val="20"/>
                <w:szCs w:val="20"/>
                <w:lang w:val="en-GB"/>
              </w:rPr>
            </w:pPr>
            <w:r>
              <w:rPr>
                <w:sz w:val="20"/>
                <w:szCs w:val="20"/>
                <w:lang w:val="en-GB"/>
              </w:rPr>
              <w:t>T-SS</w:t>
            </w:r>
          </w:p>
          <w:p w14:paraId="02C05086" w14:textId="1470C778" w:rsidR="00856037" w:rsidRPr="008179BC" w:rsidRDefault="00856037" w:rsidP="00856037">
            <w:pPr>
              <w:rPr>
                <w:sz w:val="20"/>
                <w:szCs w:val="20"/>
                <w:lang w:val="en-GB"/>
              </w:rPr>
            </w:pPr>
            <w:r>
              <w:rPr>
                <w:sz w:val="20"/>
                <w:szCs w:val="20"/>
                <w:lang w:val="en-GB"/>
              </w:rPr>
              <w:lastRenderedPageBreak/>
              <w:t>Individual work</w:t>
            </w:r>
          </w:p>
        </w:tc>
      </w:tr>
      <w:tr w:rsidR="00B5561E" w:rsidRPr="008179BC" w14:paraId="29E51C5C" w14:textId="77777777" w:rsidTr="00B5561E">
        <w:trPr>
          <w:trHeight w:val="272"/>
        </w:trPr>
        <w:tc>
          <w:tcPr>
            <w:tcW w:w="759" w:type="pct"/>
            <w:vMerge/>
            <w:shd w:val="clear" w:color="auto" w:fill="auto"/>
          </w:tcPr>
          <w:p w14:paraId="449947B6" w14:textId="77777777" w:rsidR="00B5561E" w:rsidRPr="001823F7" w:rsidRDefault="00B5561E" w:rsidP="00752D67">
            <w:pPr>
              <w:rPr>
                <w:b/>
                <w:bCs/>
                <w:sz w:val="20"/>
                <w:szCs w:val="20"/>
                <w:lang w:val="en-GB"/>
              </w:rPr>
            </w:pPr>
          </w:p>
        </w:tc>
        <w:tc>
          <w:tcPr>
            <w:tcW w:w="3538" w:type="pct"/>
            <w:shd w:val="clear" w:color="auto" w:fill="auto"/>
            <w:vAlign w:val="bottom"/>
          </w:tcPr>
          <w:p w14:paraId="69960808" w14:textId="5B01D431" w:rsidR="00B5561E" w:rsidRDefault="00B5561E" w:rsidP="00021288">
            <w:pPr>
              <w:rPr>
                <w:sz w:val="20"/>
                <w:szCs w:val="20"/>
                <w:lang w:val="en-GB"/>
              </w:rPr>
            </w:pPr>
            <w:r w:rsidRPr="00242471">
              <w:rPr>
                <w:i/>
                <w:color w:val="000000" w:themeColor="text1"/>
                <w:sz w:val="21"/>
                <w:szCs w:val="21"/>
                <w:lang w:val="en-GB"/>
              </w:rPr>
              <w:t xml:space="preserve">Assessment: </w:t>
            </w:r>
            <w:r w:rsidR="003856DB">
              <w:rPr>
                <w:i/>
                <w:color w:val="000000" w:themeColor="text1"/>
                <w:sz w:val="21"/>
                <w:szCs w:val="21"/>
                <w:lang w:val="en-GB"/>
              </w:rPr>
              <w:t>CAT “One minute paper”</w:t>
            </w:r>
            <w:r w:rsidR="00021288">
              <w:rPr>
                <w:i/>
                <w:color w:val="000000" w:themeColor="text1"/>
                <w:sz w:val="21"/>
                <w:szCs w:val="21"/>
                <w:lang w:val="en-GB"/>
              </w:rPr>
              <w:t xml:space="preserve"> T will put a big piece of paper on the board and SS have to pass in front a word they have learned as fast as they can.</w:t>
            </w:r>
          </w:p>
        </w:tc>
        <w:tc>
          <w:tcPr>
            <w:tcW w:w="703" w:type="pct"/>
            <w:vMerge/>
            <w:shd w:val="clear" w:color="auto" w:fill="auto"/>
          </w:tcPr>
          <w:p w14:paraId="3BBF030F" w14:textId="77777777" w:rsidR="00B5561E" w:rsidRDefault="00B5561E" w:rsidP="00752D67">
            <w:pPr>
              <w:rPr>
                <w:sz w:val="20"/>
                <w:szCs w:val="20"/>
                <w:lang w:val="en-GB"/>
              </w:rPr>
            </w:pPr>
          </w:p>
        </w:tc>
      </w:tr>
      <w:tr w:rsidR="00856037" w:rsidRPr="008179BC" w14:paraId="72DF487A" w14:textId="77777777" w:rsidTr="00B5561E">
        <w:trPr>
          <w:trHeight w:val="713"/>
        </w:trPr>
        <w:tc>
          <w:tcPr>
            <w:tcW w:w="759" w:type="pct"/>
            <w:vMerge w:val="restart"/>
            <w:shd w:val="clear" w:color="auto" w:fill="auto"/>
          </w:tcPr>
          <w:p w14:paraId="44A67E3E" w14:textId="77777777" w:rsidR="00856037" w:rsidRDefault="00856037" w:rsidP="00856037">
            <w:pPr>
              <w:rPr>
                <w:sz w:val="20"/>
                <w:szCs w:val="20"/>
                <w:lang w:val="en-GB"/>
              </w:rPr>
            </w:pPr>
            <w:r>
              <w:rPr>
                <w:sz w:val="20"/>
                <w:szCs w:val="20"/>
                <w:lang w:val="en-GB"/>
              </w:rPr>
              <w:t>Introducing language</w:t>
            </w:r>
          </w:p>
          <w:p w14:paraId="24CC09F6" w14:textId="5617AC3E" w:rsidR="00856037" w:rsidRPr="008179BC" w:rsidRDefault="00856037" w:rsidP="00856037">
            <w:pPr>
              <w:rPr>
                <w:sz w:val="20"/>
                <w:szCs w:val="20"/>
                <w:lang w:val="en-GB"/>
              </w:rPr>
            </w:pPr>
          </w:p>
        </w:tc>
        <w:tc>
          <w:tcPr>
            <w:tcW w:w="3538" w:type="pct"/>
            <w:shd w:val="clear" w:color="auto" w:fill="auto"/>
          </w:tcPr>
          <w:p w14:paraId="1FD0D181" w14:textId="2C10D1CE" w:rsidR="00797D86" w:rsidRDefault="00856037" w:rsidP="00797D86">
            <w:pPr>
              <w:jc w:val="both"/>
              <w:rPr>
                <w:sz w:val="20"/>
                <w:szCs w:val="20"/>
                <w:lang w:val="en-GB"/>
              </w:rPr>
            </w:pPr>
            <w:r w:rsidRPr="00FE71C7">
              <w:rPr>
                <w:sz w:val="20"/>
                <w:szCs w:val="20"/>
                <w:lang w:val="en-GB"/>
              </w:rPr>
              <w:t>1.</w:t>
            </w:r>
            <w:r>
              <w:rPr>
                <w:sz w:val="20"/>
                <w:szCs w:val="20"/>
                <w:lang w:val="en-GB"/>
              </w:rPr>
              <w:t xml:space="preserve">  </w:t>
            </w:r>
            <w:r w:rsidRPr="00FE71C7">
              <w:rPr>
                <w:sz w:val="20"/>
                <w:szCs w:val="20"/>
                <w:lang w:val="en-GB"/>
              </w:rPr>
              <w:t>Now, T starts to compare the pictures and write the sentences on the board.</w:t>
            </w:r>
            <w:r w:rsidR="00797D86">
              <w:rPr>
                <w:sz w:val="20"/>
                <w:szCs w:val="20"/>
                <w:lang w:val="en-GB"/>
              </w:rPr>
              <w:t xml:space="preserve"> As T explains the sentences, she highlights the use of comparatives and superlatives but does not mention anything related to it to ss. </w:t>
            </w:r>
          </w:p>
          <w:p w14:paraId="42A6EDD2" w14:textId="7B20CA3C" w:rsidR="00856037" w:rsidRPr="008179BC" w:rsidRDefault="00856037" w:rsidP="00797D86">
            <w:pPr>
              <w:jc w:val="both"/>
              <w:rPr>
                <w:sz w:val="20"/>
                <w:szCs w:val="20"/>
                <w:lang w:val="en-GB"/>
              </w:rPr>
            </w:pPr>
            <w:r>
              <w:rPr>
                <w:lang w:val="en-GB"/>
              </w:rPr>
              <w:t xml:space="preserve">2.  </w:t>
            </w:r>
            <w:r w:rsidRPr="00591B0C">
              <w:rPr>
                <w:sz w:val="20"/>
                <w:szCs w:val="20"/>
                <w:lang w:val="en-GB"/>
              </w:rPr>
              <w:t xml:space="preserve">Then, </w:t>
            </w:r>
            <w:r w:rsidR="00797D86">
              <w:rPr>
                <w:sz w:val="20"/>
                <w:szCs w:val="20"/>
                <w:lang w:val="en-GB"/>
              </w:rPr>
              <w:t>T</w:t>
            </w:r>
            <w:r w:rsidRPr="00591B0C">
              <w:rPr>
                <w:sz w:val="20"/>
                <w:szCs w:val="20"/>
                <w:lang w:val="en-GB"/>
              </w:rPr>
              <w:t xml:space="preserve"> will ask </w:t>
            </w:r>
            <w:r w:rsidR="00797D86">
              <w:rPr>
                <w:sz w:val="20"/>
                <w:szCs w:val="20"/>
                <w:lang w:val="en-GB"/>
              </w:rPr>
              <w:t>ss to</w:t>
            </w:r>
            <w:r w:rsidRPr="00591B0C">
              <w:rPr>
                <w:sz w:val="20"/>
                <w:szCs w:val="20"/>
                <w:lang w:val="en-GB"/>
              </w:rPr>
              <w:t xml:space="preserve"> write </w:t>
            </w:r>
            <w:r w:rsidR="00797D86">
              <w:rPr>
                <w:sz w:val="20"/>
                <w:szCs w:val="20"/>
                <w:lang w:val="en-GB"/>
              </w:rPr>
              <w:t xml:space="preserve">their own </w:t>
            </w:r>
            <w:r w:rsidRPr="00591B0C">
              <w:rPr>
                <w:sz w:val="20"/>
                <w:szCs w:val="20"/>
                <w:lang w:val="en-GB"/>
              </w:rPr>
              <w:t>examples on the</w:t>
            </w:r>
            <w:r w:rsidR="00797D86">
              <w:rPr>
                <w:sz w:val="20"/>
                <w:szCs w:val="20"/>
                <w:lang w:val="en-GB"/>
              </w:rPr>
              <w:t xml:space="preserve">ir notebook and the </w:t>
            </w:r>
            <w:r w:rsidRPr="00591B0C">
              <w:rPr>
                <w:sz w:val="20"/>
                <w:szCs w:val="20"/>
                <w:lang w:val="en-GB"/>
              </w:rPr>
              <w:t>board too, to know if they really understand.</w:t>
            </w:r>
            <w:r w:rsidR="00797D86">
              <w:rPr>
                <w:sz w:val="20"/>
                <w:szCs w:val="20"/>
                <w:lang w:val="en-GB"/>
              </w:rPr>
              <w:t xml:space="preserve"> T encourages ss to analyse both pictures and get as many sentences as possible helping them with the use of the comparatives and superlatives. </w:t>
            </w:r>
          </w:p>
        </w:tc>
        <w:tc>
          <w:tcPr>
            <w:tcW w:w="703" w:type="pct"/>
            <w:vMerge w:val="restart"/>
            <w:shd w:val="clear" w:color="auto" w:fill="auto"/>
          </w:tcPr>
          <w:p w14:paraId="21C2955F" w14:textId="77777777" w:rsidR="00856037" w:rsidRDefault="00856037" w:rsidP="00856037">
            <w:pPr>
              <w:rPr>
                <w:sz w:val="20"/>
                <w:szCs w:val="20"/>
                <w:lang w:val="en-GB"/>
              </w:rPr>
            </w:pPr>
            <w:r>
              <w:rPr>
                <w:sz w:val="20"/>
                <w:szCs w:val="20"/>
                <w:lang w:val="en-GB"/>
              </w:rPr>
              <w:t>25 minutes</w:t>
            </w:r>
          </w:p>
          <w:p w14:paraId="40E92FC9" w14:textId="77777777" w:rsidR="00856037" w:rsidRDefault="00856037" w:rsidP="00856037">
            <w:pPr>
              <w:rPr>
                <w:sz w:val="20"/>
                <w:szCs w:val="20"/>
                <w:lang w:val="en-GB"/>
              </w:rPr>
            </w:pPr>
          </w:p>
          <w:p w14:paraId="4CDAF66E" w14:textId="77777777" w:rsidR="00856037" w:rsidRDefault="00856037" w:rsidP="00856037">
            <w:pPr>
              <w:rPr>
                <w:sz w:val="20"/>
                <w:szCs w:val="20"/>
                <w:lang w:val="en-GB"/>
              </w:rPr>
            </w:pPr>
            <w:r>
              <w:rPr>
                <w:sz w:val="20"/>
                <w:szCs w:val="20"/>
                <w:lang w:val="en-GB"/>
              </w:rPr>
              <w:t>T-SS</w:t>
            </w:r>
          </w:p>
          <w:p w14:paraId="18FE67C2" w14:textId="77777777" w:rsidR="00856037" w:rsidRPr="008179BC" w:rsidRDefault="00856037" w:rsidP="00856037">
            <w:pPr>
              <w:rPr>
                <w:sz w:val="20"/>
                <w:szCs w:val="20"/>
                <w:lang w:val="en-GB"/>
              </w:rPr>
            </w:pPr>
          </w:p>
        </w:tc>
      </w:tr>
      <w:tr w:rsidR="00B5561E" w:rsidRPr="008179BC" w14:paraId="4F3B4BE3" w14:textId="77777777" w:rsidTr="00B5561E">
        <w:trPr>
          <w:trHeight w:val="251"/>
        </w:trPr>
        <w:tc>
          <w:tcPr>
            <w:tcW w:w="759" w:type="pct"/>
            <w:vMerge/>
            <w:shd w:val="clear" w:color="auto" w:fill="auto"/>
          </w:tcPr>
          <w:p w14:paraId="1CEE199D" w14:textId="77777777" w:rsidR="00B5561E" w:rsidRPr="001823F7" w:rsidRDefault="00B5561E" w:rsidP="00752D67">
            <w:pPr>
              <w:rPr>
                <w:b/>
                <w:bCs/>
                <w:sz w:val="20"/>
                <w:szCs w:val="20"/>
                <w:lang w:val="en-GB"/>
              </w:rPr>
            </w:pPr>
          </w:p>
        </w:tc>
        <w:tc>
          <w:tcPr>
            <w:tcW w:w="3538" w:type="pct"/>
            <w:shd w:val="clear" w:color="auto" w:fill="auto"/>
          </w:tcPr>
          <w:p w14:paraId="00AD8AD9" w14:textId="2110F66A" w:rsidR="00B5561E" w:rsidRPr="00242471" w:rsidRDefault="003856DB" w:rsidP="00752D67">
            <w:pPr>
              <w:rPr>
                <w:color w:val="000000" w:themeColor="text1"/>
                <w:sz w:val="20"/>
                <w:szCs w:val="20"/>
                <w:lang w:val="en-GB"/>
              </w:rPr>
            </w:pPr>
            <w:r w:rsidRPr="00797D86">
              <w:rPr>
                <w:b/>
                <w:bCs/>
                <w:i/>
                <w:color w:val="000000" w:themeColor="text1"/>
                <w:sz w:val="20"/>
                <w:szCs w:val="20"/>
                <w:lang w:val="en-GB"/>
              </w:rPr>
              <w:t>Self-assessment “Learning journals”</w:t>
            </w:r>
            <w:r w:rsidR="00021288" w:rsidRPr="00797D86">
              <w:rPr>
                <w:i/>
                <w:color w:val="000000" w:themeColor="text1"/>
                <w:sz w:val="20"/>
                <w:szCs w:val="20"/>
                <w:lang w:val="en-GB"/>
              </w:rPr>
              <w:t xml:space="preserve"> SS will write on their notebooks all the things they have understood about the explanation with examples and they will </w:t>
            </w:r>
            <w:r w:rsidR="00797D86">
              <w:rPr>
                <w:i/>
                <w:color w:val="000000" w:themeColor="text1"/>
                <w:sz w:val="20"/>
                <w:szCs w:val="20"/>
                <w:lang w:val="en-GB"/>
              </w:rPr>
              <w:t>ask</w:t>
            </w:r>
            <w:r w:rsidR="00021288" w:rsidRPr="00797D86">
              <w:rPr>
                <w:i/>
                <w:color w:val="000000" w:themeColor="text1"/>
                <w:sz w:val="20"/>
                <w:szCs w:val="20"/>
                <w:lang w:val="en-GB"/>
              </w:rPr>
              <w:t xml:space="preserve"> questions if when they are writing they see that there is something that they didn’t understand.</w:t>
            </w:r>
          </w:p>
        </w:tc>
        <w:tc>
          <w:tcPr>
            <w:tcW w:w="703" w:type="pct"/>
            <w:vMerge/>
            <w:shd w:val="clear" w:color="auto" w:fill="auto"/>
          </w:tcPr>
          <w:p w14:paraId="1CB462B4" w14:textId="77777777" w:rsidR="00B5561E" w:rsidRPr="008179BC" w:rsidRDefault="00B5561E" w:rsidP="00752D67">
            <w:pPr>
              <w:rPr>
                <w:sz w:val="20"/>
                <w:szCs w:val="20"/>
                <w:lang w:val="en-GB"/>
              </w:rPr>
            </w:pPr>
          </w:p>
        </w:tc>
      </w:tr>
      <w:tr w:rsidR="00856037" w:rsidRPr="008179BC" w14:paraId="4F087BA3" w14:textId="77777777" w:rsidTr="00B5561E">
        <w:trPr>
          <w:trHeight w:val="739"/>
        </w:trPr>
        <w:tc>
          <w:tcPr>
            <w:tcW w:w="759" w:type="pct"/>
            <w:vMerge w:val="restart"/>
            <w:shd w:val="clear" w:color="auto" w:fill="auto"/>
          </w:tcPr>
          <w:p w14:paraId="36D1690B" w14:textId="06260FA2" w:rsidR="00856037" w:rsidRDefault="00856037" w:rsidP="00856037">
            <w:pPr>
              <w:rPr>
                <w:sz w:val="20"/>
                <w:szCs w:val="20"/>
                <w:lang w:val="en-GB"/>
              </w:rPr>
            </w:pPr>
            <w:r>
              <w:rPr>
                <w:sz w:val="20"/>
                <w:szCs w:val="20"/>
                <w:lang w:val="en-GB"/>
              </w:rPr>
              <w:t>Controlled practice</w:t>
            </w:r>
          </w:p>
          <w:p w14:paraId="7D326A54" w14:textId="77777777" w:rsidR="00797D86" w:rsidRDefault="00797D86" w:rsidP="00856037">
            <w:pPr>
              <w:rPr>
                <w:sz w:val="20"/>
                <w:szCs w:val="20"/>
                <w:lang w:val="en-GB"/>
              </w:rPr>
            </w:pPr>
          </w:p>
          <w:p w14:paraId="7AEC69B3" w14:textId="0167CCBD" w:rsidR="00856037" w:rsidRPr="008179BC" w:rsidRDefault="00797D86" w:rsidP="00856037">
            <w:pPr>
              <w:rPr>
                <w:sz w:val="20"/>
                <w:szCs w:val="20"/>
                <w:lang w:val="en-GB"/>
              </w:rPr>
            </w:pPr>
            <w:r>
              <w:rPr>
                <w:sz w:val="20"/>
                <w:szCs w:val="20"/>
                <w:lang w:val="en-GB"/>
              </w:rPr>
              <w:t xml:space="preserve"> </w:t>
            </w:r>
            <w:r w:rsidR="00856037">
              <w:rPr>
                <w:sz w:val="20"/>
                <w:szCs w:val="20"/>
                <w:lang w:val="en-GB"/>
              </w:rPr>
              <w:t>“Practicing with English Please”</w:t>
            </w:r>
          </w:p>
        </w:tc>
        <w:tc>
          <w:tcPr>
            <w:tcW w:w="3538" w:type="pct"/>
            <w:shd w:val="clear" w:color="auto" w:fill="auto"/>
          </w:tcPr>
          <w:p w14:paraId="63715787" w14:textId="77777777" w:rsidR="00856037" w:rsidRDefault="00856037" w:rsidP="00856037">
            <w:pPr>
              <w:jc w:val="both"/>
              <w:rPr>
                <w:sz w:val="20"/>
                <w:szCs w:val="20"/>
                <w:lang w:val="en-GB"/>
              </w:rPr>
            </w:pPr>
            <w:r w:rsidRPr="0047779F">
              <w:rPr>
                <w:sz w:val="20"/>
                <w:szCs w:val="20"/>
                <w:lang w:val="en-GB"/>
              </w:rPr>
              <w:t>1.</w:t>
            </w:r>
            <w:r>
              <w:rPr>
                <w:sz w:val="20"/>
                <w:szCs w:val="20"/>
                <w:lang w:val="en-GB"/>
              </w:rPr>
              <w:t xml:space="preserve">   In pairs, SS will work on the reading on page 125 of the book English Please 9°, they will do the activities and the T will be around to help them with everything.</w:t>
            </w:r>
          </w:p>
          <w:p w14:paraId="0E37C9CF" w14:textId="77777777" w:rsidR="00856037" w:rsidRDefault="00856037" w:rsidP="00856037">
            <w:pPr>
              <w:jc w:val="both"/>
              <w:rPr>
                <w:sz w:val="20"/>
                <w:szCs w:val="20"/>
                <w:lang w:val="en-GB"/>
              </w:rPr>
            </w:pPr>
            <w:r>
              <w:rPr>
                <w:sz w:val="20"/>
                <w:szCs w:val="20"/>
                <w:lang w:val="en-GB"/>
              </w:rPr>
              <w:t>2.  Then, SS will work individually on page 126 to reinforce the topic of this lesson.</w:t>
            </w:r>
          </w:p>
          <w:p w14:paraId="5AA0021E" w14:textId="7105C284" w:rsidR="00856037" w:rsidRPr="00856037" w:rsidRDefault="00856037" w:rsidP="00856037">
            <w:pPr>
              <w:rPr>
                <w:sz w:val="20"/>
                <w:szCs w:val="20"/>
              </w:rPr>
            </w:pPr>
            <w:r>
              <w:rPr>
                <w:sz w:val="20"/>
                <w:szCs w:val="20"/>
                <w:lang w:val="en-GB"/>
              </w:rPr>
              <w:t xml:space="preserve">3. </w:t>
            </w:r>
            <w:r w:rsidRPr="00591B0C">
              <w:rPr>
                <w:sz w:val="20"/>
                <w:szCs w:val="20"/>
              </w:rPr>
              <w:t>Now SS have to choose 2 pics and compare them using what they learn with 3 sentences, and 3 sentences for 2 people they know, 3 for 2 places and 3 for 2 animals.</w:t>
            </w:r>
          </w:p>
        </w:tc>
        <w:tc>
          <w:tcPr>
            <w:tcW w:w="703" w:type="pct"/>
            <w:vMerge w:val="restart"/>
            <w:shd w:val="clear" w:color="auto" w:fill="auto"/>
          </w:tcPr>
          <w:p w14:paraId="4B309D7D" w14:textId="77777777" w:rsidR="00856037" w:rsidRDefault="00856037" w:rsidP="00856037">
            <w:pPr>
              <w:rPr>
                <w:sz w:val="20"/>
                <w:szCs w:val="20"/>
                <w:lang w:val="en-GB"/>
              </w:rPr>
            </w:pPr>
            <w:r>
              <w:rPr>
                <w:sz w:val="20"/>
                <w:szCs w:val="20"/>
                <w:lang w:val="en-GB"/>
              </w:rPr>
              <w:t>50 minutes</w:t>
            </w:r>
          </w:p>
          <w:p w14:paraId="2316A12C" w14:textId="77777777" w:rsidR="00856037" w:rsidRDefault="00856037" w:rsidP="00856037">
            <w:pPr>
              <w:rPr>
                <w:sz w:val="20"/>
                <w:szCs w:val="20"/>
                <w:lang w:val="en-GB"/>
              </w:rPr>
            </w:pPr>
          </w:p>
          <w:p w14:paraId="3631E9E1" w14:textId="77777777" w:rsidR="00856037" w:rsidRDefault="00856037" w:rsidP="00856037">
            <w:pPr>
              <w:rPr>
                <w:sz w:val="20"/>
                <w:szCs w:val="20"/>
                <w:lang w:val="en-GB"/>
              </w:rPr>
            </w:pPr>
            <w:r>
              <w:rPr>
                <w:sz w:val="20"/>
                <w:szCs w:val="20"/>
                <w:lang w:val="en-GB"/>
              </w:rPr>
              <w:t>SS-SS</w:t>
            </w:r>
          </w:p>
          <w:p w14:paraId="33E62EDC" w14:textId="77777777" w:rsidR="00856037" w:rsidRDefault="00856037" w:rsidP="00856037">
            <w:pPr>
              <w:rPr>
                <w:sz w:val="20"/>
                <w:szCs w:val="20"/>
                <w:lang w:val="en-GB"/>
              </w:rPr>
            </w:pPr>
            <w:r>
              <w:rPr>
                <w:sz w:val="20"/>
                <w:szCs w:val="20"/>
                <w:lang w:val="en-GB"/>
              </w:rPr>
              <w:t>T-SS</w:t>
            </w:r>
          </w:p>
          <w:p w14:paraId="477E301C" w14:textId="1B4F75A8" w:rsidR="00856037" w:rsidRPr="008179BC" w:rsidRDefault="00856037" w:rsidP="00856037">
            <w:pPr>
              <w:rPr>
                <w:sz w:val="20"/>
                <w:szCs w:val="20"/>
                <w:lang w:val="en-GB"/>
              </w:rPr>
            </w:pPr>
          </w:p>
        </w:tc>
      </w:tr>
      <w:tr w:rsidR="00B5561E" w:rsidRPr="008179BC" w14:paraId="1F552EE9" w14:textId="77777777" w:rsidTr="00B5561E">
        <w:trPr>
          <w:trHeight w:val="225"/>
        </w:trPr>
        <w:tc>
          <w:tcPr>
            <w:tcW w:w="759" w:type="pct"/>
            <w:vMerge/>
            <w:shd w:val="clear" w:color="auto" w:fill="auto"/>
          </w:tcPr>
          <w:p w14:paraId="5ADC63D9" w14:textId="77777777" w:rsidR="00B5561E" w:rsidRPr="001823F7" w:rsidRDefault="00B5561E" w:rsidP="00752D67">
            <w:pPr>
              <w:rPr>
                <w:b/>
                <w:bCs/>
                <w:sz w:val="20"/>
                <w:szCs w:val="20"/>
                <w:lang w:val="en-GB"/>
              </w:rPr>
            </w:pPr>
          </w:p>
        </w:tc>
        <w:tc>
          <w:tcPr>
            <w:tcW w:w="3538" w:type="pct"/>
            <w:shd w:val="clear" w:color="auto" w:fill="auto"/>
          </w:tcPr>
          <w:p w14:paraId="22C1761C" w14:textId="77ED346E" w:rsidR="00B5561E" w:rsidRPr="00684949" w:rsidRDefault="00B5561E" w:rsidP="00752D67">
            <w:pPr>
              <w:rPr>
                <w:color w:val="000000" w:themeColor="text1"/>
                <w:sz w:val="20"/>
                <w:szCs w:val="20"/>
                <w:lang w:val="en-GB"/>
              </w:rPr>
            </w:pPr>
            <w:r w:rsidRPr="00684949">
              <w:rPr>
                <w:b/>
                <w:bCs/>
                <w:i/>
                <w:color w:val="000000" w:themeColor="text1"/>
                <w:sz w:val="20"/>
                <w:szCs w:val="20"/>
                <w:lang w:val="en-GB"/>
              </w:rPr>
              <w:t>Assessment</w:t>
            </w:r>
            <w:r w:rsidRPr="00684949">
              <w:rPr>
                <w:i/>
                <w:color w:val="000000" w:themeColor="text1"/>
                <w:sz w:val="20"/>
                <w:szCs w:val="20"/>
                <w:lang w:val="en-GB"/>
              </w:rPr>
              <w:t>:</w:t>
            </w:r>
            <w:r w:rsidR="003856DB" w:rsidRPr="00684949">
              <w:rPr>
                <w:i/>
                <w:color w:val="000000" w:themeColor="text1"/>
                <w:sz w:val="20"/>
                <w:szCs w:val="20"/>
                <w:lang w:val="en-GB"/>
              </w:rPr>
              <w:t xml:space="preserve"> </w:t>
            </w:r>
            <w:r w:rsidR="007A35A4" w:rsidRPr="00684949">
              <w:rPr>
                <w:i/>
                <w:color w:val="000000" w:themeColor="text1"/>
                <w:sz w:val="20"/>
                <w:szCs w:val="20"/>
                <w:lang w:val="en-GB"/>
              </w:rPr>
              <w:t xml:space="preserve">Peer assessment </w:t>
            </w:r>
            <w:r w:rsidR="003856DB" w:rsidRPr="00684949">
              <w:rPr>
                <w:i/>
                <w:color w:val="000000" w:themeColor="text1"/>
                <w:sz w:val="20"/>
                <w:szCs w:val="20"/>
                <w:lang w:val="en-GB"/>
              </w:rPr>
              <w:t>“</w:t>
            </w:r>
            <w:r w:rsidR="007A35A4" w:rsidRPr="00684949">
              <w:rPr>
                <w:i/>
                <w:color w:val="000000" w:themeColor="text1"/>
                <w:sz w:val="20"/>
                <w:szCs w:val="20"/>
                <w:lang w:val="en-GB"/>
              </w:rPr>
              <w:t>Feedback sandwich”</w:t>
            </w:r>
            <w:r w:rsidR="00202E62" w:rsidRPr="00684949">
              <w:rPr>
                <w:i/>
                <w:color w:val="000000" w:themeColor="text1"/>
                <w:sz w:val="20"/>
                <w:szCs w:val="20"/>
                <w:lang w:val="en-GB"/>
              </w:rPr>
              <w:t xml:space="preserve"> In pair they will draw a sandwich and answer in it the </w:t>
            </w:r>
            <w:r w:rsidR="00684949" w:rsidRPr="00684949">
              <w:rPr>
                <w:i/>
                <w:color w:val="000000" w:themeColor="text1"/>
                <w:sz w:val="20"/>
                <w:szCs w:val="20"/>
                <w:lang w:val="en-GB"/>
              </w:rPr>
              <w:t>questions</w:t>
            </w:r>
            <w:r w:rsidR="00202E62" w:rsidRPr="00684949">
              <w:rPr>
                <w:i/>
                <w:color w:val="000000" w:themeColor="text1"/>
                <w:sz w:val="20"/>
                <w:szCs w:val="20"/>
                <w:lang w:val="en-GB"/>
              </w:rPr>
              <w:t xml:space="preserve">: 1. What was easy for you? 2. What was </w:t>
            </w:r>
            <w:r w:rsidR="00021288" w:rsidRPr="00684949">
              <w:rPr>
                <w:i/>
                <w:color w:val="000000" w:themeColor="text1"/>
                <w:sz w:val="20"/>
                <w:szCs w:val="20"/>
                <w:lang w:val="en-GB"/>
              </w:rPr>
              <w:t>difficult to do? And 3. What do you consider for the next?</w:t>
            </w:r>
          </w:p>
        </w:tc>
        <w:tc>
          <w:tcPr>
            <w:tcW w:w="703" w:type="pct"/>
            <w:vMerge/>
            <w:shd w:val="clear" w:color="auto" w:fill="auto"/>
          </w:tcPr>
          <w:p w14:paraId="72DCE54A" w14:textId="77777777" w:rsidR="00B5561E" w:rsidRPr="008179BC" w:rsidRDefault="00B5561E" w:rsidP="00752D67">
            <w:pPr>
              <w:rPr>
                <w:sz w:val="20"/>
                <w:szCs w:val="20"/>
                <w:lang w:val="en-GB"/>
              </w:rPr>
            </w:pPr>
          </w:p>
        </w:tc>
      </w:tr>
      <w:tr w:rsidR="00856037" w:rsidRPr="008179BC" w14:paraId="23EDE56B" w14:textId="77777777" w:rsidTr="00B5561E">
        <w:trPr>
          <w:trHeight w:val="545"/>
        </w:trPr>
        <w:tc>
          <w:tcPr>
            <w:tcW w:w="759" w:type="pct"/>
            <w:vMerge w:val="restart"/>
            <w:shd w:val="clear" w:color="auto" w:fill="auto"/>
          </w:tcPr>
          <w:p w14:paraId="59C55A45" w14:textId="2FD0AB5B" w:rsidR="00856037" w:rsidRDefault="00684949" w:rsidP="00856037">
            <w:pPr>
              <w:rPr>
                <w:sz w:val="20"/>
                <w:szCs w:val="20"/>
                <w:lang w:val="en-GB"/>
              </w:rPr>
            </w:pPr>
            <w:r>
              <w:rPr>
                <w:sz w:val="20"/>
                <w:szCs w:val="20"/>
                <w:lang w:val="en-GB"/>
              </w:rPr>
              <w:t xml:space="preserve">Production </w:t>
            </w:r>
          </w:p>
          <w:p w14:paraId="63CC9985" w14:textId="62015F90" w:rsidR="00856037" w:rsidRPr="008179BC" w:rsidRDefault="00684949" w:rsidP="00856037">
            <w:pPr>
              <w:rPr>
                <w:sz w:val="20"/>
                <w:szCs w:val="20"/>
                <w:lang w:val="en-GB"/>
              </w:rPr>
            </w:pPr>
            <w:r>
              <w:rPr>
                <w:sz w:val="20"/>
                <w:szCs w:val="20"/>
                <w:lang w:val="en-GB"/>
              </w:rPr>
              <w:t xml:space="preserve"> </w:t>
            </w:r>
            <w:r w:rsidR="00856037">
              <w:rPr>
                <w:sz w:val="20"/>
                <w:szCs w:val="20"/>
                <w:lang w:val="en-GB"/>
              </w:rPr>
              <w:t>“My own demonstration”</w:t>
            </w:r>
          </w:p>
        </w:tc>
        <w:tc>
          <w:tcPr>
            <w:tcW w:w="3538" w:type="pct"/>
            <w:shd w:val="clear" w:color="auto" w:fill="auto"/>
          </w:tcPr>
          <w:p w14:paraId="4C5710C6" w14:textId="77777777" w:rsidR="00856037" w:rsidRPr="00591B0C" w:rsidRDefault="00856037" w:rsidP="00856037">
            <w:pPr>
              <w:rPr>
                <w:sz w:val="20"/>
                <w:szCs w:val="20"/>
              </w:rPr>
            </w:pPr>
            <w:r>
              <w:rPr>
                <w:sz w:val="20"/>
                <w:szCs w:val="20"/>
                <w:lang w:val="en-GB"/>
              </w:rPr>
              <w:t xml:space="preserve">1.  </w:t>
            </w:r>
            <w:r w:rsidRPr="00591B0C">
              <w:rPr>
                <w:sz w:val="20"/>
                <w:szCs w:val="20"/>
              </w:rPr>
              <w:t>When SS finish they have to use the material they bring from their house to make their own flash cards according to the sentences they did. And pass in front of the class and show their partners what they did at the same time they are saying the sentences they have written.</w:t>
            </w:r>
          </w:p>
          <w:p w14:paraId="3B2A75BC" w14:textId="432B52FF" w:rsidR="00856037" w:rsidRPr="008179BC" w:rsidRDefault="00856037" w:rsidP="00856037">
            <w:pPr>
              <w:rPr>
                <w:sz w:val="20"/>
                <w:szCs w:val="20"/>
                <w:lang w:val="en-GB"/>
              </w:rPr>
            </w:pPr>
            <w:r>
              <w:rPr>
                <w:sz w:val="20"/>
                <w:szCs w:val="20"/>
              </w:rPr>
              <w:t xml:space="preserve">2.  </w:t>
            </w:r>
            <w:r w:rsidRPr="00591B0C">
              <w:rPr>
                <w:sz w:val="20"/>
                <w:szCs w:val="20"/>
              </w:rPr>
              <w:t xml:space="preserve"> </w:t>
            </w:r>
            <w:r w:rsidRPr="00591B0C">
              <w:rPr>
                <w:sz w:val="20"/>
                <w:szCs w:val="20"/>
                <w:lang w:val="en-GB"/>
              </w:rPr>
              <w:t>SS that are hearing the presentations are going to make questions about what the partner is talking about, using comparative and superlative.</w:t>
            </w:r>
          </w:p>
        </w:tc>
        <w:tc>
          <w:tcPr>
            <w:tcW w:w="703" w:type="pct"/>
            <w:vMerge w:val="restart"/>
            <w:shd w:val="clear" w:color="auto" w:fill="auto"/>
          </w:tcPr>
          <w:p w14:paraId="701BDD05" w14:textId="6AF809D4" w:rsidR="00856037" w:rsidRDefault="00684949" w:rsidP="00856037">
            <w:pPr>
              <w:rPr>
                <w:sz w:val="20"/>
                <w:szCs w:val="20"/>
                <w:lang w:val="en-GB"/>
              </w:rPr>
            </w:pPr>
            <w:r>
              <w:rPr>
                <w:sz w:val="20"/>
                <w:szCs w:val="20"/>
                <w:lang w:val="en-GB"/>
              </w:rPr>
              <w:t>6</w:t>
            </w:r>
            <w:r w:rsidR="00856037">
              <w:rPr>
                <w:sz w:val="20"/>
                <w:szCs w:val="20"/>
                <w:lang w:val="en-GB"/>
              </w:rPr>
              <w:t>0 minutes</w:t>
            </w:r>
          </w:p>
          <w:p w14:paraId="77FB0798" w14:textId="77777777" w:rsidR="00856037" w:rsidRDefault="00856037" w:rsidP="00856037">
            <w:pPr>
              <w:rPr>
                <w:sz w:val="20"/>
                <w:szCs w:val="20"/>
                <w:lang w:val="en-GB"/>
              </w:rPr>
            </w:pPr>
          </w:p>
          <w:p w14:paraId="745F38F1" w14:textId="77777777" w:rsidR="00856037" w:rsidRDefault="00856037" w:rsidP="00856037">
            <w:pPr>
              <w:rPr>
                <w:sz w:val="20"/>
                <w:szCs w:val="20"/>
                <w:lang w:val="en-GB"/>
              </w:rPr>
            </w:pPr>
            <w:r>
              <w:rPr>
                <w:sz w:val="20"/>
                <w:szCs w:val="20"/>
                <w:lang w:val="en-GB"/>
              </w:rPr>
              <w:t>SS-SS</w:t>
            </w:r>
          </w:p>
          <w:p w14:paraId="66F36EC8" w14:textId="39983CCB" w:rsidR="00856037" w:rsidRPr="008179BC" w:rsidRDefault="00856037" w:rsidP="00856037">
            <w:pPr>
              <w:rPr>
                <w:sz w:val="20"/>
                <w:szCs w:val="20"/>
                <w:lang w:val="en-GB"/>
              </w:rPr>
            </w:pPr>
            <w:r>
              <w:rPr>
                <w:sz w:val="20"/>
                <w:szCs w:val="20"/>
                <w:lang w:val="en-GB"/>
              </w:rPr>
              <w:t>Group work</w:t>
            </w:r>
          </w:p>
        </w:tc>
      </w:tr>
      <w:tr w:rsidR="00B5561E" w:rsidRPr="008179BC" w14:paraId="2117E795" w14:textId="77777777" w:rsidTr="00B5561E">
        <w:trPr>
          <w:trHeight w:val="174"/>
        </w:trPr>
        <w:tc>
          <w:tcPr>
            <w:tcW w:w="759" w:type="pct"/>
            <w:vMerge/>
            <w:shd w:val="clear" w:color="auto" w:fill="auto"/>
          </w:tcPr>
          <w:p w14:paraId="276A7D26" w14:textId="77777777" w:rsidR="00B5561E" w:rsidRPr="001823F7" w:rsidRDefault="00B5561E" w:rsidP="00BB7E63">
            <w:pPr>
              <w:rPr>
                <w:b/>
                <w:bCs/>
                <w:sz w:val="20"/>
                <w:szCs w:val="20"/>
                <w:lang w:val="en-GB"/>
              </w:rPr>
            </w:pPr>
          </w:p>
        </w:tc>
        <w:tc>
          <w:tcPr>
            <w:tcW w:w="3538" w:type="pct"/>
            <w:shd w:val="clear" w:color="auto" w:fill="auto"/>
          </w:tcPr>
          <w:p w14:paraId="40806C2D" w14:textId="77777777" w:rsidR="00B5561E" w:rsidRDefault="00B5561E" w:rsidP="00BB7E63">
            <w:pPr>
              <w:rPr>
                <w:i/>
                <w:color w:val="000000" w:themeColor="text1"/>
                <w:lang w:val="en-GB"/>
              </w:rPr>
            </w:pPr>
            <w:r w:rsidRPr="00242471">
              <w:rPr>
                <w:i/>
                <w:color w:val="000000" w:themeColor="text1"/>
                <w:sz w:val="21"/>
                <w:szCs w:val="21"/>
                <w:lang w:val="en-GB"/>
              </w:rPr>
              <w:t>Assessment</w:t>
            </w:r>
            <w:r w:rsidRPr="00242471">
              <w:rPr>
                <w:i/>
                <w:color w:val="000000" w:themeColor="text1"/>
                <w:lang w:val="en-GB"/>
              </w:rPr>
              <w:t>:</w:t>
            </w:r>
            <w:r w:rsidR="007A35A4">
              <w:rPr>
                <w:i/>
                <w:color w:val="000000" w:themeColor="text1"/>
                <w:lang w:val="en-GB"/>
              </w:rPr>
              <w:t xml:space="preserve"> Rubric for the oral presentation</w:t>
            </w:r>
          </w:p>
          <w:tbl>
            <w:tblPr>
              <w:tblStyle w:val="TableGrid"/>
              <w:tblW w:w="0" w:type="auto"/>
              <w:tblLook w:val="04A0" w:firstRow="1" w:lastRow="0" w:firstColumn="1" w:lastColumn="0" w:noHBand="0" w:noVBand="1"/>
            </w:tblPr>
            <w:tblGrid>
              <w:gridCol w:w="1725"/>
              <w:gridCol w:w="1725"/>
              <w:gridCol w:w="1725"/>
            </w:tblGrid>
            <w:tr w:rsidR="00202E62" w14:paraId="6E2CF5DC" w14:textId="77777777" w:rsidTr="00202E62">
              <w:tc>
                <w:tcPr>
                  <w:tcW w:w="1725" w:type="dxa"/>
                </w:tcPr>
                <w:p w14:paraId="5FBC0924" w14:textId="44D70C99" w:rsidR="00202E62" w:rsidRPr="00202E62" w:rsidRDefault="00202E62" w:rsidP="00202E62">
                  <w:pPr>
                    <w:jc w:val="center"/>
                    <w:rPr>
                      <w:b/>
                      <w:color w:val="000000" w:themeColor="text1"/>
                      <w:sz w:val="20"/>
                      <w:szCs w:val="20"/>
                    </w:rPr>
                  </w:pPr>
                  <w:r w:rsidRPr="00202E62">
                    <w:rPr>
                      <w:b/>
                      <w:color w:val="000000" w:themeColor="text1"/>
                      <w:sz w:val="20"/>
                      <w:szCs w:val="20"/>
                    </w:rPr>
                    <w:t>1.0 – 2.9</w:t>
                  </w:r>
                </w:p>
              </w:tc>
              <w:tc>
                <w:tcPr>
                  <w:tcW w:w="1725" w:type="dxa"/>
                </w:tcPr>
                <w:p w14:paraId="4BB7A0FD" w14:textId="090B16B0" w:rsidR="00202E62" w:rsidRPr="00202E62" w:rsidRDefault="00202E62" w:rsidP="00202E62">
                  <w:pPr>
                    <w:jc w:val="center"/>
                    <w:rPr>
                      <w:b/>
                      <w:color w:val="000000" w:themeColor="text1"/>
                      <w:sz w:val="20"/>
                      <w:szCs w:val="20"/>
                    </w:rPr>
                  </w:pPr>
                  <w:r w:rsidRPr="00202E62">
                    <w:rPr>
                      <w:b/>
                      <w:color w:val="000000" w:themeColor="text1"/>
                      <w:sz w:val="20"/>
                      <w:szCs w:val="20"/>
                    </w:rPr>
                    <w:t>3.0 -4.0</w:t>
                  </w:r>
                </w:p>
              </w:tc>
              <w:tc>
                <w:tcPr>
                  <w:tcW w:w="1725" w:type="dxa"/>
                </w:tcPr>
                <w:p w14:paraId="5EA7EDDD" w14:textId="5A5DA94A" w:rsidR="00202E62" w:rsidRPr="00202E62" w:rsidRDefault="00202E62" w:rsidP="00202E62">
                  <w:pPr>
                    <w:jc w:val="center"/>
                    <w:rPr>
                      <w:b/>
                      <w:color w:val="000000" w:themeColor="text1"/>
                      <w:sz w:val="20"/>
                      <w:szCs w:val="20"/>
                    </w:rPr>
                  </w:pPr>
                  <w:r w:rsidRPr="00202E62">
                    <w:rPr>
                      <w:b/>
                      <w:color w:val="000000" w:themeColor="text1"/>
                      <w:sz w:val="20"/>
                      <w:szCs w:val="20"/>
                    </w:rPr>
                    <w:t>4.1 – 5.0</w:t>
                  </w:r>
                </w:p>
              </w:tc>
            </w:tr>
            <w:tr w:rsidR="00202E62" w14:paraId="258E9CFB" w14:textId="77777777" w:rsidTr="00202E62">
              <w:tc>
                <w:tcPr>
                  <w:tcW w:w="1725" w:type="dxa"/>
                </w:tcPr>
                <w:p w14:paraId="4DE0F9B9" w14:textId="40CD9370" w:rsidR="00202E62" w:rsidRDefault="00202E62" w:rsidP="00BB7E63">
                  <w:pPr>
                    <w:rPr>
                      <w:color w:val="000000" w:themeColor="text1"/>
                      <w:sz w:val="20"/>
                      <w:szCs w:val="20"/>
                    </w:rPr>
                  </w:pPr>
                  <w:r>
                    <w:rPr>
                      <w:color w:val="000000" w:themeColor="text1"/>
                      <w:sz w:val="20"/>
                      <w:szCs w:val="20"/>
                    </w:rPr>
                    <w:t>They did not do the activity. They did the activity with many mistakes and they did not present their own flash cards</w:t>
                  </w:r>
                </w:p>
              </w:tc>
              <w:tc>
                <w:tcPr>
                  <w:tcW w:w="1725" w:type="dxa"/>
                </w:tcPr>
                <w:p w14:paraId="4AD91156" w14:textId="78BA9D98" w:rsidR="00202E62" w:rsidRDefault="00202E62" w:rsidP="00BB7E63">
                  <w:pPr>
                    <w:rPr>
                      <w:color w:val="000000" w:themeColor="text1"/>
                      <w:sz w:val="20"/>
                      <w:szCs w:val="20"/>
                    </w:rPr>
                  </w:pPr>
                  <w:r>
                    <w:rPr>
                      <w:color w:val="000000" w:themeColor="text1"/>
                      <w:sz w:val="20"/>
                      <w:szCs w:val="20"/>
                    </w:rPr>
                    <w:t>They did the activity, they made some mistakes, they made the flash cards but they were not creative.</w:t>
                  </w:r>
                </w:p>
              </w:tc>
              <w:tc>
                <w:tcPr>
                  <w:tcW w:w="1725" w:type="dxa"/>
                </w:tcPr>
                <w:p w14:paraId="047AF600" w14:textId="2A3CC509" w:rsidR="00202E62" w:rsidRDefault="00202E62" w:rsidP="00BB7E63">
                  <w:pPr>
                    <w:rPr>
                      <w:color w:val="000000" w:themeColor="text1"/>
                      <w:sz w:val="20"/>
                      <w:szCs w:val="20"/>
                    </w:rPr>
                  </w:pPr>
                  <w:r>
                    <w:rPr>
                      <w:color w:val="000000" w:themeColor="text1"/>
                      <w:sz w:val="20"/>
                      <w:szCs w:val="20"/>
                    </w:rPr>
                    <w:t>They did the activity with no mistakes, they have a good pronunciation, and they made wonderful and creative flash cards.</w:t>
                  </w:r>
                </w:p>
              </w:tc>
            </w:tr>
          </w:tbl>
          <w:p w14:paraId="053B31B0" w14:textId="2FB84E7A" w:rsidR="00202E62" w:rsidRPr="00242471" w:rsidRDefault="00202E62" w:rsidP="00BB7E63">
            <w:pPr>
              <w:rPr>
                <w:color w:val="000000" w:themeColor="text1"/>
                <w:sz w:val="20"/>
                <w:szCs w:val="20"/>
                <w:lang w:val="en-GB"/>
              </w:rPr>
            </w:pPr>
          </w:p>
        </w:tc>
        <w:tc>
          <w:tcPr>
            <w:tcW w:w="703" w:type="pct"/>
            <w:vMerge/>
            <w:shd w:val="clear" w:color="auto" w:fill="auto"/>
          </w:tcPr>
          <w:p w14:paraId="4AEDD52C" w14:textId="77777777" w:rsidR="00B5561E" w:rsidRPr="008179BC" w:rsidRDefault="00B5561E" w:rsidP="00BB7E63">
            <w:pPr>
              <w:rPr>
                <w:sz w:val="20"/>
                <w:szCs w:val="20"/>
                <w:lang w:val="en-GB"/>
              </w:rPr>
            </w:pPr>
          </w:p>
        </w:tc>
      </w:tr>
      <w:tr w:rsidR="00856037" w:rsidRPr="008179BC" w14:paraId="5707B3C2" w14:textId="77777777" w:rsidTr="00B5561E">
        <w:trPr>
          <w:trHeight w:val="130"/>
        </w:trPr>
        <w:tc>
          <w:tcPr>
            <w:tcW w:w="759" w:type="pct"/>
            <w:vMerge w:val="restart"/>
            <w:shd w:val="clear" w:color="auto" w:fill="auto"/>
          </w:tcPr>
          <w:p w14:paraId="66414889" w14:textId="77777777" w:rsidR="00856037" w:rsidRDefault="00856037" w:rsidP="00856037">
            <w:pPr>
              <w:rPr>
                <w:b/>
                <w:bCs/>
                <w:sz w:val="20"/>
                <w:szCs w:val="20"/>
                <w:lang w:val="en-GB"/>
              </w:rPr>
            </w:pPr>
            <w:r w:rsidRPr="001823F7">
              <w:rPr>
                <w:b/>
                <w:bCs/>
                <w:sz w:val="20"/>
                <w:szCs w:val="20"/>
                <w:lang w:val="en-GB"/>
              </w:rPr>
              <w:t>Wrap-up</w:t>
            </w:r>
          </w:p>
          <w:p w14:paraId="78870FE3" w14:textId="71889D2A" w:rsidR="00856037" w:rsidRPr="001823F7" w:rsidRDefault="00856037" w:rsidP="00856037">
            <w:pPr>
              <w:rPr>
                <w:b/>
                <w:bCs/>
                <w:sz w:val="20"/>
                <w:szCs w:val="20"/>
                <w:lang w:val="en-GB"/>
              </w:rPr>
            </w:pPr>
            <w:r>
              <w:rPr>
                <w:bCs/>
                <w:sz w:val="20"/>
                <w:szCs w:val="20"/>
                <w:lang w:val="en-GB"/>
              </w:rPr>
              <w:t>“Final activity”</w:t>
            </w:r>
          </w:p>
        </w:tc>
        <w:tc>
          <w:tcPr>
            <w:tcW w:w="3538" w:type="pct"/>
            <w:shd w:val="clear" w:color="auto" w:fill="auto"/>
          </w:tcPr>
          <w:p w14:paraId="70796562" w14:textId="49D6381E" w:rsidR="00856037" w:rsidRPr="008179BC" w:rsidRDefault="00856037" w:rsidP="00856037">
            <w:pPr>
              <w:rPr>
                <w:sz w:val="20"/>
                <w:szCs w:val="20"/>
                <w:lang w:val="en-GB"/>
              </w:rPr>
            </w:pPr>
            <w:r w:rsidRPr="001528BB">
              <w:rPr>
                <w:sz w:val="20"/>
                <w:szCs w:val="20"/>
              </w:rPr>
              <w:t>SS have to write the questions the</w:t>
            </w:r>
            <w:r w:rsidR="00684949">
              <w:rPr>
                <w:sz w:val="20"/>
                <w:szCs w:val="20"/>
              </w:rPr>
              <w:t>ir</w:t>
            </w:r>
            <w:r w:rsidRPr="001528BB">
              <w:rPr>
                <w:sz w:val="20"/>
                <w:szCs w:val="20"/>
              </w:rPr>
              <w:t xml:space="preserve"> partners ask and the answer they g</w:t>
            </w:r>
            <w:r w:rsidR="00684949">
              <w:rPr>
                <w:sz w:val="20"/>
                <w:szCs w:val="20"/>
              </w:rPr>
              <w:t>i</w:t>
            </w:r>
            <w:r w:rsidRPr="001528BB">
              <w:rPr>
                <w:sz w:val="20"/>
                <w:szCs w:val="20"/>
              </w:rPr>
              <w:t xml:space="preserve">ve. T will check everything and correct any mistake, she will also explain any doubt students present. </w:t>
            </w:r>
            <w:r w:rsidR="00684949">
              <w:rPr>
                <w:sz w:val="20"/>
                <w:szCs w:val="20"/>
              </w:rPr>
              <w:t xml:space="preserve">In other words, they will have to write a short composition in which they get to use the comparatives and superlatives appropriately to differentiate between 2 people, places or objects. </w:t>
            </w:r>
          </w:p>
        </w:tc>
        <w:tc>
          <w:tcPr>
            <w:tcW w:w="703" w:type="pct"/>
            <w:vMerge w:val="restart"/>
            <w:shd w:val="clear" w:color="auto" w:fill="auto"/>
          </w:tcPr>
          <w:p w14:paraId="6CCEB9E5" w14:textId="6F93B3C4" w:rsidR="00856037" w:rsidRDefault="00684949" w:rsidP="00856037">
            <w:pPr>
              <w:rPr>
                <w:sz w:val="20"/>
                <w:szCs w:val="20"/>
                <w:lang w:val="en-GB"/>
              </w:rPr>
            </w:pPr>
            <w:r>
              <w:rPr>
                <w:sz w:val="20"/>
                <w:szCs w:val="20"/>
                <w:lang w:val="en-GB"/>
              </w:rPr>
              <w:t>3</w:t>
            </w:r>
            <w:r w:rsidR="00856037">
              <w:rPr>
                <w:sz w:val="20"/>
                <w:szCs w:val="20"/>
                <w:lang w:val="en-GB"/>
              </w:rPr>
              <w:t>0 minutes</w:t>
            </w:r>
          </w:p>
          <w:p w14:paraId="51BE7070" w14:textId="77777777" w:rsidR="00856037" w:rsidRDefault="00856037" w:rsidP="00856037">
            <w:pPr>
              <w:rPr>
                <w:sz w:val="20"/>
                <w:szCs w:val="20"/>
                <w:lang w:val="en-GB"/>
              </w:rPr>
            </w:pPr>
          </w:p>
          <w:p w14:paraId="7C334C6C" w14:textId="11EC6869" w:rsidR="00856037" w:rsidRPr="008179BC" w:rsidRDefault="00856037" w:rsidP="00856037">
            <w:pPr>
              <w:rPr>
                <w:sz w:val="20"/>
                <w:szCs w:val="20"/>
                <w:lang w:val="en-GB"/>
              </w:rPr>
            </w:pPr>
            <w:r>
              <w:rPr>
                <w:sz w:val="20"/>
                <w:szCs w:val="20"/>
                <w:lang w:val="en-GB"/>
              </w:rPr>
              <w:t>Individual Work</w:t>
            </w:r>
          </w:p>
        </w:tc>
      </w:tr>
      <w:tr w:rsidR="00B5561E" w:rsidRPr="008179BC" w14:paraId="331983EB" w14:textId="77777777" w:rsidTr="00B5561E">
        <w:trPr>
          <w:trHeight w:val="101"/>
        </w:trPr>
        <w:tc>
          <w:tcPr>
            <w:tcW w:w="759" w:type="pct"/>
            <w:vMerge/>
            <w:shd w:val="clear" w:color="auto" w:fill="auto"/>
          </w:tcPr>
          <w:p w14:paraId="03DD973D" w14:textId="77777777" w:rsidR="00B5561E" w:rsidRPr="001823F7" w:rsidRDefault="00B5561E" w:rsidP="00BB7E63">
            <w:pPr>
              <w:rPr>
                <w:b/>
                <w:bCs/>
                <w:sz w:val="20"/>
                <w:szCs w:val="20"/>
                <w:lang w:val="en-GB"/>
              </w:rPr>
            </w:pPr>
          </w:p>
        </w:tc>
        <w:tc>
          <w:tcPr>
            <w:tcW w:w="3538" w:type="pct"/>
            <w:shd w:val="clear" w:color="auto" w:fill="auto"/>
          </w:tcPr>
          <w:p w14:paraId="7B831CBA" w14:textId="577639AD" w:rsidR="00B5561E" w:rsidRPr="00684949" w:rsidRDefault="00B5561E" w:rsidP="00202E62">
            <w:pPr>
              <w:rPr>
                <w:color w:val="000000" w:themeColor="text1"/>
                <w:sz w:val="20"/>
                <w:szCs w:val="20"/>
                <w:lang w:val="en-GB"/>
              </w:rPr>
            </w:pPr>
            <w:r w:rsidRPr="00684949">
              <w:rPr>
                <w:b/>
                <w:bCs/>
                <w:i/>
                <w:color w:val="000000" w:themeColor="text1"/>
                <w:sz w:val="20"/>
                <w:szCs w:val="20"/>
                <w:lang w:val="en-GB"/>
              </w:rPr>
              <w:t>Assessment</w:t>
            </w:r>
            <w:r w:rsidRPr="00684949">
              <w:rPr>
                <w:i/>
                <w:color w:val="000000" w:themeColor="text1"/>
                <w:sz w:val="20"/>
                <w:szCs w:val="20"/>
                <w:lang w:val="en-GB"/>
              </w:rPr>
              <w:t>:</w:t>
            </w:r>
            <w:r w:rsidR="007A35A4" w:rsidRPr="00684949">
              <w:rPr>
                <w:i/>
                <w:color w:val="000000" w:themeColor="text1"/>
                <w:sz w:val="20"/>
                <w:szCs w:val="20"/>
                <w:lang w:val="en-GB"/>
              </w:rPr>
              <w:t xml:space="preserve"> CAT “Stop and go”</w:t>
            </w:r>
            <w:r w:rsidR="00202E62" w:rsidRPr="00684949">
              <w:rPr>
                <w:sz w:val="20"/>
                <w:szCs w:val="20"/>
              </w:rPr>
              <w:t xml:space="preserve"> </w:t>
            </w:r>
            <w:r w:rsidR="00202E62" w:rsidRPr="00684949">
              <w:rPr>
                <w:i/>
                <w:color w:val="000000" w:themeColor="text1"/>
                <w:sz w:val="20"/>
                <w:szCs w:val="20"/>
                <w:lang w:val="en-GB"/>
              </w:rPr>
              <w:t xml:space="preserve">SS have to make 3 circles with the </w:t>
            </w:r>
            <w:r w:rsidR="00684949" w:rsidRPr="00684949">
              <w:rPr>
                <w:i/>
                <w:color w:val="000000" w:themeColor="text1"/>
                <w:sz w:val="20"/>
                <w:szCs w:val="20"/>
                <w:lang w:val="en-GB"/>
              </w:rPr>
              <w:t>colours</w:t>
            </w:r>
            <w:r w:rsidR="00202E62" w:rsidRPr="00684949">
              <w:rPr>
                <w:i/>
                <w:color w:val="000000" w:themeColor="text1"/>
                <w:sz w:val="20"/>
                <w:szCs w:val="20"/>
                <w:lang w:val="en-GB"/>
              </w:rPr>
              <w:t xml:space="preserve"> red, green and yellow; which T will check how much they were understanding the explanation I gave them and the activities they did. The red circle indicated that they did not understand and could not move on; the yellow that they understood something but </w:t>
            </w:r>
            <w:r w:rsidR="00202E62" w:rsidRPr="00684949">
              <w:rPr>
                <w:i/>
                <w:color w:val="000000" w:themeColor="text1"/>
                <w:sz w:val="20"/>
                <w:szCs w:val="20"/>
                <w:lang w:val="en-GB"/>
              </w:rPr>
              <w:lastRenderedPageBreak/>
              <w:t>they still lacked, and green if they understood everything and if it was easy to them, T will name each part of the class.</w:t>
            </w:r>
          </w:p>
        </w:tc>
        <w:tc>
          <w:tcPr>
            <w:tcW w:w="703" w:type="pct"/>
            <w:vMerge/>
            <w:shd w:val="clear" w:color="auto" w:fill="auto"/>
          </w:tcPr>
          <w:p w14:paraId="6FF20793" w14:textId="77777777" w:rsidR="00B5561E" w:rsidRPr="008179BC" w:rsidRDefault="00B5561E" w:rsidP="00BB7E63">
            <w:pPr>
              <w:rPr>
                <w:sz w:val="20"/>
                <w:szCs w:val="20"/>
                <w:lang w:val="en-GB"/>
              </w:rPr>
            </w:pPr>
          </w:p>
        </w:tc>
      </w:tr>
    </w:tbl>
    <w:p w14:paraId="0D273D34" w14:textId="77777777" w:rsidR="00D20FA8" w:rsidRPr="00802F70" w:rsidRDefault="00D20FA8"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A960F4">
        <w:trPr>
          <w:trHeight w:val="765"/>
        </w:trPr>
        <w:tc>
          <w:tcPr>
            <w:tcW w:w="5000" w:type="pct"/>
            <w:tcBorders>
              <w:left w:val="single" w:sz="4" w:space="0" w:color="auto"/>
              <w:bottom w:val="single" w:sz="4" w:space="0" w:color="auto"/>
              <w:right w:val="single" w:sz="4" w:space="0" w:color="auto"/>
            </w:tcBorders>
          </w:tcPr>
          <w:p w14:paraId="4A162508" w14:textId="3B2807DD" w:rsidR="004D0C52" w:rsidRPr="008179BC" w:rsidRDefault="00684949" w:rsidP="00CF2363">
            <w:pPr>
              <w:rPr>
                <w:sz w:val="21"/>
                <w:szCs w:val="21"/>
                <w:lang w:val="en-GB"/>
              </w:rPr>
            </w:pPr>
            <w:r>
              <w:rPr>
                <w:sz w:val="21"/>
                <w:szCs w:val="21"/>
                <w:lang w:val="en-GB"/>
              </w:rPr>
              <w:t xml:space="preserve">This exercise can also be implemented without using the book English please since teachers can implement their own topics such as sports and hobbies to help ss use the comparatives and superlatives appropriately. </w:t>
            </w: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47CC6291" w:rsidR="00DD26F4" w:rsidRPr="008179BC" w:rsidRDefault="00684949" w:rsidP="004C4D06">
            <w:pPr>
              <w:jc w:val="center"/>
              <w:rPr>
                <w:b/>
                <w:bCs/>
                <w:sz w:val="21"/>
                <w:szCs w:val="21"/>
              </w:rPr>
            </w:pPr>
            <w:r>
              <w:rPr>
                <w:b/>
                <w:bCs/>
                <w:sz w:val="21"/>
                <w:szCs w:val="21"/>
              </w:rPr>
              <w:t xml:space="preserve">Describing people and places </w:t>
            </w:r>
          </w:p>
        </w:tc>
        <w:tc>
          <w:tcPr>
            <w:tcW w:w="1000" w:type="pct"/>
            <w:tcBorders>
              <w:left w:val="single" w:sz="4" w:space="0" w:color="auto"/>
              <w:bottom w:val="single" w:sz="4" w:space="0" w:color="auto"/>
              <w:right w:val="single" w:sz="4" w:space="0" w:color="auto"/>
            </w:tcBorders>
            <w:shd w:val="clear" w:color="auto" w:fill="auto"/>
            <w:vAlign w:val="center"/>
          </w:tcPr>
          <w:p w14:paraId="0A1135E3" w14:textId="77777777" w:rsidR="00DD26F4" w:rsidRDefault="007F1FD2" w:rsidP="004C4D06">
            <w:pPr>
              <w:jc w:val="center"/>
              <w:rPr>
                <w:sz w:val="21"/>
                <w:szCs w:val="21"/>
              </w:rPr>
            </w:pPr>
            <w:r>
              <w:rPr>
                <w:sz w:val="21"/>
                <w:szCs w:val="21"/>
              </w:rPr>
              <w:t>Speaking</w:t>
            </w:r>
          </w:p>
          <w:p w14:paraId="11D73D23" w14:textId="2895B039" w:rsidR="007F1FD2" w:rsidRDefault="007F1FD2" w:rsidP="004C4D06">
            <w:pPr>
              <w:jc w:val="center"/>
              <w:rPr>
                <w:sz w:val="21"/>
                <w:szCs w:val="21"/>
              </w:rPr>
            </w:pPr>
            <w:r>
              <w:rPr>
                <w:sz w:val="21"/>
                <w:szCs w:val="21"/>
              </w:rPr>
              <w:t>Listening</w:t>
            </w:r>
          </w:p>
          <w:p w14:paraId="11964770" w14:textId="77777777" w:rsidR="007F1FD2" w:rsidRDefault="007F1FD2" w:rsidP="004C4D06">
            <w:pPr>
              <w:jc w:val="center"/>
              <w:rPr>
                <w:sz w:val="21"/>
                <w:szCs w:val="21"/>
              </w:rPr>
            </w:pPr>
            <w:r>
              <w:rPr>
                <w:sz w:val="21"/>
                <w:szCs w:val="21"/>
              </w:rPr>
              <w:t>Reading</w:t>
            </w:r>
          </w:p>
          <w:p w14:paraId="28E08D56" w14:textId="67A06F6B" w:rsidR="007F1FD2" w:rsidRPr="008179BC" w:rsidRDefault="007F1FD2" w:rsidP="007F1FD2">
            <w:pPr>
              <w:jc w:val="center"/>
              <w:rPr>
                <w:sz w:val="21"/>
                <w:szCs w:val="21"/>
              </w:rPr>
            </w:pPr>
            <w:r>
              <w:rPr>
                <w:sz w:val="21"/>
                <w:szCs w:val="21"/>
              </w:rPr>
              <w:t>Writing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3AD5241E" w:rsidR="007F1FD2" w:rsidRPr="008179BC" w:rsidRDefault="00684949" w:rsidP="004C4D06">
            <w:pPr>
              <w:jc w:val="center"/>
              <w:rPr>
                <w:sz w:val="21"/>
                <w:szCs w:val="21"/>
              </w:rPr>
            </w:pPr>
            <w:r>
              <w:rPr>
                <w:b/>
                <w:bCs/>
                <w:sz w:val="21"/>
                <w:szCs w:val="21"/>
              </w:rPr>
              <w:t>Comparatives and superlatives</w:t>
            </w:r>
          </w:p>
        </w:tc>
        <w:tc>
          <w:tcPr>
            <w:tcW w:w="1000" w:type="pct"/>
            <w:tcBorders>
              <w:left w:val="single" w:sz="4" w:space="0" w:color="auto"/>
              <w:bottom w:val="single" w:sz="4" w:space="0" w:color="auto"/>
              <w:right w:val="single" w:sz="4" w:space="0" w:color="auto"/>
            </w:tcBorders>
          </w:tcPr>
          <w:p w14:paraId="63F6393C" w14:textId="77777777" w:rsidR="00DD26F4" w:rsidRDefault="007F1FD2" w:rsidP="004C4D06">
            <w:pPr>
              <w:jc w:val="center"/>
              <w:rPr>
                <w:sz w:val="21"/>
                <w:szCs w:val="21"/>
              </w:rPr>
            </w:pPr>
            <w:r>
              <w:rPr>
                <w:sz w:val="21"/>
                <w:szCs w:val="21"/>
              </w:rPr>
              <w:t>Adjectives</w:t>
            </w:r>
          </w:p>
          <w:p w14:paraId="53F72DD1" w14:textId="6C2B7B46" w:rsidR="007F1FD2" w:rsidRPr="008179BC" w:rsidRDefault="00684949" w:rsidP="004C4D06">
            <w:pPr>
              <w:jc w:val="center"/>
              <w:rPr>
                <w:sz w:val="21"/>
                <w:szCs w:val="21"/>
              </w:rPr>
            </w:pPr>
            <w:r>
              <w:rPr>
                <w:sz w:val="21"/>
                <w:szCs w:val="21"/>
              </w:rPr>
              <w:t xml:space="preserve">Places around the world and people </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28EF9418" w:rsidR="00DD26F4" w:rsidRPr="008179BC" w:rsidRDefault="007F1FD2" w:rsidP="004C4D06">
            <w:pPr>
              <w:jc w:val="center"/>
              <w:rPr>
                <w:sz w:val="21"/>
                <w:szCs w:val="21"/>
              </w:rPr>
            </w:pPr>
            <w:r>
              <w:rPr>
                <w:sz w:val="21"/>
                <w:szCs w:val="21"/>
              </w:rPr>
              <w:t>9°</w:t>
            </w:r>
          </w:p>
        </w:tc>
      </w:tr>
    </w:tbl>
    <w:p w14:paraId="056A0498" w14:textId="61BFAEE3" w:rsidR="00DD26F4" w:rsidRDefault="00DD26F4" w:rsidP="00DD26F4">
      <w:pPr>
        <w:rPr>
          <w:i/>
          <w:color w:val="7F7F7F" w:themeColor="text1" w:themeTint="80"/>
          <w:lang w:val="en-GB"/>
        </w:rPr>
      </w:pPr>
    </w:p>
    <w:p w14:paraId="42270404" w14:textId="06EE3FC1" w:rsidR="00DD26F4" w:rsidRDefault="00DD26F4">
      <w:bookmarkStart w:id="0" w:name="_GoBack"/>
      <w:bookmarkEnd w:id="0"/>
    </w:p>
    <w:sectPr w:rsidR="00DD26F4" w:rsidSect="007F1F1B">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6C270" w14:textId="77777777" w:rsidR="008B5AAC" w:rsidRDefault="008B5AAC">
      <w:r>
        <w:separator/>
      </w:r>
    </w:p>
  </w:endnote>
  <w:endnote w:type="continuationSeparator" w:id="0">
    <w:p w14:paraId="7CE721D6" w14:textId="77777777" w:rsidR="008B5AAC" w:rsidRDefault="008B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A15ED" w14:textId="77777777" w:rsidR="008B5AAC" w:rsidRDefault="008B5AAC">
      <w:r>
        <w:separator/>
      </w:r>
    </w:p>
  </w:footnote>
  <w:footnote w:type="continuationSeparator" w:id="0">
    <w:p w14:paraId="50F57151" w14:textId="77777777" w:rsidR="008B5AAC" w:rsidRDefault="008B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A960F4"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8B5AA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21288"/>
    <w:rsid w:val="00034661"/>
    <w:rsid w:val="00052D82"/>
    <w:rsid w:val="000569E5"/>
    <w:rsid w:val="00057326"/>
    <w:rsid w:val="00096FBE"/>
    <w:rsid w:val="000C3E69"/>
    <w:rsid w:val="000E299D"/>
    <w:rsid w:val="000F212E"/>
    <w:rsid w:val="001120F3"/>
    <w:rsid w:val="00126D94"/>
    <w:rsid w:val="001823F7"/>
    <w:rsid w:val="001C49B1"/>
    <w:rsid w:val="00202E62"/>
    <w:rsid w:val="00242471"/>
    <w:rsid w:val="002842CE"/>
    <w:rsid w:val="002929DF"/>
    <w:rsid w:val="00293BFE"/>
    <w:rsid w:val="002A35C5"/>
    <w:rsid w:val="002F2F5D"/>
    <w:rsid w:val="003317BE"/>
    <w:rsid w:val="0034475A"/>
    <w:rsid w:val="003856DB"/>
    <w:rsid w:val="0038725B"/>
    <w:rsid w:val="004152A5"/>
    <w:rsid w:val="00427117"/>
    <w:rsid w:val="0047284D"/>
    <w:rsid w:val="0048774F"/>
    <w:rsid w:val="00494228"/>
    <w:rsid w:val="004D0C52"/>
    <w:rsid w:val="00533423"/>
    <w:rsid w:val="006120C5"/>
    <w:rsid w:val="00624F97"/>
    <w:rsid w:val="006335F2"/>
    <w:rsid w:val="00646080"/>
    <w:rsid w:val="0067615C"/>
    <w:rsid w:val="00684949"/>
    <w:rsid w:val="00687D61"/>
    <w:rsid w:val="006A44D9"/>
    <w:rsid w:val="006A4E31"/>
    <w:rsid w:val="006D49A7"/>
    <w:rsid w:val="006D5986"/>
    <w:rsid w:val="00711BF5"/>
    <w:rsid w:val="007153CD"/>
    <w:rsid w:val="007232AC"/>
    <w:rsid w:val="00733004"/>
    <w:rsid w:val="00761A01"/>
    <w:rsid w:val="007762AB"/>
    <w:rsid w:val="00797D86"/>
    <w:rsid w:val="007A35A4"/>
    <w:rsid w:val="007B639D"/>
    <w:rsid w:val="007C6E1B"/>
    <w:rsid w:val="007D15EF"/>
    <w:rsid w:val="007D4B9D"/>
    <w:rsid w:val="007F1F1B"/>
    <w:rsid w:val="007F1FD2"/>
    <w:rsid w:val="00802F70"/>
    <w:rsid w:val="00830D8B"/>
    <w:rsid w:val="00856037"/>
    <w:rsid w:val="00895961"/>
    <w:rsid w:val="008B5AAC"/>
    <w:rsid w:val="008C37EF"/>
    <w:rsid w:val="008F224D"/>
    <w:rsid w:val="00902140"/>
    <w:rsid w:val="00916F56"/>
    <w:rsid w:val="0093080C"/>
    <w:rsid w:val="0095717F"/>
    <w:rsid w:val="009803B0"/>
    <w:rsid w:val="0099193E"/>
    <w:rsid w:val="009C20A6"/>
    <w:rsid w:val="009C2110"/>
    <w:rsid w:val="009E591B"/>
    <w:rsid w:val="00A03390"/>
    <w:rsid w:val="00A4312E"/>
    <w:rsid w:val="00A436B2"/>
    <w:rsid w:val="00A468E5"/>
    <w:rsid w:val="00A6206A"/>
    <w:rsid w:val="00A960F4"/>
    <w:rsid w:val="00AD64EC"/>
    <w:rsid w:val="00AD7658"/>
    <w:rsid w:val="00AF22D4"/>
    <w:rsid w:val="00B5561E"/>
    <w:rsid w:val="00B71EF3"/>
    <w:rsid w:val="00B96443"/>
    <w:rsid w:val="00BB6AD9"/>
    <w:rsid w:val="00BC59A8"/>
    <w:rsid w:val="00BF2A80"/>
    <w:rsid w:val="00BF4A59"/>
    <w:rsid w:val="00C41144"/>
    <w:rsid w:val="00C50759"/>
    <w:rsid w:val="00C52F32"/>
    <w:rsid w:val="00C72062"/>
    <w:rsid w:val="00C81CCA"/>
    <w:rsid w:val="00CD2BCB"/>
    <w:rsid w:val="00CF2363"/>
    <w:rsid w:val="00D140F1"/>
    <w:rsid w:val="00D20FA8"/>
    <w:rsid w:val="00D23B9C"/>
    <w:rsid w:val="00D65D20"/>
    <w:rsid w:val="00D824E7"/>
    <w:rsid w:val="00D91FBB"/>
    <w:rsid w:val="00DD26F4"/>
    <w:rsid w:val="00E56830"/>
    <w:rsid w:val="00E56AC9"/>
    <w:rsid w:val="00E70C97"/>
    <w:rsid w:val="00E7327E"/>
    <w:rsid w:val="00E82822"/>
    <w:rsid w:val="00E91F1B"/>
    <w:rsid w:val="00E9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semiHidden/>
    <w:unhideWhenUsed/>
    <w:rsid w:val="00A960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prende.colombiaaprende.edu.co/sites/default/files/naspublic/colombiabilingue/ep_sbook/student_ep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1212</Words>
  <Characters>6913</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Sandra Garcia</cp:lastModifiedBy>
  <cp:revision>5</cp:revision>
  <dcterms:created xsi:type="dcterms:W3CDTF">2019-11-01T20:24:00Z</dcterms:created>
  <dcterms:modified xsi:type="dcterms:W3CDTF">2019-12-05T08:51:00Z</dcterms:modified>
</cp:coreProperties>
</file>